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F6" w:rsidRPr="002016F6" w:rsidRDefault="002016F6" w:rsidP="002016F6">
      <w:pPr>
        <w:tabs>
          <w:tab w:val="left" w:pos="364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2016F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Экспериментальное исследование разряда постоянного тока и комбинированного разряда на </w:t>
      </w:r>
      <w:proofErr w:type="spellStart"/>
      <w:r w:rsidRPr="002016F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трехэлектродной</w:t>
      </w:r>
      <w:proofErr w:type="spellEnd"/>
      <w:r w:rsidRPr="002016F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схеме</w:t>
      </w:r>
    </w:p>
    <w:p w:rsidR="005B093F" w:rsidRDefault="002016F6" w:rsidP="002016F6">
      <w:pPr>
        <w:tabs>
          <w:tab w:val="left" w:pos="364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Абушаев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Т.Р</w:t>
      </w:r>
      <w:r w:rsidRPr="002016F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Корнев К.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H</w:t>
      </w:r>
      <w:r w:rsidRPr="002016F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C6D5F" w:rsidRPr="00DC6D5F" w:rsidRDefault="00DC6D5F" w:rsidP="00DC6D5F">
      <w:pPr>
        <w:tabs>
          <w:tab w:val="left" w:pos="364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DC6D5F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Студент</w:t>
      </w:r>
      <w:r w:rsidRPr="00DC6D5F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,</w:t>
      </w:r>
      <w:r w:rsidRPr="00DC6D5F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аспирант</w:t>
      </w:r>
    </w:p>
    <w:p w:rsidR="005B093F" w:rsidRPr="00CE5FCF" w:rsidRDefault="005B093F" w:rsidP="005672D0">
      <w:pPr>
        <w:tabs>
          <w:tab w:val="left" w:pos="364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CE5FC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Московский государственный университет имени </w:t>
      </w:r>
      <w:proofErr w:type="spellStart"/>
      <w:r w:rsidRPr="00CE5FC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М.В.Ломоносова</w:t>
      </w:r>
      <w:proofErr w:type="spellEnd"/>
      <w:r w:rsidRPr="00CE5FC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, </w:t>
      </w:r>
    </w:p>
    <w:p w:rsidR="005B093F" w:rsidRPr="00CE5FCF" w:rsidRDefault="005B093F" w:rsidP="005672D0">
      <w:pPr>
        <w:tabs>
          <w:tab w:val="left" w:pos="364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CE5FCF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физический факультет, Москва, Россия</w:t>
      </w:r>
    </w:p>
    <w:p w:rsidR="00C20B84" w:rsidRPr="002016F6" w:rsidRDefault="005B093F" w:rsidP="005672D0">
      <w:pPr>
        <w:tabs>
          <w:tab w:val="left" w:pos="364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val="en-US" w:eastAsia="ru-RU"/>
        </w:rPr>
      </w:pPr>
      <w:r w:rsidRPr="00542116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 xml:space="preserve">E–mail: </w:t>
      </w:r>
      <w:proofErr w:type="spellStart"/>
      <w:r w:rsidR="002016F6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t_abushaev@mail.ru;singuliarnost@yandex.ru</w:t>
      </w:r>
      <w:proofErr w:type="spellEnd"/>
      <w:r w:rsidR="002016F6" w:rsidRPr="002016F6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</w:p>
    <w:p w:rsidR="005672D0" w:rsidRPr="00542116" w:rsidRDefault="005672D0" w:rsidP="005672D0">
      <w:pPr>
        <w:tabs>
          <w:tab w:val="left" w:pos="364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shd w:val="clear" w:color="auto" w:fill="FFFFFF"/>
          <w:lang w:val="en-US" w:eastAsia="ru-RU"/>
        </w:rPr>
      </w:pPr>
    </w:p>
    <w:p w:rsidR="00DC6D5F" w:rsidRPr="00DC6D5F" w:rsidRDefault="00DC6D5F" w:rsidP="00DC6D5F">
      <w:pPr>
        <w:pStyle w:val="NormalWeb"/>
        <w:spacing w:after="150"/>
        <w:ind w:firstLine="397"/>
        <w:jc w:val="both"/>
        <w:rPr>
          <w:color w:val="000000"/>
        </w:rPr>
      </w:pPr>
      <w:r w:rsidRPr="00DC6D5F">
        <w:rPr>
          <w:color w:val="000000"/>
        </w:rPr>
        <w:t>Разряды в высокоскоростных газовых потоках исследуются на протяжении последних десятилетий в рамках задач плазменной аэродинамики</w:t>
      </w:r>
      <w:r w:rsidR="002A58BF" w:rsidRPr="002A58BF">
        <w:rPr>
          <w:color w:val="000000"/>
        </w:rPr>
        <w:t xml:space="preserve"> [1].</w:t>
      </w:r>
      <w:r w:rsidRPr="00DC6D5F">
        <w:rPr>
          <w:color w:val="000000"/>
        </w:rPr>
        <w:t xml:space="preserve"> Актуальность проводимых исследований определяется необходимостью определения механизмов воздействия плазмы разрядов на высокоскоростные потоки с целью повышения эффективности их применения.</w:t>
      </w:r>
    </w:p>
    <w:p w:rsidR="00DC6D5F" w:rsidRPr="00DC6D5F" w:rsidRDefault="00DC6D5F" w:rsidP="00DC6D5F">
      <w:pPr>
        <w:pStyle w:val="NormalWeb"/>
        <w:spacing w:after="150"/>
        <w:ind w:firstLine="397"/>
        <w:jc w:val="both"/>
        <w:rPr>
          <w:color w:val="000000"/>
        </w:rPr>
      </w:pPr>
      <w:r w:rsidRPr="00DC6D5F">
        <w:rPr>
          <w:color w:val="000000"/>
        </w:rPr>
        <w:t xml:space="preserve">Экспериментально изучены разряды постоянного тока и комбинированного разряда, инициируемые на </w:t>
      </w:r>
      <w:proofErr w:type="spellStart"/>
      <w:r w:rsidRPr="00DC6D5F">
        <w:rPr>
          <w:color w:val="000000"/>
        </w:rPr>
        <w:t>трехэлектродной</w:t>
      </w:r>
      <w:proofErr w:type="spellEnd"/>
      <w:r w:rsidRPr="00DC6D5F">
        <w:rPr>
          <w:color w:val="000000"/>
        </w:rPr>
        <w:t xml:space="preserve"> схеме, помещённой в высокоскоростные потоки со скоростью от 150 м/с до 1200 м/с</w:t>
      </w:r>
      <w:r w:rsidR="002A58BF" w:rsidRPr="002A58BF">
        <w:rPr>
          <w:color w:val="000000"/>
        </w:rPr>
        <w:t xml:space="preserve"> [2</w:t>
      </w:r>
      <w:r w:rsidR="00DE5D29" w:rsidRPr="00DE5D29">
        <w:rPr>
          <w:color w:val="000000"/>
        </w:rPr>
        <w:t>,3]</w:t>
      </w:r>
      <w:r w:rsidRPr="00DC6D5F">
        <w:rPr>
          <w:color w:val="000000"/>
        </w:rPr>
        <w:t>. Разряд постоянного тока создавался в диапазоне от 1 А до 15 А с помощью соответствующей электрической схемы (рис. 1). С помощью высокоскоростной видеосъёмки определена динамика разряда во времени. При анализе спектров определялись основные параметры плазмы разряда: концентрация и температура электронов, температура газа и температура его колебательного возбуждения.</w:t>
      </w:r>
    </w:p>
    <w:p w:rsidR="002016F6" w:rsidRPr="002016F6" w:rsidRDefault="002016F6" w:rsidP="002016F6">
      <w:pPr>
        <w:pStyle w:val="NormalWeb"/>
        <w:shd w:val="clear" w:color="auto" w:fill="FFFFFF"/>
        <w:spacing w:after="150"/>
        <w:ind w:firstLine="397"/>
        <w:jc w:val="center"/>
        <w:rPr>
          <w:noProof/>
        </w:rPr>
      </w:pPr>
      <w:r w:rsidRPr="000E7E9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0.75pt;height:107.25pt;visibility:visible">
            <v:imagedata r:id="rId6" o:title=""/>
          </v:shape>
        </w:pict>
      </w:r>
    </w:p>
    <w:p w:rsidR="002016F6" w:rsidRPr="002016F6" w:rsidRDefault="002016F6" w:rsidP="002016F6">
      <w:pPr>
        <w:pStyle w:val="NormalWeb"/>
        <w:shd w:val="clear" w:color="auto" w:fill="FFFFFF"/>
        <w:spacing w:after="150"/>
        <w:ind w:firstLine="397"/>
        <w:jc w:val="center"/>
        <w:rPr>
          <w:noProof/>
        </w:rPr>
      </w:pPr>
      <w:r>
        <w:rPr>
          <w:noProof/>
        </w:rPr>
        <w:t xml:space="preserve">Рис.1 </w:t>
      </w:r>
      <w:r w:rsidR="00261C51">
        <w:rPr>
          <w:noProof/>
        </w:rPr>
        <w:t>Т</w:t>
      </w:r>
      <w:r>
        <w:rPr>
          <w:noProof/>
        </w:rPr>
        <w:t xml:space="preserve">рехэлектродная </w:t>
      </w:r>
      <w:r w:rsidR="00261C51">
        <w:rPr>
          <w:noProof/>
        </w:rPr>
        <w:t>с</w:t>
      </w:r>
      <w:r>
        <w:rPr>
          <w:noProof/>
        </w:rPr>
        <w:t>хема</w:t>
      </w:r>
      <w:r w:rsidR="00261C51">
        <w:rPr>
          <w:noProof/>
        </w:rPr>
        <w:t>.</w:t>
      </w:r>
    </w:p>
    <w:p w:rsidR="002016F6" w:rsidRPr="002016F6" w:rsidRDefault="002016F6" w:rsidP="005672D0">
      <w:pPr>
        <w:pStyle w:val="NormalWeb"/>
        <w:shd w:val="clear" w:color="auto" w:fill="FFFFFF"/>
        <w:spacing w:before="0" w:beforeAutospacing="0" w:after="150" w:afterAutospacing="0"/>
        <w:ind w:firstLine="397"/>
        <w:jc w:val="both"/>
        <w:rPr>
          <w:color w:val="000000"/>
        </w:rPr>
      </w:pPr>
    </w:p>
    <w:p w:rsidR="00C20B84" w:rsidRPr="002016F6" w:rsidRDefault="00C20B84" w:rsidP="00813EA2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Emphasis"/>
          <w:i w:val="0"/>
        </w:rPr>
      </w:pPr>
      <w:r w:rsidRPr="002016F6">
        <w:rPr>
          <w:rStyle w:val="Emphasis"/>
          <w:b/>
          <w:bCs/>
          <w:i w:val="0"/>
        </w:rPr>
        <w:t>Литература</w:t>
      </w:r>
    </w:p>
    <w:p w:rsidR="002A58BF" w:rsidRPr="002A58BF" w:rsidRDefault="002A58BF" w:rsidP="00813EA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  <w:r w:rsidRPr="00DC6D5F">
        <w:rPr>
          <w:rFonts w:ascii="Times New Roman" w:hAnsi="Times New Roman"/>
          <w:bCs/>
          <w:color w:val="000000"/>
          <w:sz w:val="24"/>
          <w:szCs w:val="24"/>
          <w:lang w:val="en-US" w:eastAsia="ja-JP"/>
        </w:rPr>
        <w:t xml:space="preserve">Leonov S.B. Electrically driven supersonic combustion // Energies. </w:t>
      </w:r>
      <w:r w:rsidRPr="00DC6D5F">
        <w:rPr>
          <w:rFonts w:ascii="Times New Roman" w:hAnsi="Times New Roman"/>
          <w:bCs/>
          <w:color w:val="000000"/>
          <w:sz w:val="24"/>
          <w:szCs w:val="24"/>
          <w:lang w:eastAsia="ja-JP"/>
        </w:rPr>
        <w:t xml:space="preserve">2018. </w:t>
      </w:r>
      <w:proofErr w:type="spellStart"/>
      <w:r w:rsidRPr="00DC6D5F">
        <w:rPr>
          <w:rFonts w:ascii="Times New Roman" w:hAnsi="Times New Roman"/>
          <w:bCs/>
          <w:color w:val="000000"/>
          <w:sz w:val="24"/>
          <w:szCs w:val="24"/>
          <w:lang w:eastAsia="ja-JP"/>
        </w:rPr>
        <w:t>Vol</w:t>
      </w:r>
      <w:proofErr w:type="spellEnd"/>
      <w:r w:rsidRPr="00DC6D5F">
        <w:rPr>
          <w:rFonts w:ascii="Times New Roman" w:hAnsi="Times New Roman"/>
          <w:bCs/>
          <w:color w:val="000000"/>
          <w:sz w:val="24"/>
          <w:szCs w:val="24"/>
          <w:lang w:eastAsia="ja-JP"/>
        </w:rPr>
        <w:t>. 11, № 7</w:t>
      </w:r>
    </w:p>
    <w:p w:rsidR="00DC6D5F" w:rsidRPr="00DC6D5F" w:rsidRDefault="00C20B84" w:rsidP="00813EA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  <w:r w:rsidRPr="00CE5FCF">
        <w:rPr>
          <w:rFonts w:ascii="Times New Roman" w:hAnsi="Times New Roman"/>
          <w:bCs/>
          <w:color w:val="000000"/>
          <w:sz w:val="24"/>
          <w:szCs w:val="24"/>
          <w:lang w:eastAsia="ja-JP"/>
        </w:rPr>
        <w:t>Абрамович Г.Н. Прикладная газовая динамика. М.: Наука, 1976.</w:t>
      </w:r>
    </w:p>
    <w:p w:rsidR="00C20B84" w:rsidRPr="002A58BF" w:rsidRDefault="002A58BF" w:rsidP="002A58B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  <w:r w:rsidRPr="00CE5FCF">
        <w:rPr>
          <w:rFonts w:ascii="Times New Roman" w:hAnsi="Times New Roman"/>
          <w:bCs/>
          <w:color w:val="000000"/>
          <w:sz w:val="24"/>
          <w:szCs w:val="24"/>
          <w:lang w:eastAsia="ja-JP"/>
        </w:rPr>
        <w:t xml:space="preserve">Черный Г.Г. Течения газа с большой сверхзвуковой скоростью. М.: </w:t>
      </w:r>
      <w:proofErr w:type="spellStart"/>
      <w:r w:rsidRPr="00CE5FCF">
        <w:rPr>
          <w:rFonts w:ascii="Times New Roman" w:hAnsi="Times New Roman"/>
          <w:bCs/>
          <w:color w:val="000000"/>
          <w:sz w:val="24"/>
          <w:szCs w:val="24"/>
          <w:lang w:eastAsia="ja-JP"/>
        </w:rPr>
        <w:t>Физматлит</w:t>
      </w:r>
      <w:proofErr w:type="spellEnd"/>
      <w:r w:rsidRPr="00CE5FCF">
        <w:rPr>
          <w:rFonts w:ascii="Times New Roman" w:hAnsi="Times New Roman"/>
          <w:bCs/>
          <w:color w:val="000000"/>
          <w:sz w:val="24"/>
          <w:szCs w:val="24"/>
          <w:lang w:eastAsia="ja-JP"/>
        </w:rPr>
        <w:t xml:space="preserve">, 1959. </w:t>
      </w:r>
    </w:p>
    <w:p w:rsidR="002A58BF" w:rsidRPr="00CE5FCF" w:rsidRDefault="002A58BF" w:rsidP="002A58BF">
      <w:pPr>
        <w:spacing w:after="0" w:line="240" w:lineRule="auto"/>
        <w:ind w:left="426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ja-JP"/>
        </w:rPr>
      </w:pPr>
    </w:p>
    <w:p w:rsidR="00A8418A" w:rsidRPr="00DC6D5F" w:rsidRDefault="00A8418A" w:rsidP="00813EA2">
      <w:pPr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ja-JP"/>
        </w:rPr>
      </w:pPr>
    </w:p>
    <w:sectPr w:rsidR="00A8418A" w:rsidRPr="00DC6D5F" w:rsidSect="009579E3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643AA"/>
    <w:multiLevelType w:val="multilevel"/>
    <w:tmpl w:val="3FE814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EBA"/>
    <w:rsid w:val="00114FCC"/>
    <w:rsid w:val="00147EBA"/>
    <w:rsid w:val="001D55D7"/>
    <w:rsid w:val="002016F6"/>
    <w:rsid w:val="002070D3"/>
    <w:rsid w:val="00241912"/>
    <w:rsid w:val="00261C51"/>
    <w:rsid w:val="00287A49"/>
    <w:rsid w:val="00296790"/>
    <w:rsid w:val="002A58BF"/>
    <w:rsid w:val="00322AD8"/>
    <w:rsid w:val="0033703B"/>
    <w:rsid w:val="00445D95"/>
    <w:rsid w:val="004D40F6"/>
    <w:rsid w:val="0050331F"/>
    <w:rsid w:val="00542116"/>
    <w:rsid w:val="005672D0"/>
    <w:rsid w:val="005B093F"/>
    <w:rsid w:val="005D1495"/>
    <w:rsid w:val="007A086F"/>
    <w:rsid w:val="007F1BB4"/>
    <w:rsid w:val="008052D5"/>
    <w:rsid w:val="00813EA2"/>
    <w:rsid w:val="00882C0C"/>
    <w:rsid w:val="009579E3"/>
    <w:rsid w:val="00A8418A"/>
    <w:rsid w:val="00C20B84"/>
    <w:rsid w:val="00C54A57"/>
    <w:rsid w:val="00CE5FCF"/>
    <w:rsid w:val="00DC6D5F"/>
    <w:rsid w:val="00DE5D29"/>
    <w:rsid w:val="00EC750B"/>
    <w:rsid w:val="00EF4F46"/>
    <w:rsid w:val="00F02C6D"/>
    <w:rsid w:val="00FD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0EE9678-8BF5-44D3-BF29-A59D38BF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09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B093F"/>
    <w:rPr>
      <w:i/>
      <w:iCs/>
    </w:rPr>
  </w:style>
  <w:style w:type="character" w:styleId="Hyperlink">
    <w:name w:val="Hyperlink"/>
    <w:uiPriority w:val="99"/>
    <w:unhideWhenUsed/>
    <w:rsid w:val="009579E3"/>
    <w:rPr>
      <w:color w:val="0000FF"/>
      <w:u w:val="single"/>
    </w:rPr>
  </w:style>
  <w:style w:type="character" w:styleId="Strong">
    <w:name w:val="Strong"/>
    <w:uiPriority w:val="22"/>
    <w:qFormat/>
    <w:rsid w:val="00C20B84"/>
    <w:rPr>
      <w:b/>
      <w:bCs/>
    </w:rPr>
  </w:style>
  <w:style w:type="paragraph" w:styleId="ListParagraph">
    <w:name w:val="List Paragraph"/>
    <w:basedOn w:val="Normal"/>
    <w:uiPriority w:val="99"/>
    <w:qFormat/>
    <w:rsid w:val="00C20B84"/>
    <w:pPr>
      <w:spacing w:before="240" w:after="60" w:line="36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597CF-F821-42E2-B8BC-2FAD34C8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Nesterenko</dc:creator>
  <cp:keywords/>
  <cp:lastModifiedBy>word</cp:lastModifiedBy>
  <cp:revision>2</cp:revision>
  <dcterms:created xsi:type="dcterms:W3CDTF">2025-03-03T10:11:00Z</dcterms:created>
  <dcterms:modified xsi:type="dcterms:W3CDTF">2025-03-03T10:11:00Z</dcterms:modified>
</cp:coreProperties>
</file>