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45A3BFC" w:rsidR="00130241" w:rsidRDefault="00E26319" w:rsidP="00E2631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color w:val="000000"/>
        </w:rPr>
      </w:pPr>
      <w:r w:rsidRPr="00E26319">
        <w:rPr>
          <w:b/>
          <w:color w:val="000000"/>
        </w:rPr>
        <w:t xml:space="preserve">Электрофизические свойства </w:t>
      </w:r>
      <w:proofErr w:type="spellStart"/>
      <w:r w:rsidRPr="00E26319">
        <w:rPr>
          <w:b/>
          <w:color w:val="000000"/>
        </w:rPr>
        <w:t>микросвитков</w:t>
      </w:r>
      <w:proofErr w:type="spellEnd"/>
      <w:r w:rsidRPr="00E26319">
        <w:rPr>
          <w:b/>
          <w:color w:val="000000"/>
        </w:rPr>
        <w:t xml:space="preserve"> диоксида титана, легированных линейными углеродными цепями, стабилизированными золотыми наночастицами</w:t>
      </w:r>
    </w:p>
    <w:p w14:paraId="00000002" w14:textId="75CBC434" w:rsidR="00130241" w:rsidRDefault="00E26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Бодунов Д.А.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r w:rsidR="00E14E5B">
        <w:rPr>
          <w:b/>
          <w:i/>
          <w:color w:val="000000"/>
        </w:rPr>
        <w:t xml:space="preserve">Бухаров Д.Н., </w:t>
      </w:r>
      <w:r>
        <w:rPr>
          <w:b/>
          <w:i/>
          <w:color w:val="000000"/>
        </w:rPr>
        <w:t>Абрамов А.С.,</w:t>
      </w:r>
      <w:r w:rsidRPr="00E2631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Кузнецов А.А.,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Самышкин В.Д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color w:val="000000"/>
        </w:rPr>
        <w:t xml:space="preserve"> </w:t>
      </w:r>
    </w:p>
    <w:p w14:paraId="00000003" w14:textId="2A75EFD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E26319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E26319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00000005" w14:textId="4C95D8F8" w:rsidR="00130241" w:rsidRPr="000E334E" w:rsidRDefault="00E26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Владимирский государственный университет им. А.Г. и </w:t>
      </w:r>
      <w:proofErr w:type="gramStart"/>
      <w:r>
        <w:rPr>
          <w:i/>
          <w:color w:val="000000"/>
        </w:rPr>
        <w:t>Н.Г</w:t>
      </w:r>
      <w:proofErr w:type="gramEnd"/>
      <w:r>
        <w:rPr>
          <w:i/>
          <w:color w:val="000000"/>
        </w:rPr>
        <w:t xml:space="preserve"> Столетовых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институт информационных технологий и электроники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Владимир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4CFED55D" w:rsidR="00CD00B1" w:rsidRDefault="00EB1F49" w:rsidP="00E26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>:</w:t>
      </w:r>
      <w:hyperlink r:id="rId6" w:history="1">
        <w:r w:rsidR="00E26319" w:rsidRPr="00E26319">
          <w:rPr>
            <w:rStyle w:val="a9"/>
            <w:i/>
            <w:color w:val="auto"/>
            <w:lang w:val="en-US"/>
          </w:rPr>
          <w:t>bodunov</w:t>
        </w:r>
        <w:r w:rsidR="00E26319" w:rsidRPr="00E26319">
          <w:rPr>
            <w:rStyle w:val="a9"/>
            <w:i/>
            <w:color w:val="auto"/>
          </w:rPr>
          <w:t>-2002@</w:t>
        </w:r>
        <w:r w:rsidR="00E26319" w:rsidRPr="00E26319">
          <w:rPr>
            <w:rStyle w:val="a9"/>
            <w:i/>
            <w:color w:val="auto"/>
            <w:lang w:val="en-US"/>
          </w:rPr>
          <w:t>mail</w:t>
        </w:r>
        <w:r w:rsidR="00E26319" w:rsidRPr="00E26319">
          <w:rPr>
            <w:rStyle w:val="a9"/>
            <w:i/>
            <w:color w:val="auto"/>
          </w:rPr>
          <w:t>.</w:t>
        </w:r>
        <w:proofErr w:type="spellStart"/>
        <w:r w:rsidR="00E26319" w:rsidRPr="00E26319">
          <w:rPr>
            <w:rStyle w:val="a9"/>
            <w:i/>
            <w:color w:val="auto"/>
            <w:lang w:val="en-US"/>
          </w:rPr>
          <w:t>ru</w:t>
        </w:r>
        <w:proofErr w:type="spellEnd"/>
      </w:hyperlink>
      <w:r>
        <w:rPr>
          <w:i/>
          <w:color w:val="000000"/>
        </w:rPr>
        <w:t xml:space="preserve"> </w:t>
      </w:r>
    </w:p>
    <w:p w14:paraId="03223DC9" w14:textId="41AD1066" w:rsidR="007C36D8" w:rsidRPr="000377F9" w:rsidRDefault="004C7776" w:rsidP="004C77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Целью исследования</w:t>
      </w:r>
      <w:r w:rsidR="000377F9">
        <w:t xml:space="preserve"> </w:t>
      </w:r>
      <w:r>
        <w:t xml:space="preserve">является демонстрация появления ярко выраженных фотоэлектрических свойств у структур </w:t>
      </w:r>
      <w:proofErr w:type="spellStart"/>
      <w:r>
        <w:t>микросвитков</w:t>
      </w:r>
      <w:proofErr w:type="spellEnd"/>
      <w:r w:rsidR="000377F9">
        <w:t xml:space="preserve"> </w:t>
      </w:r>
      <w:proofErr w:type="spellStart"/>
      <w:r w:rsidR="000377F9">
        <w:rPr>
          <w:lang w:val="en-US"/>
        </w:rPr>
        <w:t>TiO</w:t>
      </w:r>
      <w:proofErr w:type="spellEnd"/>
      <w:r w:rsidR="000377F9" w:rsidRPr="000377F9">
        <w:rPr>
          <w:vertAlign w:val="subscript"/>
        </w:rPr>
        <w:t>2</w:t>
      </w:r>
      <w:r>
        <w:t>, полученных трехэтапным методом.</w:t>
      </w:r>
      <w:r w:rsidR="000377F9">
        <w:t xml:space="preserve"> </w:t>
      </w:r>
    </w:p>
    <w:p w14:paraId="0F046B2B" w14:textId="1B8A5BAE" w:rsidR="004C7776" w:rsidRPr="000377F9" w:rsidRDefault="004C7776" w:rsidP="004C77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lang w:val="en-US"/>
        </w:rPr>
      </w:pPr>
      <w:r>
        <w:t>На первом этапе эксперимента на специальную подложку из ITO стекла наносилась тонкая плёнка диоксида титана.</w:t>
      </w:r>
      <w:r w:rsidR="000377F9" w:rsidRPr="000377F9">
        <w:t xml:space="preserve"> [1]</w:t>
      </w:r>
      <w:r>
        <w:t xml:space="preserve"> На втором этапе для улучшения </w:t>
      </w:r>
      <w:proofErr w:type="spellStart"/>
      <w:r>
        <w:t>оптоэлектрических</w:t>
      </w:r>
      <w:proofErr w:type="spellEnd"/>
      <w:r>
        <w:t xml:space="preserve"> свойств образца методом </w:t>
      </w:r>
      <w:proofErr w:type="spellStart"/>
      <w:r>
        <w:t>Spraying-Jet</w:t>
      </w:r>
      <w:proofErr w:type="spellEnd"/>
      <w:r w:rsidR="00952EF5">
        <w:t xml:space="preserve"> на его поверхность</w:t>
      </w:r>
      <w:r>
        <w:t xml:space="preserve"> </w:t>
      </w:r>
      <w:r w:rsidR="00952EF5">
        <w:t>были</w:t>
      </w:r>
      <w:r>
        <w:t xml:space="preserve"> распылен</w:t>
      </w:r>
      <w:r w:rsidR="00952EF5">
        <w:t>ы</w:t>
      </w:r>
      <w:r>
        <w:t xml:space="preserve"> стабилизированны</w:t>
      </w:r>
      <w:r w:rsidR="00952EF5">
        <w:t>е</w:t>
      </w:r>
      <w:r>
        <w:t xml:space="preserve"> наночастицами золота линейны</w:t>
      </w:r>
      <w:r w:rsidR="00952EF5">
        <w:t>е</w:t>
      </w:r>
      <w:r>
        <w:t xml:space="preserve"> цеп</w:t>
      </w:r>
      <w:r w:rsidR="00952EF5">
        <w:t>и</w:t>
      </w:r>
      <w:r>
        <w:t xml:space="preserve"> углерода</w:t>
      </w:r>
      <w:r w:rsidR="00952EF5">
        <w:t xml:space="preserve">. На третьем этапе формировался массив </w:t>
      </w:r>
      <w:proofErr w:type="spellStart"/>
      <w:r w:rsidR="00952EF5">
        <w:t>микротрубок</w:t>
      </w:r>
      <w:proofErr w:type="spellEnd"/>
      <w:r w:rsidR="00952EF5">
        <w:t xml:space="preserve">, получаемый </w:t>
      </w:r>
      <w:proofErr w:type="spellStart"/>
      <w:r w:rsidR="00952EF5">
        <w:t>blading</w:t>
      </w:r>
      <w:proofErr w:type="spellEnd"/>
      <w:r w:rsidR="00952EF5">
        <w:t>-методом (Рис. 1</w:t>
      </w:r>
      <w:r w:rsidR="000727E0">
        <w:rPr>
          <w:lang w:val="en-US"/>
        </w:rPr>
        <w:t>a</w:t>
      </w:r>
      <w:r w:rsidR="00E14E5B">
        <w:t>,</w:t>
      </w:r>
      <w:r w:rsidR="00E14E5B" w:rsidRPr="00E14E5B">
        <w:t>1</w:t>
      </w:r>
      <w:r w:rsidR="00E14E5B">
        <w:rPr>
          <w:lang w:val="en-US"/>
        </w:rPr>
        <w:t>b</w:t>
      </w:r>
      <w:r w:rsidR="00952EF5">
        <w:t>).</w:t>
      </w:r>
      <w:r w:rsidR="000377F9" w:rsidRPr="000377F9">
        <w:t xml:space="preserve"> </w:t>
      </w:r>
      <w:r w:rsidR="000377F9">
        <w:rPr>
          <w:lang w:val="en-US"/>
        </w:rPr>
        <w:t>[2]</w:t>
      </w:r>
    </w:p>
    <w:p w14:paraId="73FAACFF" w14:textId="17578AB9" w:rsidR="00952EF5" w:rsidRDefault="00BA44C0" w:rsidP="004C77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BA44C0">
        <w:rPr>
          <w:noProof/>
        </w:rPr>
        <w:drawing>
          <wp:inline distT="0" distB="0" distL="0" distR="0" wp14:anchorId="1471AB15" wp14:editId="2C5090A3">
            <wp:extent cx="1109965" cy="109991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4911" cy="116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7E0" w:rsidRPr="000727E0">
        <w:rPr>
          <w:noProof/>
        </w:rPr>
        <w:t xml:space="preserve"> </w:t>
      </w:r>
      <w:r w:rsidRPr="00BA44C0">
        <w:rPr>
          <w:noProof/>
        </w:rPr>
        <w:drawing>
          <wp:inline distT="0" distB="0" distL="0" distR="0" wp14:anchorId="38561D00" wp14:editId="4C13DED3">
            <wp:extent cx="1400671" cy="1090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8980" cy="116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7E0" w:rsidRPr="000727E0">
        <w:rPr>
          <w:noProof/>
        </w:rPr>
        <w:t xml:space="preserve"> </w:t>
      </w:r>
      <w:r w:rsidR="00E14E5B" w:rsidRPr="00E14E5B">
        <w:rPr>
          <w:noProof/>
        </w:rPr>
        <w:drawing>
          <wp:inline distT="0" distB="0" distL="0" distR="0" wp14:anchorId="3EFB4A19" wp14:editId="30FEA173">
            <wp:extent cx="2833054" cy="1149386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4257" cy="119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D806" w14:textId="74CA2F4A" w:rsidR="00FF1903" w:rsidRPr="00E14E5B" w:rsidRDefault="00952EF5" w:rsidP="000727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Рис. 1. </w:t>
      </w:r>
      <w:r w:rsidR="000727E0">
        <w:rPr>
          <w:color w:val="000000"/>
          <w:lang w:val="en-US"/>
        </w:rPr>
        <w:t>a</w:t>
      </w:r>
      <w:r w:rsidR="000727E0" w:rsidRPr="000727E0">
        <w:rPr>
          <w:color w:val="000000"/>
        </w:rPr>
        <w:t xml:space="preserve">) </w:t>
      </w:r>
      <w:r>
        <w:t xml:space="preserve">Схема синтеза </w:t>
      </w:r>
      <w:proofErr w:type="spellStart"/>
      <w:r>
        <w:t>микросвитков</w:t>
      </w:r>
      <w:proofErr w:type="spellEnd"/>
      <w:r>
        <w:t xml:space="preserve"> диоксида титана</w:t>
      </w:r>
      <w:r w:rsidR="000727E0" w:rsidRPr="000727E0">
        <w:t xml:space="preserve">; </w:t>
      </w:r>
      <w:r w:rsidR="000727E0">
        <w:rPr>
          <w:lang w:val="en-US"/>
        </w:rPr>
        <w:t>b</w:t>
      </w:r>
      <w:r w:rsidR="000727E0" w:rsidRPr="000727E0">
        <w:t xml:space="preserve">) </w:t>
      </w:r>
      <w:r w:rsidR="000727E0">
        <w:t>РЭМ-изображение поверхности образца</w:t>
      </w:r>
      <w:r w:rsidR="00E14E5B" w:rsidRPr="00E14E5B">
        <w:t>;</w:t>
      </w:r>
      <w:r w:rsidR="00E14E5B">
        <w:t xml:space="preserve"> </w:t>
      </w:r>
      <w:r w:rsidR="00E14E5B">
        <w:rPr>
          <w:lang w:val="en-US"/>
        </w:rPr>
        <w:t>c</w:t>
      </w:r>
      <w:r w:rsidR="00E14E5B" w:rsidRPr="00E14E5B">
        <w:t>)</w:t>
      </w:r>
      <w:r w:rsidR="00E14E5B">
        <w:t xml:space="preserve"> Принципиальная электрическая и оптическая схемы.</w:t>
      </w:r>
    </w:p>
    <w:p w14:paraId="3486C755" w14:textId="275AF4D8" w:rsidR="00116478" w:rsidRDefault="00E14E5B" w:rsidP="00E14E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Регистрировались ВАХ с учетом фототока при облучении образца внешним излучением от лазерного источника LCS-T-11 с длиной волны λ = 532 </w:t>
      </w:r>
      <w:proofErr w:type="spellStart"/>
      <w:r>
        <w:t>нм</w:t>
      </w:r>
      <w:proofErr w:type="spellEnd"/>
      <w:r w:rsidR="000377F9" w:rsidRPr="000377F9">
        <w:t>(</w:t>
      </w:r>
      <w:r w:rsidR="000377F9">
        <w:t>рис.1с)</w:t>
      </w:r>
      <w:r>
        <w:t>. На рис. 2a приведена оценка ВАХ в вакууме без оптической накачки. На рис. 2b приведена оценка ВАХ, усредненная по 10 точкам в вакууме с учетом действия излучения накачки.</w:t>
      </w:r>
      <w:r w:rsidRPr="00E14E5B">
        <w:t xml:space="preserve"> </w:t>
      </w:r>
      <w:r>
        <w:t xml:space="preserve">В случае измерений ВАХ в вакууме он значительно отличается. Такой особенностью ВАХ обладают материалы с достаточно ярко выраженными </w:t>
      </w:r>
      <w:proofErr w:type="spellStart"/>
      <w:r>
        <w:t>фотоэлетрическими</w:t>
      </w:r>
      <w:proofErr w:type="spellEnd"/>
      <w:r>
        <w:t xml:space="preserve"> свойствами.</w:t>
      </w:r>
    </w:p>
    <w:p w14:paraId="28AB8418" w14:textId="1E6274D1" w:rsidR="00E14E5B" w:rsidRDefault="00E14E5B" w:rsidP="00E14E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E14E5B">
        <w:rPr>
          <w:noProof/>
          <w:color w:val="000000"/>
        </w:rPr>
        <w:drawing>
          <wp:inline distT="0" distB="0" distL="0" distR="0" wp14:anchorId="02A24E1E" wp14:editId="285171B5">
            <wp:extent cx="3209000" cy="1331959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75357" cy="148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4C0" w:rsidRPr="00BA44C0">
        <w:rPr>
          <w:color w:val="000000"/>
        </w:rPr>
        <w:drawing>
          <wp:inline distT="0" distB="0" distL="0" distR="0" wp14:anchorId="42283910" wp14:editId="49BAAE8D">
            <wp:extent cx="2595205" cy="131879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4646" cy="136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E5D16" w14:textId="522FC5E1" w:rsidR="00B06E78" w:rsidRPr="00BA44C0" w:rsidRDefault="00B06E78" w:rsidP="00B06E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Рис. 2. а) </w:t>
      </w:r>
      <w:r>
        <w:t>ВАХ: без облучения в вакууме (а), в вакууме с учетом облучения зеленым лазером (b), зависимости силы тока от параметров облучения: от мощности облучающего источника (</w:t>
      </w:r>
      <w:r>
        <w:rPr>
          <w:lang w:val="en-US"/>
        </w:rPr>
        <w:t>c</w:t>
      </w:r>
      <w:r w:rsidRPr="00B06E78">
        <w:t>)</w:t>
      </w:r>
      <w:r>
        <w:t xml:space="preserve">, от времени облучения источником зеленого света мощностью 300 </w:t>
      </w:r>
      <w:proofErr w:type="spellStart"/>
      <w:r>
        <w:t>mW</w:t>
      </w:r>
      <w:proofErr w:type="spellEnd"/>
      <w:r w:rsidRPr="00BA44C0">
        <w:t xml:space="preserve"> (</w:t>
      </w:r>
      <w:r>
        <w:rPr>
          <w:lang w:val="en-US"/>
        </w:rPr>
        <w:t>d</w:t>
      </w:r>
      <w:r w:rsidRPr="00BA44C0">
        <w:t>).</w:t>
      </w:r>
    </w:p>
    <w:p w14:paraId="5EE9F6DA" w14:textId="77777777" w:rsidR="00B06E78" w:rsidRDefault="00E14E5B" w:rsidP="00037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На рис. </w:t>
      </w:r>
      <w:r w:rsidR="00B06E78">
        <w:t>2</w:t>
      </w:r>
      <w:r w:rsidR="00B06E78">
        <w:rPr>
          <w:lang w:val="en-US"/>
        </w:rPr>
        <w:t>c</w:t>
      </w:r>
      <w:r>
        <w:t xml:space="preserve"> приведена оценка зависимости силы тока от мощности облучающего источника. На рис. </w:t>
      </w:r>
      <w:r w:rsidR="00B06E78" w:rsidRPr="00B06E78">
        <w:t>2</w:t>
      </w:r>
      <w:r w:rsidR="00B06E78">
        <w:rPr>
          <w:lang w:val="en-US"/>
        </w:rPr>
        <w:t>d</w:t>
      </w:r>
      <w:r>
        <w:t xml:space="preserve"> изображена зависимость силы тока от времени облучения источником зеленого света мощностью 300 </w:t>
      </w:r>
      <w:proofErr w:type="spellStart"/>
      <w:r>
        <w:t>mW</w:t>
      </w:r>
      <w:proofErr w:type="spellEnd"/>
      <w:r>
        <w:t>.</w:t>
      </w:r>
      <w:r w:rsidR="00B06E78" w:rsidRPr="00B06E78">
        <w:t xml:space="preserve"> </w:t>
      </w:r>
    </w:p>
    <w:p w14:paraId="7E00D245" w14:textId="5350118D" w:rsidR="00E14E5B" w:rsidRDefault="00B06E78" w:rsidP="00B06E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Предложенный метод синтеза </w:t>
      </w:r>
      <w:proofErr w:type="spellStart"/>
      <w:r>
        <w:t>м</w:t>
      </w:r>
      <w:bookmarkStart w:id="0" w:name="_GoBack"/>
      <w:bookmarkEnd w:id="0"/>
      <w:r>
        <w:t>икросвитков</w:t>
      </w:r>
      <w:proofErr w:type="spellEnd"/>
      <w:r>
        <w:t xml:space="preserve"> </w:t>
      </w:r>
      <w:proofErr w:type="spellStart"/>
      <w:r w:rsidR="000377F9" w:rsidRPr="000377F9">
        <w:rPr>
          <w:lang w:val="en-US"/>
        </w:rPr>
        <w:t>TiO</w:t>
      </w:r>
      <w:proofErr w:type="spellEnd"/>
      <w:r w:rsidR="000377F9" w:rsidRPr="000377F9">
        <w:rPr>
          <w:vertAlign w:val="subscript"/>
        </w:rPr>
        <w:t>2</w:t>
      </w:r>
      <w:r w:rsidR="000377F9" w:rsidRPr="000377F9">
        <w:t xml:space="preserve"> </w:t>
      </w:r>
      <w:r w:rsidRPr="000377F9">
        <w:t>открывает</w:t>
      </w:r>
      <w:r>
        <w:t xml:space="preserve"> простой и удобный способ получения упорядоченных образцов.</w:t>
      </w:r>
      <w:r w:rsidRPr="00B06E78">
        <w:t xml:space="preserve"> </w:t>
      </w:r>
      <w:r>
        <w:t>Результаты проведенного исследования</w:t>
      </w:r>
      <w:r w:rsidRPr="000377F9">
        <w:t xml:space="preserve"> </w:t>
      </w:r>
      <w:r>
        <w:t>демонстрируют перспективность фотоэлектрических свойств.</w:t>
      </w:r>
    </w:p>
    <w:p w14:paraId="6DDACDDE" w14:textId="0417F597" w:rsidR="00B06E78" w:rsidRPr="00B06E78" w:rsidRDefault="00B06E78" w:rsidP="00B06E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</w:rPr>
      </w:pPr>
      <w:r w:rsidRPr="00B06E78">
        <w:rPr>
          <w:b/>
          <w:bCs/>
        </w:rPr>
        <w:t>Литература</w:t>
      </w:r>
    </w:p>
    <w:p w14:paraId="60842A16" w14:textId="41BE21C5" w:rsidR="000377F9" w:rsidRPr="00BA44C0" w:rsidRDefault="000377F9" w:rsidP="000377F9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377F9">
        <w:rPr>
          <w:lang w:val="en-US"/>
        </w:rPr>
        <w:t xml:space="preserve">A.A. Rempel, A.A. </w:t>
      </w:r>
      <w:proofErr w:type="spellStart"/>
      <w:r w:rsidRPr="000377F9">
        <w:rPr>
          <w:lang w:val="en-US"/>
        </w:rPr>
        <w:t>Valeeva</w:t>
      </w:r>
      <w:proofErr w:type="spellEnd"/>
      <w:r w:rsidRPr="000377F9">
        <w:rPr>
          <w:lang w:val="en-US"/>
        </w:rPr>
        <w:t xml:space="preserve">, A.S. </w:t>
      </w:r>
      <w:proofErr w:type="spellStart"/>
      <w:r w:rsidRPr="000377F9">
        <w:rPr>
          <w:lang w:val="en-US"/>
        </w:rPr>
        <w:t>Vokhmintsev</w:t>
      </w:r>
      <w:proofErr w:type="spellEnd"/>
      <w:r w:rsidRPr="000377F9">
        <w:rPr>
          <w:lang w:val="en-US"/>
        </w:rPr>
        <w:t xml:space="preserve">, I.A. Weinstein. </w:t>
      </w:r>
      <w:r w:rsidRPr="00BA44C0">
        <w:rPr>
          <w:lang w:val="en-US"/>
        </w:rPr>
        <w:t>Chem. Rev., 90 (11), 1397 (2021).</w:t>
      </w:r>
    </w:p>
    <w:p w14:paraId="36224A59" w14:textId="17840F79" w:rsidR="000377F9" w:rsidRPr="00BA44C0" w:rsidRDefault="000377F9" w:rsidP="000377F9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377F9">
        <w:rPr>
          <w:lang w:val="en-US"/>
        </w:rPr>
        <w:t>Z</w:t>
      </w:r>
      <w:r w:rsidRPr="00BA44C0">
        <w:rPr>
          <w:lang w:val="en-US"/>
        </w:rPr>
        <w:t xml:space="preserve">. </w:t>
      </w:r>
      <w:r w:rsidRPr="000377F9">
        <w:rPr>
          <w:lang w:val="en-US"/>
        </w:rPr>
        <w:t xml:space="preserve">Zhao, X. Zhang, G. Zhang et al. </w:t>
      </w:r>
      <w:r w:rsidRPr="00BA44C0">
        <w:rPr>
          <w:lang w:val="en-US"/>
        </w:rPr>
        <w:t>Nano Res., 8, 4061–4071 (2015). DOI: 10.1007/s12274-015-0917-5</w:t>
      </w:r>
    </w:p>
    <w:sectPr w:rsidR="000377F9" w:rsidRPr="00BA44C0" w:rsidSect="004C777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E4063"/>
    <w:multiLevelType w:val="hybridMultilevel"/>
    <w:tmpl w:val="E682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77F9"/>
    <w:rsid w:val="00063966"/>
    <w:rsid w:val="000727E0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C7776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52EF5"/>
    <w:rsid w:val="00980A65"/>
    <w:rsid w:val="009A66DB"/>
    <w:rsid w:val="009B2F80"/>
    <w:rsid w:val="009B3300"/>
    <w:rsid w:val="009F3380"/>
    <w:rsid w:val="00A02163"/>
    <w:rsid w:val="00A314FE"/>
    <w:rsid w:val="00AD7380"/>
    <w:rsid w:val="00B06E78"/>
    <w:rsid w:val="00BA44C0"/>
    <w:rsid w:val="00BF36F8"/>
    <w:rsid w:val="00BF4622"/>
    <w:rsid w:val="00C844E2"/>
    <w:rsid w:val="00CD00B1"/>
    <w:rsid w:val="00D22306"/>
    <w:rsid w:val="00D42542"/>
    <w:rsid w:val="00D8121C"/>
    <w:rsid w:val="00E14E5B"/>
    <w:rsid w:val="00E22189"/>
    <w:rsid w:val="00E2631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dunov-2002@mail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85CCAE-C459-4741-B6DF-EFD9F3C7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Dott</cp:lastModifiedBy>
  <cp:revision>8</cp:revision>
  <dcterms:created xsi:type="dcterms:W3CDTF">2024-12-16T00:35:00Z</dcterms:created>
  <dcterms:modified xsi:type="dcterms:W3CDTF">2025-03-03T13:17:00Z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