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30D1" w:rsidRDefault="0022276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0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Особенности </w:t>
      </w:r>
      <w:r w:rsidR="00ED20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воздействия электронного облучения на </w:t>
      </w:r>
      <w:proofErr w:type="spellStart"/>
      <w:r w:rsidRPr="008D0462">
        <w:rPr>
          <w:rFonts w:ascii="Times New Roman" w:eastAsia="Times New Roman" w:hAnsi="Times New Roman" w:cs="Times New Roman"/>
          <w:b/>
          <w:bCs/>
          <w:sz w:val="24"/>
          <w:szCs w:val="24"/>
        </w:rPr>
        <w:t>магнитны</w:t>
      </w:r>
      <w:proofErr w:type="spellEnd"/>
      <w:r w:rsidR="00ED20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 с</w:t>
      </w:r>
      <w:proofErr w:type="spellStart"/>
      <w:r w:rsidRPr="008D0462">
        <w:rPr>
          <w:rFonts w:ascii="Times New Roman" w:eastAsia="Times New Roman" w:hAnsi="Times New Roman" w:cs="Times New Roman"/>
          <w:b/>
          <w:bCs/>
          <w:sz w:val="24"/>
          <w:szCs w:val="24"/>
        </w:rPr>
        <w:t>войств</w:t>
      </w:r>
      <w:proofErr w:type="spellEnd"/>
      <w:r w:rsidR="00ED20B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8D0462">
        <w:rPr>
          <w:rFonts w:ascii="Times New Roman" w:eastAsia="Times New Roman" w:hAnsi="Times New Roman" w:cs="Times New Roman"/>
          <w:b/>
          <w:bCs/>
          <w:sz w:val="24"/>
          <w:szCs w:val="24"/>
        </w:rPr>
        <w:t>гексаферрита BaFe</w:t>
      </w:r>
      <w:r w:rsidRPr="008D0462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12</w:t>
      </w:r>
      <w:r w:rsidRPr="008D046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8D0462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19</w:t>
      </w:r>
      <w:r w:rsidRPr="008D0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9250C" w:rsidRPr="00ED20B8" w:rsidRDefault="00C925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3DD" w:rsidRPr="001814D8" w:rsidRDefault="007A13DD" w:rsidP="001814D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center"/>
        <w:rPr>
          <w:rFonts w:ascii="Times" w:hAnsi="Times" w:hint="eastAsia"/>
          <w:b/>
          <w:bCs/>
          <w:i/>
          <w:iCs/>
          <w:sz w:val="24"/>
          <w:szCs w:val="24"/>
        </w:rPr>
      </w:pPr>
      <w:r>
        <w:rPr>
          <w:rFonts w:ascii="Times" w:hAnsi="Times"/>
          <w:b/>
          <w:bCs/>
          <w:i/>
          <w:iCs/>
          <w:sz w:val="24"/>
          <w:szCs w:val="24"/>
        </w:rPr>
        <w:t>Шипкова Елизавета Дмитриевна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>
        <w:rPr>
          <w:rFonts w:ascii="Times" w:hAnsi="Times"/>
          <w:b/>
          <w:bCs/>
          <w:i/>
          <w:iCs/>
          <w:sz w:val="24"/>
          <w:szCs w:val="24"/>
        </w:rPr>
        <w:t xml:space="preserve"> </w:t>
      </w:r>
      <w:proofErr w:type="spellStart"/>
      <w:r w:rsidR="001814D8">
        <w:rPr>
          <w:rFonts w:ascii="Times" w:hAnsi="Times"/>
          <w:b/>
          <w:bCs/>
          <w:i/>
          <w:iCs/>
          <w:sz w:val="24"/>
          <w:szCs w:val="24"/>
        </w:rPr>
        <w:t>Пунда</w:t>
      </w:r>
      <w:proofErr w:type="spellEnd"/>
      <w:r w:rsidR="001814D8">
        <w:rPr>
          <w:rFonts w:ascii="Times" w:hAnsi="Times"/>
          <w:b/>
          <w:bCs/>
          <w:i/>
          <w:iCs/>
          <w:sz w:val="24"/>
          <w:szCs w:val="24"/>
        </w:rPr>
        <w:t xml:space="preserve"> Александр Юрьевич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>
        <w:rPr>
          <w:rFonts w:ascii="Times" w:hAnsi="Times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" w:hAnsi="Times"/>
          <w:b/>
          <w:bCs/>
          <w:i/>
          <w:iCs/>
          <w:sz w:val="24"/>
          <w:szCs w:val="24"/>
        </w:rPr>
        <w:t>Живулин</w:t>
      </w:r>
      <w:proofErr w:type="spellEnd"/>
      <w:r>
        <w:rPr>
          <w:rFonts w:ascii="Times" w:hAnsi="Times"/>
          <w:b/>
          <w:bCs/>
          <w:i/>
          <w:iCs/>
          <w:sz w:val="24"/>
          <w:szCs w:val="24"/>
        </w:rPr>
        <w:t xml:space="preserve"> Владимир Евгеньевич</w:t>
      </w:r>
      <w:r>
        <w:rPr>
          <w:rFonts w:ascii="Times" w:hAnsi="Times"/>
          <w:b/>
          <w:bCs/>
          <w:i/>
          <w:iCs/>
          <w:sz w:val="24"/>
          <w:szCs w:val="24"/>
          <w:vertAlign w:val="superscript"/>
        </w:rPr>
        <w:t>2</w:t>
      </w:r>
      <w:r>
        <w:rPr>
          <w:rFonts w:ascii="Times" w:hAnsi="Times"/>
          <w:b/>
          <w:bCs/>
          <w:i/>
          <w:iCs/>
          <w:sz w:val="24"/>
          <w:szCs w:val="24"/>
        </w:rPr>
        <w:t>, Винник Денис Александрови</w:t>
      </w:r>
      <w:r w:rsidR="00222761" w:rsidRPr="00222761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2</w:t>
      </w:r>
      <w:r w:rsidR="00222761" w:rsidRPr="00C9250C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,</w:t>
      </w:r>
      <w:r w:rsidR="00222761" w:rsidRPr="00222761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,4</w:t>
      </w:r>
      <w:r w:rsidR="00026D67" w:rsidRPr="007730D1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="001814D8" w:rsidRPr="001814D8">
        <w:t xml:space="preserve"> </w:t>
      </w:r>
      <w:proofErr w:type="spellStart"/>
      <w:r w:rsidR="001814D8" w:rsidRPr="001814D8">
        <w:rPr>
          <w:rFonts w:ascii="Times New Roman" w:hAnsi="Times New Roman"/>
          <w:b/>
          <w:bCs/>
          <w:i/>
          <w:iCs/>
          <w:sz w:val="24"/>
          <w:szCs w:val="24"/>
        </w:rPr>
        <w:t>Салахитдинова</w:t>
      </w:r>
      <w:proofErr w:type="spellEnd"/>
      <w:r w:rsidR="001814D8" w:rsidRPr="001814D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1814D8" w:rsidRPr="001814D8">
        <w:rPr>
          <w:rFonts w:ascii="Times New Roman" w:hAnsi="Times New Roman"/>
          <w:b/>
          <w:bCs/>
          <w:i/>
          <w:iCs/>
          <w:sz w:val="24"/>
          <w:szCs w:val="24"/>
        </w:rPr>
        <w:t>Майсара</w:t>
      </w:r>
      <w:proofErr w:type="spellEnd"/>
      <w:r w:rsidR="001814D8" w:rsidRPr="001814D8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Камолидиновна</w:t>
      </w:r>
      <w:r w:rsidR="001814D8" w:rsidRPr="001814D8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5</w:t>
      </w:r>
      <w:r w:rsidR="001814D8" w:rsidRPr="001814D8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="001814D8">
        <w:rPr>
          <w:rFonts w:ascii="Times New Roman" w:hAnsi="Times New Roman"/>
          <w:b/>
          <w:bCs/>
          <w:i/>
          <w:iCs/>
          <w:sz w:val="24"/>
          <w:szCs w:val="24"/>
        </w:rPr>
        <w:t>Ибрагимова Эльвира Меметовна</w:t>
      </w:r>
      <w:r w:rsidR="001814D8" w:rsidRPr="001814D8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6</w:t>
      </w:r>
    </w:p>
    <w:p w:rsidR="007A13DD" w:rsidRDefault="007A13DD" w:rsidP="007A13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1. Московский государственный университет имени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М.В.Ломоносова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физический факультет, Москва, Россия</w:t>
      </w:r>
    </w:p>
    <w:p w:rsidR="007A13DD" w:rsidRDefault="007A13DD" w:rsidP="007A13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2. Южно-Уральский государственный университет (национальный исследовательский университет)</w:t>
      </w:r>
    </w:p>
    <w:p w:rsidR="007A13DD" w:rsidRDefault="007A13DD" w:rsidP="007A13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3. Московский физико-технический институт (национальный исследовательский университет)</w:t>
      </w:r>
    </w:p>
    <w:p w:rsidR="007A13DD" w:rsidRDefault="007A13DD" w:rsidP="007A13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4. Санкт-Петербургский государственный университет</w:t>
      </w:r>
    </w:p>
    <w:p w:rsidR="001814D8" w:rsidRDefault="001814D8" w:rsidP="001814D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5. </w:t>
      </w:r>
      <w:r w:rsidRPr="001814D8">
        <w:rPr>
          <w:rFonts w:ascii="Times New Roman" w:hAnsi="Times New Roman"/>
          <w:i/>
          <w:iCs/>
          <w:sz w:val="24"/>
          <w:szCs w:val="24"/>
        </w:rPr>
        <w:t xml:space="preserve">Института инженерной физики Самаркандского государственного университета имени </w:t>
      </w:r>
      <w:proofErr w:type="spellStart"/>
      <w:r w:rsidRPr="001814D8">
        <w:rPr>
          <w:rFonts w:ascii="Times New Roman" w:hAnsi="Times New Roman"/>
          <w:i/>
          <w:iCs/>
          <w:sz w:val="24"/>
          <w:szCs w:val="24"/>
        </w:rPr>
        <w:t>Шарофа</w:t>
      </w:r>
      <w:proofErr w:type="spellEnd"/>
      <w:r w:rsidRPr="001814D8">
        <w:rPr>
          <w:rFonts w:ascii="Times New Roman" w:hAnsi="Times New Roman"/>
          <w:i/>
          <w:iCs/>
          <w:sz w:val="24"/>
          <w:szCs w:val="24"/>
        </w:rPr>
        <w:t xml:space="preserve"> Рашидова, Самарканд, </w:t>
      </w:r>
      <w:proofErr w:type="spellStart"/>
      <w:r w:rsidRPr="001814D8">
        <w:rPr>
          <w:rFonts w:ascii="Times New Roman" w:hAnsi="Times New Roman"/>
          <w:i/>
          <w:iCs/>
          <w:sz w:val="24"/>
          <w:szCs w:val="24"/>
        </w:rPr>
        <w:t>Узбекситан</w:t>
      </w:r>
      <w:proofErr w:type="spellEnd"/>
    </w:p>
    <w:p w:rsidR="001814D8" w:rsidRPr="00C337D3" w:rsidRDefault="001814D8" w:rsidP="00C337D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6</w:t>
      </w:r>
      <w:r w:rsidRPr="001814D8">
        <w:rPr>
          <w:rFonts w:ascii="Times New Roman" w:hAnsi="Times New Roman"/>
          <w:i/>
          <w:iCs/>
          <w:sz w:val="24"/>
          <w:szCs w:val="24"/>
        </w:rPr>
        <w:t>. Институт ядерной физики Академии наук Республики Узбекистан, Ташкент, Узбекистан</w:t>
      </w:r>
    </w:p>
    <w:p w:rsidR="00307C8A" w:rsidRPr="00C337D3" w:rsidRDefault="007A13DD" w:rsidP="007A13D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jc w:val="center"/>
        <w:rPr>
          <w:i/>
          <w:iCs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C337D3">
        <w:rPr>
          <w:rFonts w:ascii="Times New Roman" w:hAnsi="Times New Roman"/>
          <w:i/>
          <w:iCs/>
          <w:sz w:val="24"/>
          <w:szCs w:val="24"/>
          <w:lang w:val="en-US"/>
        </w:rPr>
        <w:t>-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C337D3">
        <w:rPr>
          <w:rFonts w:ascii="Times New Roman" w:hAnsi="Times New Roman"/>
          <w:i/>
          <w:iCs/>
          <w:sz w:val="24"/>
          <w:szCs w:val="24"/>
          <w:lang w:val="en-US"/>
        </w:rPr>
        <w:t xml:space="preserve">: </w:t>
      </w:r>
      <w:hyperlink r:id="rId5" w:history="1">
        <w:r>
          <w:rPr>
            <w:rStyle w:val="Hyperlink0"/>
            <w:rFonts w:eastAsia="Arial Unicode MS"/>
            <w:i w:val="0"/>
            <w:iCs w:val="0"/>
          </w:rPr>
          <w:t>shipkova</w:t>
        </w:r>
        <w:r w:rsidRPr="00C337D3">
          <w:rPr>
            <w:rStyle w:val="a6"/>
            <w:lang w:val="en-US"/>
          </w:rPr>
          <w:t>_</w:t>
        </w:r>
        <w:r>
          <w:rPr>
            <w:rStyle w:val="Hyperlink0"/>
            <w:rFonts w:eastAsia="Arial Unicode MS"/>
            <w:i w:val="0"/>
            <w:iCs w:val="0"/>
          </w:rPr>
          <w:t>liza</w:t>
        </w:r>
        <w:r w:rsidRPr="00C337D3">
          <w:rPr>
            <w:rStyle w:val="a6"/>
            <w:lang w:val="en-US"/>
          </w:rPr>
          <w:t>@</w:t>
        </w:r>
        <w:r>
          <w:rPr>
            <w:rStyle w:val="Hyperlink0"/>
            <w:rFonts w:eastAsia="Arial Unicode MS"/>
            <w:i w:val="0"/>
            <w:iCs w:val="0"/>
          </w:rPr>
          <w:t>mail</w:t>
        </w:r>
        <w:r w:rsidRPr="00C337D3">
          <w:rPr>
            <w:rStyle w:val="a6"/>
            <w:lang w:val="en-US"/>
          </w:rPr>
          <w:t>.</w:t>
        </w:r>
        <w:r>
          <w:rPr>
            <w:rStyle w:val="Hyperlink0"/>
            <w:rFonts w:eastAsia="Arial Unicode MS"/>
            <w:i w:val="0"/>
            <w:iCs w:val="0"/>
          </w:rPr>
          <w:t>ru</w:t>
        </w:r>
      </w:hyperlink>
    </w:p>
    <w:p w:rsidR="00307C8A" w:rsidRDefault="007730D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0D1">
        <w:rPr>
          <w:rFonts w:ascii="Times New Roman" w:eastAsia="Times New Roman" w:hAnsi="Times New Roman" w:cs="Times New Roman"/>
          <w:sz w:val="24"/>
          <w:szCs w:val="24"/>
        </w:rPr>
        <w:t xml:space="preserve">Среди новых магнитных материалов особый интерес представляют те, </w:t>
      </w:r>
      <w:r w:rsidR="00B376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структурные и </w:t>
      </w:r>
      <w:r w:rsidRPr="007730D1">
        <w:rPr>
          <w:rFonts w:ascii="Times New Roman" w:eastAsia="Times New Roman" w:hAnsi="Times New Roman" w:cs="Times New Roman"/>
          <w:sz w:val="24"/>
          <w:szCs w:val="24"/>
        </w:rPr>
        <w:t xml:space="preserve">магнитные свойства которых можно </w:t>
      </w:r>
      <w:r w:rsidR="00B3768C">
        <w:rPr>
          <w:rFonts w:ascii="Times New Roman" w:eastAsia="Times New Roman" w:hAnsi="Times New Roman" w:cs="Times New Roman"/>
          <w:sz w:val="24"/>
          <w:szCs w:val="24"/>
          <w:lang w:val="ru-RU"/>
        </w:rPr>
        <w:t>целенаправленно изменять</w:t>
      </w:r>
      <w:r w:rsidR="00B3768C" w:rsidRPr="00B3768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376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3768C" w:rsidRPr="00B3768C">
        <w:rPr>
          <w:rFonts w:ascii="Times New Roman" w:eastAsia="Times New Roman" w:hAnsi="Times New Roman" w:cs="Times New Roman"/>
          <w:sz w:val="24"/>
          <w:szCs w:val="24"/>
        </w:rPr>
        <w:t>как в процессе, так и после изготовления, оптимизируя их под конкретную задачу</w:t>
      </w:r>
      <w:r w:rsidR="002250D3" w:rsidRPr="002250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[1]</w:t>
      </w:r>
      <w:r w:rsidR="00222761">
        <w:rPr>
          <w:rFonts w:ascii="Times New Roman" w:eastAsia="Times New Roman" w:hAnsi="Times New Roman" w:cs="Times New Roman"/>
          <w:sz w:val="24"/>
          <w:szCs w:val="24"/>
        </w:rPr>
        <w:t xml:space="preserve">. Одним из новых направлений исследований является изменения магнитных свойств ферритов в результате воздействия радиации.  Важность этого исследования определяется бурным развитием космической промышленности. В околоземное пространство с повышенным уровнем радиации запускается всё больше космических аппаратов, станций и спутников, оснащенных сложными и чувствительными приборами. Обеспечение корректной работы устройств при таких условиях требует детального понимания влияния космической и солнечной радиации на структурные и магнитные свойства материалов. </w:t>
      </w:r>
    </w:p>
    <w:p w:rsidR="00307C8A" w:rsidRPr="00B3768C" w:rsidRDefault="0022276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работе изучалось влияние дозы электронного облучения на магнитные и структурные свойства образцов гексаферрита </w:t>
      </w:r>
      <w:r w:rsidR="007A13DD">
        <w:rPr>
          <w:rFonts w:ascii="Times New Roman" w:eastAsia="Times New Roman" w:hAnsi="Times New Roman" w:cs="Times New Roman"/>
          <w:sz w:val="24"/>
          <w:szCs w:val="24"/>
        </w:rPr>
        <w:t>BaFe</w:t>
      </w:r>
      <w:r w:rsidR="007A13DD" w:rsidRPr="007A13D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="007A13DD">
        <w:rPr>
          <w:rFonts w:ascii="Times New Roman" w:eastAsia="Times New Roman" w:hAnsi="Times New Roman" w:cs="Times New Roman"/>
          <w:sz w:val="24"/>
          <w:szCs w:val="24"/>
        </w:rPr>
        <w:t>O</w:t>
      </w:r>
      <w:r w:rsidR="007A13DD" w:rsidRPr="007A13D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7D3" w:rsidRDefault="00B3768C" w:rsidP="008D046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Синтез и структурная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образцов проводились </w:t>
      </w:r>
      <w:r w:rsidRPr="00B3768C">
        <w:rPr>
          <w:rFonts w:ascii="Times New Roman" w:eastAsia="Times New Roman" w:hAnsi="Times New Roman" w:cs="Times New Roman"/>
          <w:sz w:val="24"/>
          <w:szCs w:val="24"/>
          <w:lang w:val="ru-RU"/>
        </w:rPr>
        <w:t>в Лаборатории роста кристаллов Южно-Уральского государственного университета.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22761">
        <w:rPr>
          <w:rFonts w:ascii="Times New Roman" w:eastAsia="Times New Roman" w:hAnsi="Times New Roman" w:cs="Times New Roman"/>
          <w:sz w:val="24"/>
          <w:szCs w:val="24"/>
        </w:rPr>
        <w:t xml:space="preserve">Методом твердофазного синтеза было получено 9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пластин с гексагональной структурой</w:t>
      </w:r>
      <w:r w:rsidR="002227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7C8A" w:rsidRPr="00C337D3" w:rsidRDefault="00222761" w:rsidP="00C337D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Облучение электронами проводилось </w:t>
      </w:r>
      <w:r w:rsidR="00C337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Узбекистане </w:t>
      </w:r>
      <w:r>
        <w:rPr>
          <w:rFonts w:ascii="Times New Roman" w:eastAsia="Times New Roman" w:hAnsi="Times New Roman" w:cs="Times New Roman"/>
          <w:sz w:val="24"/>
          <w:szCs w:val="24"/>
        </w:rPr>
        <w:t>на ускорителе при мощности энергии электронов 5 МэВ. Доза и время облучения выбиралась исходя из принципа удвоения, начиная с 2*10</w:t>
      </w:r>
      <w:r w:rsidRPr="007A13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 и 32 сек, соответственно. </w:t>
      </w:r>
    </w:p>
    <w:p w:rsidR="00A5736A" w:rsidRPr="00A5736A" w:rsidRDefault="0022276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573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помощи РФА анализа до и после облучения образцов было обнаружено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возникновение радиационных дефектов. </w:t>
      </w:r>
    </w:p>
    <w:p w:rsidR="002250D3" w:rsidRDefault="00A5736A" w:rsidP="00E712D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736A">
        <w:rPr>
          <w:rFonts w:ascii="Times New Roman" w:eastAsia="Times New Roman" w:hAnsi="Times New Roman" w:cs="Times New Roman"/>
          <w:sz w:val="24"/>
          <w:szCs w:val="24"/>
        </w:rPr>
        <w:t xml:space="preserve">Измерения магнитных свойств проведены на вибрационном магнитометре VSM серии </w:t>
      </w:r>
      <w:proofErr w:type="spellStart"/>
      <w:r w:rsidRPr="00A5736A">
        <w:rPr>
          <w:rFonts w:ascii="Times New Roman" w:eastAsia="Times New Roman" w:hAnsi="Times New Roman" w:cs="Times New Roman"/>
          <w:sz w:val="24"/>
          <w:szCs w:val="24"/>
        </w:rPr>
        <w:t>LakeShore</w:t>
      </w:r>
      <w:proofErr w:type="spellEnd"/>
      <w:r w:rsidRPr="00A5736A">
        <w:rPr>
          <w:rFonts w:ascii="Times New Roman" w:eastAsia="Times New Roman" w:hAnsi="Times New Roman" w:cs="Times New Roman"/>
          <w:sz w:val="24"/>
          <w:szCs w:val="24"/>
        </w:rPr>
        <w:t xml:space="preserve"> 7400.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полученных петель гистерезиса были определены основные магнитные параметры - </w:t>
      </w:r>
      <w:r>
        <w:rPr>
          <w:rFonts w:ascii="Times New Roman" w:eastAsia="Times New Roman" w:hAnsi="Times New Roman" w:cs="Times New Roman"/>
          <w:sz w:val="24"/>
          <w:szCs w:val="24"/>
        </w:rPr>
        <w:t>намагниченности насыщения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A5736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A5736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коэрцитивн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573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A5736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A5736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250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Результаты изменения </w:t>
      </w:r>
      <w:r w:rsidR="002250D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2250D3" w:rsidRPr="002250D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s</w:t>
      </w:r>
      <w:r w:rsidR="002250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времени облучения представлены на рисунке 1</w:t>
      </w:r>
      <w:r w:rsidR="002250D3" w:rsidRPr="002250D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2250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Зависимость </w:t>
      </w:r>
      <w:r w:rsidR="002250D3">
        <w:rPr>
          <w:rFonts w:ascii="Times New Roman" w:eastAsia="Times New Roman" w:hAnsi="Times New Roman" w:cs="Times New Roman"/>
          <w:sz w:val="24"/>
          <w:szCs w:val="24"/>
        </w:rPr>
        <w:t>намагниченности насыщения</w:t>
      </w:r>
      <w:r w:rsidR="002250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r w:rsidR="00222761">
        <w:rPr>
          <w:rFonts w:ascii="Times New Roman" w:eastAsia="Times New Roman" w:hAnsi="Times New Roman" w:cs="Times New Roman"/>
          <w:sz w:val="24"/>
          <w:szCs w:val="24"/>
        </w:rPr>
        <w:t>увеличением дозы и времени облучения</w:t>
      </w:r>
      <w:r w:rsidR="0032002D" w:rsidRPr="00180D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80DE2">
        <w:rPr>
          <w:rFonts w:ascii="Times New Roman" w:eastAsia="Times New Roman" w:hAnsi="Times New Roman" w:cs="Times New Roman"/>
          <w:sz w:val="24"/>
          <w:szCs w:val="24"/>
          <w:lang w:val="ru-RU"/>
        </w:rPr>
        <w:t>немонотон</w:t>
      </w:r>
      <w:r w:rsidR="002250D3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180D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вначале наблюдается рост</w:t>
      </w:r>
      <w:r w:rsidR="00180DE2" w:rsidRPr="00180DE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180D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времени облучения 80 сек зависимость </w:t>
      </w:r>
      <w:r w:rsidR="00180DE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достигает максимума и затем спадает</w:t>
      </w:r>
      <w:r w:rsidR="002227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E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Зависимость коэрцитивной силы от дозы и </w:t>
      </w:r>
      <w:r w:rsidR="00E712D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511407</wp:posOffset>
            </wp:positionV>
            <wp:extent cx="4605655" cy="3827780"/>
            <wp:effectExtent l="0" t="0" r="444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H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1" t="8182" r="10414" b="4553"/>
                    <a:stretch/>
                  </pic:blipFill>
                  <pic:spPr bwMode="auto">
                    <a:xfrm>
                      <a:off x="0" y="0"/>
                      <a:ext cx="4605655" cy="382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126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времени облучения также носит немонотонный хар</w:t>
      </w:r>
      <w:r w:rsidR="002250D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5126">
        <w:rPr>
          <w:rFonts w:ascii="Times New Roman" w:eastAsia="Times New Roman" w:hAnsi="Times New Roman" w:cs="Times New Roman"/>
          <w:sz w:val="24"/>
          <w:szCs w:val="24"/>
          <w:lang w:val="ru-RU"/>
        </w:rPr>
        <w:t>ктер</w:t>
      </w:r>
      <w:r w:rsidR="005E5126" w:rsidRPr="005E512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E51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712D9" w:rsidRPr="00E712D9" w:rsidRDefault="00C53913" w:rsidP="00E712D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E025E" wp14:editId="2DADC770">
                <wp:simplePos x="0" y="0"/>
                <wp:positionH relativeFrom="column">
                  <wp:posOffset>529590</wp:posOffset>
                </wp:positionH>
                <wp:positionV relativeFrom="paragraph">
                  <wp:posOffset>4109023</wp:posOffset>
                </wp:positionV>
                <wp:extent cx="4605655" cy="635"/>
                <wp:effectExtent l="0" t="0" r="4445" b="12065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6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250D3" w:rsidRPr="002250D3" w:rsidRDefault="002250D3" w:rsidP="002250D3">
                            <w:pPr>
                              <w:pStyle w:val="a7"/>
                              <w:rPr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250D3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Рисунок </w:t>
                            </w:r>
                            <w:r w:rsidRPr="002250D3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2250D3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SEQ Рисунок \* ARABIC </w:instrText>
                            </w:r>
                            <w:r w:rsidRPr="002250D3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2250D3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2250D3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2250D3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. График зависимости намагниченности насыщения (</w:t>
                            </w:r>
                            <w:r w:rsidRPr="002250D3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Ms</w:t>
                            </w:r>
                            <w:r w:rsidRPr="002250D3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) от времени облучения (</w:t>
                            </w:r>
                            <w:r w:rsidRPr="002250D3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time</w:t>
                            </w:r>
                            <w:r w:rsidRPr="002250D3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) электронами BaFe</w:t>
                            </w:r>
                            <w:r w:rsidRPr="002250D3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:lang w:val="ru-RU"/>
                              </w:rPr>
                              <w:t>12</w:t>
                            </w:r>
                            <w:r w:rsidRPr="002250D3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O</w:t>
                            </w:r>
                            <w:r w:rsidRPr="002250D3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  <w:lang w:val="ru-RU"/>
                              </w:rPr>
                              <w:t>19</w:t>
                            </w:r>
                            <w:r w:rsidRPr="002250D3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FE025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1.7pt;margin-top:323.55pt;width:362.6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k1rQgIAAGMEAAAOAAAAZHJzL2Uyb0RvYy54bWysVMGO0zAQvSPxD5bvNO1CK1Q1XZWuipCq&#13;&#10;3ZW6aM+u4zSWbI+x3Sblxp1f4B84cODGL3T/iLGTdGHhhLi4k5nnsd97484uG63IQTgvweR0NBhS&#13;&#10;IgyHQppdTt/frV68psQHZgqmwIicHoWnl/Pnz2a1nYoLqEAVwhFsYvy0tjmtQrDTLPO8Epr5AVhh&#13;&#10;sFiC0yzgp9tlhWM1dtcquxgOJ1kNrrAOuPAes1dtkc5T/7IUPNyUpReBqJzi3UJaXVq3cc3mMzbd&#13;&#10;OWYrybtrsH+4hWbS4KHnVlcsMLJ38o9WWnIHHsow4KAzKEvJReKAbEbDJ2w2FbMicUFxvD3L5P9f&#13;&#10;W359uHVEFugdJYZptOj05fT19O304/T94dPDZzKKGtXWTxG6sQgOzRtoIr7Le0xG6k3pdPxFUgTr&#13;&#10;qPbxrLBoAuGYfDUZjifjMSUca5OX49gje9xqnQ9vBWgSg5w6tC+pyg5rH1poD4kneVCyWEml4kcs&#13;&#10;LJUjB4ZW15UMomv+G0qZiDUQd7UNYyaL/FoeMQrNtunIbaE4ImcH7eR4y1cSD1ozH26Zw1FBmjj+&#13;&#10;4QaXUkGdU+giSipwH/+Wj3h0EKuU1Dh6OfUf9swJStQ7g97GOe0D1wfbPjB7vQSkiH7hbVKIG1xQ&#13;&#10;fVg60Pf4KhbxFCwxw/GsnIY+XIb2AeCr4mKxSCCcRsvC2mwsj617Qe+ae+ZsZ0dAF6+hH0o2feJK&#13;&#10;i02+2MU+oMTJsihoq2KnM05yMr17dfGp/PqdUI//DfOfAAAA//8DAFBLAwQUAAYACAAAACEA/y0r&#13;&#10;K+QAAAAPAQAADwAAAGRycy9kb3ducmV2LnhtbExPPU/DMBDdkfgP1iGxIOq0jdIojVNVBQZYKkIX&#13;&#10;Njd240B8jmynDf+egwWWk+7eu/dRbibbs7P2oXMoYD5LgGlsnOqwFXB4e7rPgYUoUcneoRbwpQNs&#13;&#10;quurUhbKXfBVn+vYMhLBUEgBJsah4Dw0RlsZZm7QSNjJeSsjrb7lyssLidueL5Ik41Z2SA5GDnpn&#13;&#10;dPNZj1bAPn3fm7vx9PiyTZf++TDuso+2FuL2ZnpY09iugUU9xb8P+OlA+aGiYEc3ogqsF5AvU2IK&#13;&#10;yNLVHBgR8iRfATv+XhbAq5L/71F9AwAA//8DAFBLAQItABQABgAIAAAAIQC2gziS/gAAAOEBAAAT&#13;&#10;AAAAAAAAAAAAAAAAAAAAAABbQ29udGVudF9UeXBlc10ueG1sUEsBAi0AFAAGAAgAAAAhADj9If/W&#13;&#10;AAAAlAEAAAsAAAAAAAAAAAAAAAAALwEAAF9yZWxzLy5yZWxzUEsBAi0AFAAGAAgAAAAhAIg+TWtC&#13;&#10;AgAAYwQAAA4AAAAAAAAAAAAAAAAALgIAAGRycy9lMm9Eb2MueG1sUEsBAi0AFAAGAAgAAAAhAP8t&#13;&#10;KyvkAAAADwEAAA8AAAAAAAAAAAAAAAAAnAQAAGRycy9kb3ducmV2LnhtbFBLBQYAAAAABAAEAPMA&#13;&#10;AACtBQAAAAA=&#13;&#10;" stroked="f">
                <v:textbox style="mso-fit-shape-to-text:t" inset="0,0,0,0">
                  <w:txbxContent>
                    <w:p w:rsidR="002250D3" w:rsidRPr="002250D3" w:rsidRDefault="002250D3" w:rsidP="002250D3">
                      <w:pPr>
                        <w:pStyle w:val="a7"/>
                        <w:rPr>
                          <w:rFonts w:ascii="Times New Roman" w:eastAsia="Times New Roman" w:hAnsi="Times New Roman" w:cs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2250D3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Рисунок </w:t>
                      </w:r>
                      <w:r w:rsidRPr="002250D3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2250D3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instrText xml:space="preserve"> SEQ Рисунок \* ARABIC </w:instrText>
                      </w:r>
                      <w:r w:rsidRPr="002250D3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Pr="002250D3"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2250D3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 w:rsidRPr="002250D3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. График зависимости намагниченности насыщения (</w:t>
                      </w:r>
                      <w:r w:rsidRPr="002250D3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Ms</w:t>
                      </w:r>
                      <w:r w:rsidRPr="002250D3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) от времени облучения (</w:t>
                      </w:r>
                      <w:r w:rsidRPr="002250D3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time</w:t>
                      </w:r>
                      <w:r w:rsidRPr="002250D3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) электронами </w:t>
                      </w:r>
                      <w:r w:rsidRPr="002250D3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BaFe</w:t>
                      </w:r>
                      <w:r w:rsidRPr="002250D3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  <w:vertAlign w:val="subscript"/>
                          <w:lang w:val="ru-RU"/>
                        </w:rPr>
                        <w:t>12</w:t>
                      </w:r>
                      <w:r w:rsidRPr="002250D3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O</w:t>
                      </w:r>
                      <w:r w:rsidRPr="002250D3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  <w:vertAlign w:val="subscript"/>
                          <w:lang w:val="ru-RU"/>
                        </w:rPr>
                        <w:t>19</w:t>
                      </w:r>
                      <w:r w:rsidRPr="002250D3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D0462" w:rsidRPr="008D0462" w:rsidRDefault="008D0462" w:rsidP="008D0462">
      <w:pPr>
        <w:pStyle w:val="a8"/>
        <w:tabs>
          <w:tab w:val="left" w:pos="426"/>
        </w:tabs>
        <w:spacing w:line="240" w:lineRule="auto"/>
        <w:ind w:left="0"/>
        <w:jc w:val="both"/>
        <w:rPr>
          <w:szCs w:val="24"/>
        </w:rPr>
      </w:pPr>
      <w:r>
        <w:rPr>
          <w:szCs w:val="24"/>
          <w:lang w:val="en-US"/>
        </w:rPr>
        <w:t xml:space="preserve">[1] </w:t>
      </w:r>
      <w:proofErr w:type="spellStart"/>
      <w:r w:rsidRPr="008D0462">
        <w:rPr>
          <w:szCs w:val="24"/>
          <w:lang w:val="en-US"/>
        </w:rPr>
        <w:t>Vinnik</w:t>
      </w:r>
      <w:proofErr w:type="spellEnd"/>
      <w:r w:rsidRPr="008D0462">
        <w:rPr>
          <w:szCs w:val="24"/>
          <w:lang w:val="en-US"/>
        </w:rPr>
        <w:t xml:space="preserve"> D.A., </w:t>
      </w:r>
      <w:proofErr w:type="spellStart"/>
      <w:r w:rsidRPr="008D0462">
        <w:rPr>
          <w:szCs w:val="24"/>
          <w:lang w:val="en-US"/>
        </w:rPr>
        <w:t>Sherstyuk</w:t>
      </w:r>
      <w:proofErr w:type="spellEnd"/>
      <w:r w:rsidRPr="008D0462">
        <w:rPr>
          <w:szCs w:val="24"/>
          <w:lang w:val="en-US"/>
        </w:rPr>
        <w:t xml:space="preserve"> D.P., </w:t>
      </w:r>
      <w:proofErr w:type="spellStart"/>
      <w:r w:rsidRPr="008D0462">
        <w:rPr>
          <w:szCs w:val="24"/>
          <w:lang w:val="en-US"/>
        </w:rPr>
        <w:t>Zhivulin</w:t>
      </w:r>
      <w:proofErr w:type="spellEnd"/>
      <w:r w:rsidRPr="008D0462">
        <w:rPr>
          <w:szCs w:val="24"/>
          <w:lang w:val="en-US"/>
        </w:rPr>
        <w:t xml:space="preserve"> V.E. et al., Impact of the Zn/Ni concentration on crystal structure and magnetic properties of the Co0.3Zn0.7-xNixFe2O4 (0 ≤ x ≤ 0.7) spinel ferrites</w:t>
      </w:r>
      <w:r>
        <w:rPr>
          <w:szCs w:val="24"/>
          <w:lang w:val="en-US"/>
        </w:rPr>
        <w:t xml:space="preserve">, </w:t>
      </w:r>
      <w:r w:rsidRPr="008D0462">
        <w:rPr>
          <w:szCs w:val="24"/>
          <w:lang w:val="en-US"/>
        </w:rPr>
        <w:t xml:space="preserve">J. </w:t>
      </w:r>
      <w:proofErr w:type="spellStart"/>
      <w:r w:rsidRPr="008D0462">
        <w:rPr>
          <w:szCs w:val="24"/>
          <w:lang w:val="en-US"/>
        </w:rPr>
        <w:t>Magn</w:t>
      </w:r>
      <w:proofErr w:type="spellEnd"/>
      <w:r w:rsidRPr="008D0462">
        <w:rPr>
          <w:szCs w:val="24"/>
          <w:lang w:val="en-US"/>
        </w:rPr>
        <w:t xml:space="preserve">. </w:t>
      </w:r>
      <w:proofErr w:type="spellStart"/>
      <w:r w:rsidRPr="008D0462">
        <w:rPr>
          <w:szCs w:val="24"/>
          <w:lang w:val="en-US"/>
        </w:rPr>
        <w:t>Magn</w:t>
      </w:r>
      <w:proofErr w:type="spellEnd"/>
      <w:r w:rsidRPr="00C9250C">
        <w:rPr>
          <w:szCs w:val="24"/>
        </w:rPr>
        <w:t xml:space="preserve">. </w:t>
      </w:r>
      <w:r w:rsidRPr="008D0462">
        <w:rPr>
          <w:szCs w:val="24"/>
          <w:lang w:val="en-US"/>
        </w:rPr>
        <w:t>Mater</w:t>
      </w:r>
      <w:r w:rsidRPr="00C9250C">
        <w:rPr>
          <w:szCs w:val="24"/>
        </w:rPr>
        <w:t xml:space="preserve">., 2024., </w:t>
      </w:r>
      <w:r w:rsidRPr="008D0462">
        <w:rPr>
          <w:szCs w:val="24"/>
          <w:lang w:val="en-US"/>
        </w:rPr>
        <w:t>V</w:t>
      </w:r>
      <w:r w:rsidRPr="00C9250C">
        <w:rPr>
          <w:szCs w:val="24"/>
        </w:rPr>
        <w:t xml:space="preserve">. 605., </w:t>
      </w:r>
      <w:r w:rsidRPr="008D0462">
        <w:rPr>
          <w:szCs w:val="24"/>
          <w:lang w:val="en-US"/>
        </w:rPr>
        <w:t>Art</w:t>
      </w:r>
      <w:r w:rsidRPr="00C9250C">
        <w:rPr>
          <w:szCs w:val="24"/>
        </w:rPr>
        <w:t xml:space="preserve">. </w:t>
      </w:r>
      <w:r w:rsidRPr="008D0462">
        <w:rPr>
          <w:szCs w:val="24"/>
          <w:lang w:val="en-US"/>
        </w:rPr>
        <w:t>No</w:t>
      </w:r>
      <w:r w:rsidRPr="00C9250C">
        <w:rPr>
          <w:szCs w:val="24"/>
        </w:rPr>
        <w:t>. 172344.</w:t>
      </w:r>
    </w:p>
    <w:p w:rsidR="002250D3" w:rsidRPr="00C9250C" w:rsidRDefault="002250D3" w:rsidP="008D046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D0462" w:rsidRPr="008D0462" w:rsidRDefault="008D0462" w:rsidP="008D04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462">
        <w:rPr>
          <w:rFonts w:ascii="Times New Roman" w:eastAsia="Times New Roman" w:hAnsi="Times New Roman" w:cs="Times New Roman"/>
          <w:sz w:val="24"/>
          <w:szCs w:val="24"/>
        </w:rPr>
        <w:t xml:space="preserve">Е.Д. Шипкова является </w:t>
      </w:r>
      <w:proofErr w:type="spellStart"/>
      <w:r w:rsidRPr="008D0462">
        <w:rPr>
          <w:rFonts w:ascii="Times New Roman" w:eastAsia="Times New Roman" w:hAnsi="Times New Roman" w:cs="Times New Roman"/>
          <w:sz w:val="24"/>
          <w:szCs w:val="24"/>
        </w:rPr>
        <w:t>стипендиантом</w:t>
      </w:r>
      <w:proofErr w:type="spellEnd"/>
      <w:r w:rsidRPr="008D0462">
        <w:rPr>
          <w:rFonts w:ascii="Times New Roman" w:eastAsia="Times New Roman" w:hAnsi="Times New Roman" w:cs="Times New Roman"/>
          <w:sz w:val="24"/>
          <w:szCs w:val="24"/>
        </w:rPr>
        <w:t xml:space="preserve"> Фонда развития </w:t>
      </w:r>
      <w:proofErr w:type="spellStart"/>
      <w:r w:rsidRPr="008D0462">
        <w:rPr>
          <w:rFonts w:ascii="Times New Roman" w:eastAsia="Times New Roman" w:hAnsi="Times New Roman" w:cs="Times New Roman"/>
          <w:sz w:val="24"/>
          <w:szCs w:val="24"/>
        </w:rPr>
        <w:t>теоретическои</w:t>
      </w:r>
      <w:proofErr w:type="spellEnd"/>
      <w:r w:rsidRPr="008D0462">
        <w:rPr>
          <w:rFonts w:ascii="Times New Roman" w:eastAsia="Times New Roman" w:hAnsi="Times New Roman" w:cs="Times New Roman"/>
          <w:sz w:val="24"/>
          <w:szCs w:val="24"/>
        </w:rPr>
        <w:t>̆ физики и математики «БАЗИС» (грант # 24-2-2-15-1).</w:t>
      </w:r>
    </w:p>
    <w:sectPr w:rsidR="008D0462" w:rsidRPr="008D046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0000500000000020000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67AD1"/>
    <w:multiLevelType w:val="hybridMultilevel"/>
    <w:tmpl w:val="FB7087E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C8A"/>
    <w:rsid w:val="00026D67"/>
    <w:rsid w:val="00180DE2"/>
    <w:rsid w:val="001814D8"/>
    <w:rsid w:val="00211CC2"/>
    <w:rsid w:val="00222761"/>
    <w:rsid w:val="002250D3"/>
    <w:rsid w:val="00307C8A"/>
    <w:rsid w:val="0032002D"/>
    <w:rsid w:val="00486510"/>
    <w:rsid w:val="005E5126"/>
    <w:rsid w:val="00771BAE"/>
    <w:rsid w:val="007730D1"/>
    <w:rsid w:val="007A13DD"/>
    <w:rsid w:val="008D0462"/>
    <w:rsid w:val="00A5736A"/>
    <w:rsid w:val="00B3768C"/>
    <w:rsid w:val="00C337D3"/>
    <w:rsid w:val="00C53913"/>
    <w:rsid w:val="00C921E0"/>
    <w:rsid w:val="00C9250C"/>
    <w:rsid w:val="00E712D9"/>
    <w:rsid w:val="00ED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741C"/>
  <w15:docId w15:val="{6731BD37-E7F2-6942-AD72-C86A959A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A5">
    <w:name w:val="По умолчанию A"/>
    <w:rsid w:val="007A13D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/>
    </w:rPr>
  </w:style>
  <w:style w:type="character" w:customStyle="1" w:styleId="a6">
    <w:name w:val="Нет"/>
    <w:rsid w:val="007A13DD"/>
  </w:style>
  <w:style w:type="character" w:customStyle="1" w:styleId="Hyperlink0">
    <w:name w:val="Hyperlink.0"/>
    <w:basedOn w:val="a6"/>
    <w:rsid w:val="007A13DD"/>
    <w:rPr>
      <w:rFonts w:ascii="Times New Roman" w:eastAsia="Times New Roman" w:hAnsi="Times New Roman" w:cs="Times New Roman"/>
      <w:i/>
      <w:iCs/>
      <w:color w:val="0432FF"/>
      <w:sz w:val="24"/>
      <w:szCs w:val="24"/>
      <w:u w:val="single" w:color="0432FF"/>
      <w:lang w:val="en-US"/>
    </w:rPr>
  </w:style>
  <w:style w:type="paragraph" w:styleId="a7">
    <w:name w:val="caption"/>
    <w:basedOn w:val="a"/>
    <w:next w:val="a"/>
    <w:uiPriority w:val="35"/>
    <w:unhideWhenUsed/>
    <w:qFormat/>
    <w:rsid w:val="002250D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8">
    <w:name w:val="List Paragraph"/>
    <w:basedOn w:val="a"/>
    <w:uiPriority w:val="34"/>
    <w:qFormat/>
    <w:rsid w:val="008D0462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hipkova_liz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Шипкова</cp:lastModifiedBy>
  <cp:revision>12</cp:revision>
  <dcterms:created xsi:type="dcterms:W3CDTF">2025-03-09T10:13:00Z</dcterms:created>
  <dcterms:modified xsi:type="dcterms:W3CDTF">2025-03-09T11:50:00Z</dcterms:modified>
</cp:coreProperties>
</file>