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41AC6" w14:textId="02F546AC" w:rsidR="00CB2D45" w:rsidRPr="00A22A8B" w:rsidRDefault="00CB2D45" w:rsidP="008A21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Перемагничивание атомных цепочек </w:t>
      </w:r>
      <w:r w:rsidR="00A22A8B">
        <w:rPr>
          <w:rFonts w:ascii="Times New Roman" w:hAnsi="Times New Roman" w:cs="Times New Roman"/>
          <w:b/>
          <w:sz w:val="24"/>
          <w:szCs w:val="24"/>
          <w:lang w:val="en-US"/>
        </w:rPr>
        <w:t>Mn</w:t>
      </w:r>
      <w:r w:rsidRPr="00CB2D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поверхности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Pt</w:t>
      </w:r>
      <w:r w:rsidRPr="00CB2D4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22A8B">
        <w:rPr>
          <w:rFonts w:ascii="Times New Roman" w:hAnsi="Times New Roman" w:cs="Times New Roman"/>
          <w:b/>
          <w:sz w:val="24"/>
          <w:szCs w:val="24"/>
        </w:rPr>
        <w:t>332</w:t>
      </w:r>
      <w:r w:rsidRPr="00CB2D4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A8B">
        <w:rPr>
          <w:rFonts w:ascii="Times New Roman" w:hAnsi="Times New Roman" w:cs="Times New Roman"/>
          <w:b/>
          <w:sz w:val="24"/>
          <w:szCs w:val="24"/>
        </w:rPr>
        <w:t xml:space="preserve">в рамках гармонического приближения теории переходного состояния </w:t>
      </w:r>
    </w:p>
    <w:p w14:paraId="276950DF" w14:textId="44A54509" w:rsidR="008A215E" w:rsidRDefault="00A22A8B" w:rsidP="008A215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Глазова</w:t>
      </w:r>
      <w:r w:rsidR="008A215E">
        <w:rPr>
          <w:rFonts w:ascii="Times New Roman" w:hAnsi="Times New Roman" w:cs="Times New Roman"/>
          <w:b/>
          <w:i/>
          <w:sz w:val="24"/>
          <w:szCs w:val="24"/>
        </w:rPr>
        <w:t xml:space="preserve"> Е.С.</w:t>
      </w:r>
    </w:p>
    <w:p w14:paraId="0E503562" w14:textId="7E986971" w:rsidR="008A215E" w:rsidRDefault="00A22A8B" w:rsidP="008A215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Аспира</w:t>
      </w:r>
      <w:r w:rsidR="008A215E">
        <w:rPr>
          <w:rFonts w:ascii="Times New Roman" w:hAnsi="Times New Roman" w:cs="Times New Roman"/>
          <w:i/>
          <w:sz w:val="24"/>
          <w:szCs w:val="24"/>
        </w:rPr>
        <w:t>нт</w:t>
      </w:r>
    </w:p>
    <w:p w14:paraId="361CB72F" w14:textId="77777777" w:rsidR="008A215E" w:rsidRDefault="008A215E" w:rsidP="008A215E">
      <w:pPr>
        <w:pStyle w:val="a3"/>
        <w:shd w:val="clear" w:color="auto" w:fill="FFFFFF"/>
        <w:spacing w:before="0" w:beforeAutospacing="0" w:after="150" w:afterAutospacing="0" w:line="420" w:lineRule="atLeast"/>
        <w:jc w:val="center"/>
      </w:pPr>
      <w:r>
        <w:rPr>
          <w:rStyle w:val="a4"/>
        </w:rPr>
        <w:t xml:space="preserve">Московский государственный университет имени </w:t>
      </w:r>
      <w:proofErr w:type="spellStart"/>
      <w:r>
        <w:rPr>
          <w:rStyle w:val="a4"/>
        </w:rPr>
        <w:t>М.В.Ломоносова</w:t>
      </w:r>
      <w:proofErr w:type="spellEnd"/>
      <w:r>
        <w:rPr>
          <w:rStyle w:val="a4"/>
        </w:rPr>
        <w:t>, </w:t>
      </w:r>
    </w:p>
    <w:p w14:paraId="06AC63F7" w14:textId="77777777" w:rsidR="008A215E" w:rsidRDefault="008A215E" w:rsidP="008A215E">
      <w:pPr>
        <w:pStyle w:val="a3"/>
        <w:shd w:val="clear" w:color="auto" w:fill="FFFFFF"/>
        <w:spacing w:before="0" w:beforeAutospacing="0" w:after="150" w:afterAutospacing="0" w:line="420" w:lineRule="atLeast"/>
        <w:jc w:val="center"/>
      </w:pPr>
      <w:r>
        <w:rPr>
          <w:rStyle w:val="a4"/>
        </w:rPr>
        <w:t>Физический факультет, Москва, Россия</w:t>
      </w:r>
    </w:p>
    <w:p w14:paraId="38C58E58" w14:textId="1DD7BF2F" w:rsidR="002223CC" w:rsidRPr="00C53C8F" w:rsidRDefault="008A215E" w:rsidP="00C53C8F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i/>
          <w:iCs/>
        </w:rPr>
      </w:pPr>
      <w:r>
        <w:rPr>
          <w:rStyle w:val="a4"/>
          <w:lang w:val="en-US"/>
        </w:rPr>
        <w:t>E</w:t>
      </w:r>
      <w:r>
        <w:rPr>
          <w:rStyle w:val="a4"/>
        </w:rPr>
        <w:t>–</w:t>
      </w:r>
      <w:r>
        <w:rPr>
          <w:rStyle w:val="a4"/>
          <w:lang w:val="en-US"/>
        </w:rPr>
        <w:t>mail</w:t>
      </w:r>
      <w:r>
        <w:rPr>
          <w:rStyle w:val="a4"/>
        </w:rPr>
        <w:t xml:space="preserve">: </w:t>
      </w:r>
      <w:proofErr w:type="spellStart"/>
      <w:r>
        <w:rPr>
          <w:rStyle w:val="a4"/>
          <w:lang w:val="en-US"/>
        </w:rPr>
        <w:t>sapronova</w:t>
      </w:r>
      <w:proofErr w:type="spellEnd"/>
      <w:r>
        <w:rPr>
          <w:rStyle w:val="a4"/>
        </w:rPr>
        <w:t>.</w:t>
      </w:r>
      <w:r>
        <w:rPr>
          <w:rStyle w:val="a4"/>
          <w:lang w:val="en-US"/>
        </w:rPr>
        <w:t>es</w:t>
      </w:r>
      <w:r>
        <w:rPr>
          <w:rStyle w:val="a4"/>
        </w:rPr>
        <w:t>18@</w:t>
      </w:r>
      <w:r>
        <w:rPr>
          <w:rStyle w:val="a4"/>
          <w:lang w:val="en-US"/>
        </w:rPr>
        <w:t>physics</w:t>
      </w:r>
      <w:r>
        <w:rPr>
          <w:rStyle w:val="a4"/>
        </w:rPr>
        <w:t>.</w:t>
      </w:r>
      <w:proofErr w:type="spellStart"/>
      <w:r>
        <w:rPr>
          <w:rStyle w:val="a4"/>
          <w:lang w:val="en-US"/>
        </w:rPr>
        <w:t>msu</w:t>
      </w:r>
      <w:proofErr w:type="spellEnd"/>
      <w:r>
        <w:rPr>
          <w:rStyle w:val="a4"/>
        </w:rPr>
        <w:t>.</w:t>
      </w:r>
      <w:proofErr w:type="spellStart"/>
      <w:r>
        <w:rPr>
          <w:rStyle w:val="a4"/>
          <w:lang w:val="en-US"/>
        </w:rPr>
        <w:t>ru</w:t>
      </w:r>
      <w:proofErr w:type="spellEnd"/>
    </w:p>
    <w:p w14:paraId="229D9BB5" w14:textId="0358E40B" w:rsidR="00C53C8F" w:rsidRDefault="001A07D0" w:rsidP="00C53C8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A49D0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818569" wp14:editId="2C3B4538">
                <wp:simplePos x="0" y="0"/>
                <wp:positionH relativeFrom="margin">
                  <wp:posOffset>367030</wp:posOffset>
                </wp:positionH>
                <wp:positionV relativeFrom="paragraph">
                  <wp:posOffset>2326640</wp:posOffset>
                </wp:positionV>
                <wp:extent cx="5321300" cy="4672330"/>
                <wp:effectExtent l="0" t="0" r="0" b="0"/>
                <wp:wrapSquare wrapText="bothSides"/>
                <wp:docPr id="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0" cy="467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53FC8" w14:textId="3D47D397" w:rsidR="004C436B" w:rsidRDefault="00660491" w:rsidP="004C436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B93912" wp14:editId="2BA03CC3">
                                  <wp:extent cx="5129530" cy="3926205"/>
                                  <wp:effectExtent l="0" t="0" r="0" b="0"/>
                                  <wp:docPr id="1189635948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29530" cy="3926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FCB74C" w14:textId="078D1E07" w:rsidR="004C436B" w:rsidRPr="000234DA" w:rsidRDefault="004C436B" w:rsidP="004C436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D2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Рис.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BD25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Зависимости разностей энергии коллинеарного состояния и энергий состояния цепочки</w:t>
                            </w:r>
                            <w:r w:rsidR="001A07D0" w:rsidRPr="001A07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07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 топологическим числом </w:t>
                            </w:r>
                            <w:r w:rsidR="001A07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Q</w:t>
                            </w:r>
                            <w:r w:rsidRPr="00023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длины цепочки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1856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.9pt;margin-top:183.2pt;width:419pt;height:36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" stroked="f">
                <v:textbox>
                  <w:txbxContent>
                    <w:p w14:paraId="62D53FC8" w14:textId="3D47D397" w:rsidR="004C436B" w:rsidRDefault="00660491" w:rsidP="004C436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B93912" wp14:editId="2BA03CC3">
                            <wp:extent cx="5129530" cy="3926205"/>
                            <wp:effectExtent l="0" t="0" r="0" b="0"/>
                            <wp:docPr id="1189635948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29530" cy="3926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FCB74C" w14:textId="078D1E07" w:rsidR="004C436B" w:rsidRPr="000234DA" w:rsidRDefault="004C436B" w:rsidP="004C436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D2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Рис.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BD25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Зависимости разностей энергии коллинеарного состояния и энергий состояния цепочки</w:t>
                      </w:r>
                      <w:r w:rsidR="001A07D0" w:rsidRPr="001A07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A07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 топологическим числом </w:t>
                      </w:r>
                      <w:r w:rsidR="001A07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Q</w:t>
                      </w:r>
                      <w:r w:rsidRPr="00023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длины цепочки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795F">
        <w:t>И</w:t>
      </w:r>
      <w:r w:rsidR="002223CC" w:rsidRPr="00E879D2">
        <w:t>зучение ферромагнитных одноатомных цепочек имеет потенциал не только для фундаментальных исследований, но и для практических приложений в различных областях науки и техники</w:t>
      </w:r>
      <w:r w:rsidR="00290B95">
        <w:t xml:space="preserve"> </w:t>
      </w:r>
      <w:r w:rsidR="00290B95" w:rsidRPr="00290B95">
        <w:t>[</w:t>
      </w:r>
      <w:r w:rsidR="00923564" w:rsidRPr="00923564">
        <w:t>1</w:t>
      </w:r>
      <w:r w:rsidR="00290B95" w:rsidRPr="00290B95">
        <w:t>]</w:t>
      </w:r>
      <w:r w:rsidR="002223CC" w:rsidRPr="00E879D2">
        <w:t xml:space="preserve">. </w:t>
      </w:r>
      <w:r w:rsidR="0085795F" w:rsidRPr="00E879D2">
        <w:t>Одним из ключевых моментов</w:t>
      </w:r>
      <w:r w:rsidR="00C53C8F">
        <w:t xml:space="preserve"> </w:t>
      </w:r>
      <w:r w:rsidR="0085795F">
        <w:t>развити</w:t>
      </w:r>
      <w:r w:rsidR="00C53C8F">
        <w:t>я</w:t>
      </w:r>
      <w:r w:rsidR="0085795F">
        <w:t xml:space="preserve"> этого научного направления</w:t>
      </w:r>
      <w:r w:rsidR="0085795F" w:rsidRPr="00E879D2">
        <w:t xml:space="preserve"> стало </w:t>
      </w:r>
      <w:r w:rsidR="0085795F">
        <w:t>совершенствование</w:t>
      </w:r>
      <w:r w:rsidR="0085795F" w:rsidRPr="00E879D2">
        <w:t xml:space="preserve"> методов сканирующей туннельной микроскопии и атомно-силовой микроскопии, которые позволили ученым визуализировать </w:t>
      </w:r>
      <w:r w:rsidR="00660491">
        <w:t xml:space="preserve">отдельные атомы </w:t>
      </w:r>
      <w:r w:rsidR="0085795F" w:rsidRPr="00E879D2">
        <w:t xml:space="preserve">и манипулировать </w:t>
      </w:r>
      <w:r w:rsidR="00660491">
        <w:t>ими</w:t>
      </w:r>
      <w:r w:rsidR="0085795F" w:rsidRPr="00E879D2">
        <w:t xml:space="preserve"> на поверхности материалов.</w:t>
      </w:r>
      <w:r w:rsidR="00C53C8F">
        <w:t xml:space="preserve"> </w:t>
      </w:r>
      <w:r w:rsidR="00C53C8F" w:rsidRPr="00E879D2">
        <w:t>Благодаря наличию у атомных цепочек различных стабильных магнитных состояний они</w:t>
      </w:r>
      <w:r w:rsidR="00C53C8F">
        <w:t>, например,</w:t>
      </w:r>
      <w:r w:rsidR="00C53C8F" w:rsidRPr="00E879D2">
        <w:t xml:space="preserve"> могут быть</w:t>
      </w:r>
      <w:r w:rsidR="00C53C8F">
        <w:t xml:space="preserve"> </w:t>
      </w:r>
      <w:r w:rsidR="00C53C8F" w:rsidRPr="00E879D2">
        <w:t xml:space="preserve">использованы в качестве новых элементов хранения информации. Такие низкоразмерные структуры могут быть расположены с большой плотностью. Кроме того, существуют системы, имеющие стабильные спиральные магнитные состояния. Использование подобных систем позволит закодировать гораздо большее количество информации, что может значительно повлиять на будущее развитие вычислительных технологий и информационных систем. </w:t>
      </w:r>
      <w:r w:rsidR="00C53C8F">
        <w:t>Одна из таки</w:t>
      </w:r>
      <w:r w:rsidR="00290B95">
        <w:t>х</w:t>
      </w:r>
      <w:r w:rsidR="00C53C8F">
        <w:t xml:space="preserve"> систем рассматривается в данной работе. </w:t>
      </w:r>
    </w:p>
    <w:p w14:paraId="19EF2D1C" w14:textId="6ECB5DFD" w:rsidR="00C53C8F" w:rsidRPr="00E879D2" w:rsidRDefault="00C53C8F" w:rsidP="00C53C8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Атомные цепочки</w:t>
      </w:r>
      <w:r w:rsidRPr="00C53C8F">
        <w:t xml:space="preserve"> </w:t>
      </w:r>
      <w:r>
        <w:rPr>
          <w:lang w:val="en-US"/>
        </w:rPr>
        <w:t>Mn</w:t>
      </w:r>
      <w:r w:rsidRPr="00C53C8F">
        <w:t xml:space="preserve"> </w:t>
      </w:r>
      <w:r>
        <w:t xml:space="preserve">на поверхности </w:t>
      </w:r>
      <w:proofErr w:type="gramStart"/>
      <w:r>
        <w:rPr>
          <w:lang w:val="en-US"/>
        </w:rPr>
        <w:t>Pt</w:t>
      </w:r>
      <w:r w:rsidRPr="00C53C8F">
        <w:t>(</w:t>
      </w:r>
      <w:proofErr w:type="gramEnd"/>
      <w:r w:rsidRPr="00C53C8F">
        <w:t>332)</w:t>
      </w:r>
      <w:r>
        <w:t xml:space="preserve"> описыва</w:t>
      </w:r>
      <w:r w:rsidR="00290B95">
        <w:t>ются</w:t>
      </w:r>
      <w:r>
        <w:t xml:space="preserve"> в рамках классической модели с входящими в неё энергией магнитной анизотропии, обменным взаимодействием, взаимодействием </w:t>
      </w:r>
      <w:proofErr w:type="spellStart"/>
      <w:r>
        <w:t>Дзялошинского-Мория</w:t>
      </w:r>
      <w:proofErr w:type="spellEnd"/>
      <w:r>
        <w:t xml:space="preserve"> и диполь-дипольным взаимодействием. </w:t>
      </w:r>
      <w:r w:rsidRPr="0023757B">
        <w:t xml:space="preserve">Параметры гамильтониана </w:t>
      </w:r>
      <w:r>
        <w:t xml:space="preserve">были взяты из литературы </w:t>
      </w:r>
      <w:r w:rsidRPr="0065481E">
        <w:t>[</w:t>
      </w:r>
      <w:r w:rsidR="00923564" w:rsidRPr="00923564">
        <w:t>2</w:t>
      </w:r>
      <w:r w:rsidRPr="0065481E">
        <w:t>]</w:t>
      </w:r>
      <w:r>
        <w:t xml:space="preserve">, где </w:t>
      </w:r>
      <w:r w:rsidRPr="0023757B">
        <w:t>рассч</w:t>
      </w:r>
      <w:r>
        <w:t>итывались</w:t>
      </w:r>
      <w:r w:rsidRPr="0023757B">
        <w:t xml:space="preserve"> с помощью теории функционала плотности.</w:t>
      </w:r>
      <w:r w:rsidR="004C436B">
        <w:t xml:space="preserve"> Для нахождения энергетических барьеров </w:t>
      </w:r>
      <w:r w:rsidR="00290B95">
        <w:t xml:space="preserve">и частотных </w:t>
      </w:r>
      <w:proofErr w:type="spellStart"/>
      <w:r w:rsidR="00290B95">
        <w:t>префакторов</w:t>
      </w:r>
      <w:proofErr w:type="spellEnd"/>
      <w:r w:rsidR="00290B95">
        <w:t xml:space="preserve"> </w:t>
      </w:r>
      <w:r w:rsidR="004C436B">
        <w:t>мы использовали геодезический метод упругой лент</w:t>
      </w:r>
      <w:r w:rsidR="00290B95">
        <w:t>ы</w:t>
      </w:r>
      <w:r w:rsidR="004C436B">
        <w:t xml:space="preserve"> (ГМУЛ) </w:t>
      </w:r>
      <w:r w:rsidR="004C436B" w:rsidRPr="00144724">
        <w:t>[</w:t>
      </w:r>
      <w:r w:rsidR="00923564" w:rsidRPr="00923564">
        <w:t>3</w:t>
      </w:r>
      <w:r w:rsidR="004C436B" w:rsidRPr="00144724">
        <w:t>]</w:t>
      </w:r>
      <w:r w:rsidR="004C436B">
        <w:t xml:space="preserve"> и </w:t>
      </w:r>
      <w:r w:rsidR="004C436B" w:rsidRPr="00C61CA4">
        <w:t>гармоническое приближение теории переходного состояния</w:t>
      </w:r>
      <w:r w:rsidR="004C436B">
        <w:t xml:space="preserve"> </w:t>
      </w:r>
      <w:r w:rsidR="004C436B" w:rsidRPr="00C61CA4">
        <w:t>[</w:t>
      </w:r>
      <w:r w:rsidR="00923564" w:rsidRPr="00923564">
        <w:t>4,5</w:t>
      </w:r>
      <w:r w:rsidR="004C436B" w:rsidRPr="00C61CA4">
        <w:t>].</w:t>
      </w:r>
      <w:r w:rsidR="004C436B">
        <w:t xml:space="preserve"> </w:t>
      </w:r>
    </w:p>
    <w:p w14:paraId="4FBEB64B" w14:textId="2C51F6E5" w:rsidR="002223CC" w:rsidRPr="006A49D0" w:rsidRDefault="004C436B" w:rsidP="006A49D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C436B">
        <w:rPr>
          <w:rFonts w:eastAsiaTheme="minorEastAsia"/>
        </w:rPr>
        <w:t>Основным состоянием бесконечной цепочки является спиральное состояние с периодом около 60 атомов [</w:t>
      </w:r>
      <w:r w:rsidR="00923564" w:rsidRPr="00923564">
        <w:rPr>
          <w:rFonts w:eastAsiaTheme="minorEastAsia"/>
        </w:rPr>
        <w:t>2</w:t>
      </w:r>
      <w:r w:rsidRPr="004C436B">
        <w:rPr>
          <w:rFonts w:eastAsiaTheme="minorEastAsia"/>
        </w:rPr>
        <w:t xml:space="preserve">]. Закручивание векторов магнитных моментов атомов цепочки обусловлено взаимодействием </w:t>
      </w:r>
      <w:proofErr w:type="spellStart"/>
      <w:r w:rsidRPr="004C436B">
        <w:rPr>
          <w:rFonts w:eastAsiaTheme="minorEastAsia"/>
        </w:rPr>
        <w:t>Дзялошинского-Мория</w:t>
      </w:r>
      <w:proofErr w:type="spellEnd"/>
      <w:r w:rsidRPr="004C436B">
        <w:rPr>
          <w:rFonts w:eastAsiaTheme="minorEastAsia"/>
        </w:rPr>
        <w:t xml:space="preserve">. При изучении цепочек </w:t>
      </w:r>
      <w:r w:rsidRPr="004C436B">
        <w:rPr>
          <w:rFonts w:eastAsiaTheme="minorEastAsia"/>
          <w:lang w:val="en-US"/>
        </w:rPr>
        <w:t>Mn</w:t>
      </w:r>
      <w:r w:rsidRPr="004C436B">
        <w:rPr>
          <w:rFonts w:eastAsiaTheme="minorEastAsia"/>
        </w:rPr>
        <w:t xml:space="preserve"> длиной от 5 до 200 атомов, были обнаружены характерные длины, при которых конфигурации с</w:t>
      </w:r>
      <w:r w:rsidR="001A07D0">
        <w:rPr>
          <w:rFonts w:eastAsiaTheme="minorEastAsia"/>
        </w:rPr>
        <w:t xml:space="preserve"> топологическими числами</w:t>
      </w:r>
      <w:r w:rsidR="00290B95">
        <w:rPr>
          <w:rFonts w:eastAsiaTheme="minorEastAsia"/>
        </w:rPr>
        <w:t xml:space="preserve"> </w:t>
      </w:r>
      <w:r w:rsidR="00290B95">
        <w:rPr>
          <w:rFonts w:eastAsiaTheme="minorEastAsia"/>
          <w:lang w:val="en-US"/>
        </w:rPr>
        <w:t>Q</w:t>
      </w:r>
      <w:r w:rsidR="001A07D0">
        <w:rPr>
          <w:rFonts w:eastAsiaTheme="minorEastAsia"/>
        </w:rPr>
        <w:t xml:space="preserve"> </w:t>
      </w:r>
      <w:r w:rsidR="00290B95">
        <w:rPr>
          <w:rFonts w:eastAsiaTheme="minorEastAsia"/>
        </w:rPr>
        <w:t xml:space="preserve">больше </w:t>
      </w:r>
      <w:r w:rsidR="001A07D0">
        <w:rPr>
          <w:rFonts w:eastAsiaTheme="minorEastAsia"/>
        </w:rPr>
        <w:t>0</w:t>
      </w:r>
      <w:r w:rsidR="00536E7E" w:rsidRPr="00536E7E">
        <w:rPr>
          <w:rFonts w:eastAsiaTheme="minorEastAsia"/>
        </w:rPr>
        <w:t>.</w:t>
      </w:r>
      <w:r w:rsidR="001A07D0">
        <w:rPr>
          <w:rFonts w:eastAsiaTheme="minorEastAsia"/>
        </w:rPr>
        <w:t>5</w:t>
      </w:r>
      <w:r w:rsidRPr="004C436B">
        <w:rPr>
          <w:rFonts w:eastAsiaTheme="minorEastAsia"/>
        </w:rPr>
        <w:t xml:space="preserve"> становятся сначала метастабильными состояниями, а затем и основными. С помощью расчётов ГМУЛ были получены энергии цепочек в коллинеарном состоянии</w:t>
      </w:r>
      <w:r w:rsidR="00536E7E" w:rsidRPr="00536E7E">
        <w:rPr>
          <w:rFonts w:eastAsiaTheme="minorEastAsia"/>
        </w:rPr>
        <w:t xml:space="preserve"> (</w:t>
      </w:r>
      <w:r w:rsidR="00536E7E">
        <w:rPr>
          <w:rFonts w:eastAsiaTheme="minorEastAsia"/>
          <w:lang w:val="en-US"/>
        </w:rPr>
        <w:t>Q</w:t>
      </w:r>
      <w:r w:rsidR="00536E7E" w:rsidRPr="00536E7E">
        <w:rPr>
          <w:rFonts w:eastAsiaTheme="minorEastAsia"/>
        </w:rPr>
        <w:t>=0</w:t>
      </w:r>
      <w:r w:rsidR="00F42F71" w:rsidRPr="00F42F71">
        <w:rPr>
          <w:rFonts w:eastAsiaTheme="minorEastAsia"/>
        </w:rPr>
        <w:t>,</w:t>
      </w:r>
      <w:r w:rsidR="00536E7E" w:rsidRPr="00536E7E">
        <w:rPr>
          <w:rFonts w:eastAsiaTheme="minorEastAsia"/>
        </w:rPr>
        <w:t>21)</w:t>
      </w:r>
      <w:r w:rsidRPr="004C436B">
        <w:rPr>
          <w:rFonts w:eastAsiaTheme="minorEastAsia"/>
        </w:rPr>
        <w:t>, а также в состояниях с закрученными векторами магнитных моментов всех атомов на полпериода</w:t>
      </w:r>
      <w:r w:rsidR="00536E7E" w:rsidRPr="00536E7E">
        <w:rPr>
          <w:rFonts w:eastAsiaTheme="minorEastAsia"/>
        </w:rPr>
        <w:t xml:space="preserve"> (</w:t>
      </w:r>
      <w:r w:rsidR="00536E7E">
        <w:rPr>
          <w:rFonts w:eastAsiaTheme="minorEastAsia"/>
          <w:lang w:val="en-US"/>
        </w:rPr>
        <w:t>Q</w:t>
      </w:r>
      <w:r w:rsidR="00536E7E" w:rsidRPr="00536E7E">
        <w:rPr>
          <w:rFonts w:eastAsiaTheme="minorEastAsia"/>
        </w:rPr>
        <w:t>=0</w:t>
      </w:r>
      <w:r w:rsidR="00F42F71" w:rsidRPr="00F42F71">
        <w:rPr>
          <w:rFonts w:eastAsiaTheme="minorEastAsia"/>
        </w:rPr>
        <w:t>,</w:t>
      </w:r>
      <w:r w:rsidR="00536E7E" w:rsidRPr="00536E7E">
        <w:rPr>
          <w:rFonts w:eastAsiaTheme="minorEastAsia"/>
        </w:rPr>
        <w:t>71)</w:t>
      </w:r>
      <w:r w:rsidRPr="004C436B">
        <w:rPr>
          <w:rFonts w:eastAsiaTheme="minorEastAsia"/>
        </w:rPr>
        <w:t>, один</w:t>
      </w:r>
      <w:r w:rsidR="00536E7E" w:rsidRPr="00536E7E">
        <w:rPr>
          <w:rFonts w:eastAsiaTheme="minorEastAsia"/>
        </w:rPr>
        <w:t xml:space="preserve"> (</w:t>
      </w:r>
      <w:r w:rsidR="00536E7E">
        <w:rPr>
          <w:rFonts w:eastAsiaTheme="minorEastAsia"/>
          <w:lang w:val="en-US"/>
        </w:rPr>
        <w:t>Q</w:t>
      </w:r>
      <w:r w:rsidR="00536E7E" w:rsidRPr="00536E7E">
        <w:rPr>
          <w:rFonts w:eastAsiaTheme="minorEastAsia"/>
        </w:rPr>
        <w:t>=1</w:t>
      </w:r>
      <w:r w:rsidR="00F42F71" w:rsidRPr="00F42F71">
        <w:rPr>
          <w:rFonts w:eastAsiaTheme="minorEastAsia"/>
        </w:rPr>
        <w:t>,</w:t>
      </w:r>
      <w:r w:rsidR="00536E7E" w:rsidRPr="00536E7E">
        <w:rPr>
          <w:rFonts w:eastAsiaTheme="minorEastAsia"/>
        </w:rPr>
        <w:t>20)</w:t>
      </w:r>
      <w:r w:rsidRPr="004C436B">
        <w:rPr>
          <w:rFonts w:eastAsiaTheme="minorEastAsia"/>
        </w:rPr>
        <w:t>, полтора</w:t>
      </w:r>
      <w:r w:rsidR="00536E7E" w:rsidRPr="00536E7E">
        <w:rPr>
          <w:rFonts w:eastAsiaTheme="minorEastAsia"/>
        </w:rPr>
        <w:t xml:space="preserve"> (</w:t>
      </w:r>
      <w:r w:rsidR="00536E7E">
        <w:rPr>
          <w:rFonts w:eastAsiaTheme="minorEastAsia"/>
          <w:lang w:val="en-US"/>
        </w:rPr>
        <w:t>Q</w:t>
      </w:r>
      <w:r w:rsidR="00536E7E" w:rsidRPr="00536E7E">
        <w:rPr>
          <w:rFonts w:eastAsiaTheme="minorEastAsia"/>
        </w:rPr>
        <w:t>=1</w:t>
      </w:r>
      <w:r w:rsidR="00F42F71" w:rsidRPr="00F42F71">
        <w:rPr>
          <w:rFonts w:eastAsiaTheme="minorEastAsia"/>
        </w:rPr>
        <w:t>,</w:t>
      </w:r>
      <w:r w:rsidR="00536E7E" w:rsidRPr="00536E7E">
        <w:rPr>
          <w:rFonts w:eastAsiaTheme="minorEastAsia"/>
        </w:rPr>
        <w:t>66)</w:t>
      </w:r>
      <w:r w:rsidRPr="004C436B">
        <w:rPr>
          <w:rFonts w:eastAsiaTheme="minorEastAsia"/>
        </w:rPr>
        <w:t xml:space="preserve"> и два</w:t>
      </w:r>
      <w:r w:rsidR="00536E7E" w:rsidRPr="00536E7E">
        <w:rPr>
          <w:rFonts w:eastAsiaTheme="minorEastAsia"/>
        </w:rPr>
        <w:t xml:space="preserve"> (</w:t>
      </w:r>
      <w:r w:rsidR="00536E7E">
        <w:rPr>
          <w:rFonts w:eastAsiaTheme="minorEastAsia"/>
          <w:lang w:val="en-US"/>
        </w:rPr>
        <w:t>Q</w:t>
      </w:r>
      <w:r w:rsidR="00536E7E" w:rsidRPr="00536E7E">
        <w:rPr>
          <w:rFonts w:eastAsiaTheme="minorEastAsia"/>
        </w:rPr>
        <w:t>=2</w:t>
      </w:r>
      <w:r w:rsidR="00F42F71" w:rsidRPr="00F42F71">
        <w:rPr>
          <w:rFonts w:eastAsiaTheme="minorEastAsia"/>
        </w:rPr>
        <w:t>,</w:t>
      </w:r>
      <w:r w:rsidR="00536E7E" w:rsidRPr="00536E7E">
        <w:rPr>
          <w:rFonts w:eastAsiaTheme="minorEastAsia"/>
        </w:rPr>
        <w:t>10)</w:t>
      </w:r>
      <w:r w:rsidRPr="004C436B">
        <w:rPr>
          <w:rFonts w:eastAsiaTheme="minorEastAsia"/>
        </w:rPr>
        <w:t xml:space="preserve"> периода. На рис</w:t>
      </w:r>
      <w:r>
        <w:rPr>
          <w:rFonts w:eastAsiaTheme="minorEastAsia"/>
        </w:rPr>
        <w:t>унке</w:t>
      </w:r>
      <w:r w:rsidRPr="004C436B">
        <w:rPr>
          <w:rFonts w:eastAsiaTheme="minorEastAsia"/>
        </w:rPr>
        <w:t xml:space="preserve"> представлены разности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  <m:r>
              <w:rPr>
                <w:rFonts w:ascii="Cambria Math" w:eastAsiaTheme="minorEastAsia" w:hAnsi="Cambria Math"/>
                <w:lang w:val="en-US"/>
              </w:rPr>
              <m:t>ol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Q</m:t>
            </m:r>
          </m:sub>
        </m:sSub>
      </m:oMath>
      <w:r w:rsidRPr="004C436B">
        <w:rPr>
          <w:rFonts w:eastAsiaTheme="minorEastAsia"/>
        </w:rPr>
        <w:t xml:space="preserve"> энергии коллинеарного состояния и энергий состояния цепочки</w:t>
      </w:r>
      <w:r w:rsidR="001A07D0" w:rsidRPr="001A07D0">
        <w:rPr>
          <w:rFonts w:eastAsiaTheme="minorEastAsia"/>
        </w:rPr>
        <w:t xml:space="preserve"> </w:t>
      </w:r>
      <w:r w:rsidR="001A07D0">
        <w:rPr>
          <w:rFonts w:eastAsiaTheme="minorEastAsia"/>
        </w:rPr>
        <w:t xml:space="preserve">с различными значениями топологического числа </w:t>
      </w:r>
      <w:r w:rsidR="001A07D0">
        <w:rPr>
          <w:rFonts w:eastAsiaTheme="minorEastAsia"/>
          <w:lang w:val="en-US"/>
        </w:rPr>
        <w:t>Q</w:t>
      </w:r>
      <w:r w:rsidRPr="004C436B">
        <w:rPr>
          <w:rFonts w:eastAsiaTheme="minorEastAsia"/>
        </w:rPr>
        <w:t xml:space="preserve"> (</w:t>
      </w:r>
      <w:r w:rsidR="001A07D0">
        <w:rPr>
          <w:rFonts w:eastAsiaTheme="minorEastAsia"/>
          <w:lang w:val="en-US"/>
        </w:rPr>
        <w:t>Q</w:t>
      </w:r>
      <w:r w:rsidRPr="004C436B">
        <w:rPr>
          <w:rFonts w:eastAsiaTheme="minorEastAsia"/>
        </w:rPr>
        <w:t>=0</w:t>
      </w:r>
      <w:r w:rsidR="00F42F71" w:rsidRPr="00F42F71">
        <w:rPr>
          <w:rFonts w:eastAsiaTheme="minorEastAsia"/>
        </w:rPr>
        <w:t>,</w:t>
      </w:r>
      <w:r w:rsidR="00290B95">
        <w:rPr>
          <w:rFonts w:eastAsiaTheme="minorEastAsia"/>
        </w:rPr>
        <w:t>71</w:t>
      </w:r>
      <w:r w:rsidR="00F42F71" w:rsidRPr="00F42F71">
        <w:rPr>
          <w:rFonts w:eastAsiaTheme="minorEastAsia"/>
        </w:rPr>
        <w:t>;</w:t>
      </w:r>
      <w:r w:rsidRPr="004C436B">
        <w:rPr>
          <w:rFonts w:eastAsiaTheme="minorEastAsia"/>
        </w:rPr>
        <w:t xml:space="preserve"> 1</w:t>
      </w:r>
      <w:r w:rsidR="00F42F71" w:rsidRPr="00F42F71">
        <w:rPr>
          <w:rFonts w:eastAsiaTheme="minorEastAsia"/>
        </w:rPr>
        <w:t>,</w:t>
      </w:r>
      <w:r w:rsidR="00290B95">
        <w:rPr>
          <w:rFonts w:eastAsiaTheme="minorEastAsia"/>
        </w:rPr>
        <w:t>20</w:t>
      </w:r>
      <w:r w:rsidR="00F42F71" w:rsidRPr="00F42F71">
        <w:rPr>
          <w:rFonts w:eastAsiaTheme="minorEastAsia"/>
        </w:rPr>
        <w:t>;</w:t>
      </w:r>
      <w:r w:rsidRPr="004C436B">
        <w:rPr>
          <w:rFonts w:eastAsiaTheme="minorEastAsia"/>
        </w:rPr>
        <w:t xml:space="preserve"> 1</w:t>
      </w:r>
      <w:r w:rsidR="00F42F71" w:rsidRPr="00F42F71">
        <w:rPr>
          <w:rFonts w:eastAsiaTheme="minorEastAsia"/>
        </w:rPr>
        <w:t>,</w:t>
      </w:r>
      <w:r w:rsidR="00290B95">
        <w:rPr>
          <w:rFonts w:eastAsiaTheme="minorEastAsia"/>
        </w:rPr>
        <w:t>66</w:t>
      </w:r>
      <w:r w:rsidR="00F42F71" w:rsidRPr="00F42F71">
        <w:rPr>
          <w:rFonts w:eastAsiaTheme="minorEastAsia"/>
        </w:rPr>
        <w:t>;</w:t>
      </w:r>
      <w:r w:rsidRPr="004C436B">
        <w:rPr>
          <w:rFonts w:eastAsiaTheme="minorEastAsia"/>
        </w:rPr>
        <w:t xml:space="preserve"> </w:t>
      </w:r>
      <w:r w:rsidR="00290B95">
        <w:rPr>
          <w:rFonts w:eastAsiaTheme="minorEastAsia"/>
        </w:rPr>
        <w:t>2</w:t>
      </w:r>
      <w:r w:rsidR="00F42F71" w:rsidRPr="00F42F71">
        <w:rPr>
          <w:rFonts w:eastAsiaTheme="minorEastAsia"/>
        </w:rPr>
        <w:t>,</w:t>
      </w:r>
      <w:r w:rsidR="00290B95">
        <w:rPr>
          <w:rFonts w:eastAsiaTheme="minorEastAsia"/>
        </w:rPr>
        <w:t>10</w:t>
      </w:r>
      <w:r w:rsidRPr="004C436B">
        <w:rPr>
          <w:rFonts w:eastAsiaTheme="minorEastAsia"/>
        </w:rPr>
        <w:t xml:space="preserve">). Наличие ненулевой разности означает появление метастабильного состояния с </w:t>
      </w:r>
      <w:r w:rsidR="001A07D0">
        <w:rPr>
          <w:rFonts w:eastAsiaTheme="minorEastAsia"/>
        </w:rPr>
        <w:t>спиральной</w:t>
      </w:r>
      <w:r w:rsidRPr="004C436B">
        <w:rPr>
          <w:rFonts w:eastAsiaTheme="minorEastAsia"/>
        </w:rPr>
        <w:t xml:space="preserve"> конфигурацией, а выход этой разности в положительную область указывает на то, что данное </w:t>
      </w:r>
      <w:r w:rsidR="001A07D0">
        <w:rPr>
          <w:rFonts w:eastAsiaTheme="minorEastAsia"/>
        </w:rPr>
        <w:t>спиральное</w:t>
      </w:r>
      <w:r w:rsidRPr="004C436B">
        <w:rPr>
          <w:rFonts w:eastAsiaTheme="minorEastAsia"/>
        </w:rPr>
        <w:t xml:space="preserve"> состояние выгоднее коллинеарного.</w:t>
      </w:r>
      <w:r>
        <w:rPr>
          <w:rFonts w:eastAsiaTheme="minorEastAsia"/>
        </w:rPr>
        <w:t xml:space="preserve"> </w:t>
      </w:r>
      <w:r w:rsidRPr="006A49D0">
        <w:rPr>
          <w:rFonts w:eastAsiaTheme="minorEastAsia"/>
        </w:rPr>
        <w:t xml:space="preserve">Полученные результаты согласуются со значением периода </w:t>
      </w:r>
      <w:r w:rsidR="001A07D0">
        <w:rPr>
          <w:rFonts w:eastAsiaTheme="minorEastAsia"/>
        </w:rPr>
        <w:t>спирали</w:t>
      </w:r>
      <w:r w:rsidRPr="006A49D0">
        <w:rPr>
          <w:rFonts w:eastAsiaTheme="minorEastAsia"/>
        </w:rPr>
        <w:t xml:space="preserve"> в бесконечно длинной цепочке атомов </w:t>
      </w:r>
      <w:r w:rsidRPr="006A49D0">
        <w:rPr>
          <w:rFonts w:eastAsiaTheme="minorEastAsia"/>
          <w:lang w:val="en-US"/>
        </w:rPr>
        <w:t>Mn</w:t>
      </w:r>
      <w:r w:rsidRPr="006A49D0">
        <w:rPr>
          <w:rFonts w:eastAsiaTheme="minorEastAsia"/>
        </w:rPr>
        <w:t xml:space="preserve">, равным </w:t>
      </w:r>
      <m:oMath>
        <m:r>
          <w:rPr>
            <w:rFonts w:ascii="Cambria Math" w:eastAsiaTheme="minorEastAsia" w:hAnsi="Cambria Math"/>
          </w:rPr>
          <m:t>≈60</m:t>
        </m:r>
      </m:oMath>
      <w:r w:rsidRPr="006A49D0">
        <w:rPr>
          <w:rFonts w:eastAsiaTheme="minorEastAsia"/>
        </w:rPr>
        <w:t xml:space="preserve"> атомов</w:t>
      </w:r>
      <w:r w:rsidR="006A49D0">
        <w:rPr>
          <w:rFonts w:eastAsiaTheme="minorEastAsia"/>
        </w:rPr>
        <w:t>.</w:t>
      </w:r>
    </w:p>
    <w:p w14:paraId="7A7646DE" w14:textId="05D04533" w:rsidR="00B373E4" w:rsidRPr="00923564" w:rsidRDefault="00B373E4" w:rsidP="00032A6F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3587B">
        <w:rPr>
          <w:rFonts w:ascii="Times New Roman" w:hAnsi="Times New Roman"/>
          <w:sz w:val="24"/>
          <w:szCs w:val="24"/>
        </w:rPr>
        <w:t xml:space="preserve">Данная работа поддержана стипендией Фонда развития теоретической физики и математики «БАЗИС» </w:t>
      </w:r>
      <w:r w:rsidRPr="0063587B">
        <w:rPr>
          <w:rFonts w:ascii="Times New Roman" w:hAnsi="Times New Roman"/>
          <w:sz w:val="24"/>
          <w:szCs w:val="24"/>
          <w:shd w:val="clear" w:color="auto" w:fill="FFFFFF"/>
        </w:rPr>
        <w:t xml:space="preserve">для </w:t>
      </w:r>
      <w:r w:rsidR="004C436B">
        <w:rPr>
          <w:rFonts w:ascii="Times New Roman" w:hAnsi="Times New Roman"/>
          <w:sz w:val="24"/>
          <w:szCs w:val="24"/>
          <w:shd w:val="clear" w:color="auto" w:fill="FFFFFF"/>
        </w:rPr>
        <w:t>аспирантов</w:t>
      </w:r>
      <w:r w:rsidRPr="0063587B">
        <w:rPr>
          <w:rFonts w:ascii="Times New Roman" w:hAnsi="Times New Roman"/>
          <w:sz w:val="24"/>
          <w:szCs w:val="24"/>
          <w:shd w:val="clear" w:color="auto" w:fill="FFFFFF"/>
        </w:rPr>
        <w:t xml:space="preserve"> Физического факультета МГУ им. </w:t>
      </w:r>
      <w:proofErr w:type="spellStart"/>
      <w:r w:rsidRPr="0063587B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92356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3587B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92356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3587B">
        <w:rPr>
          <w:rFonts w:ascii="Times New Roman" w:hAnsi="Times New Roman"/>
          <w:sz w:val="24"/>
          <w:szCs w:val="24"/>
          <w:shd w:val="clear" w:color="auto" w:fill="FFFFFF"/>
        </w:rPr>
        <w:t>Ломоносова</w:t>
      </w:r>
      <w:proofErr w:type="spellEnd"/>
      <w:r w:rsidRPr="0092356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66C5AA7E" w14:textId="77777777" w:rsidR="00506038" w:rsidRPr="00923564" w:rsidRDefault="00506038" w:rsidP="00506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4ACD7F" w14:textId="20C1BFB6" w:rsidR="00923564" w:rsidRPr="00923564" w:rsidRDefault="00CB2D45" w:rsidP="00923564">
      <w:pPr>
        <w:pStyle w:val="names1"/>
        <w:spacing w:before="0" w:beforeAutospacing="0" w:after="240" w:afterAutospacing="0"/>
        <w:jc w:val="center"/>
        <w:rPr>
          <w:b/>
          <w:bCs/>
          <w:shd w:val="clear" w:color="auto" w:fill="FFFFFF"/>
          <w:lang w:val="en-US"/>
        </w:rPr>
      </w:pPr>
      <w:r w:rsidRPr="002E18C8">
        <w:rPr>
          <w:rStyle w:val="a5"/>
          <w:shd w:val="clear" w:color="auto" w:fill="FFFFFF"/>
        </w:rPr>
        <w:t>Литература</w:t>
      </w:r>
    </w:p>
    <w:p w14:paraId="08C927C0" w14:textId="7BE880C2" w:rsidR="00923564" w:rsidRPr="00923564" w:rsidRDefault="00923564" w:rsidP="00923564">
      <w:pPr>
        <w:pStyle w:val="PMMReferences"/>
        <w:numPr>
          <w:ilvl w:val="0"/>
          <w:numId w:val="0"/>
        </w:numPr>
        <w:tabs>
          <w:tab w:val="clear" w:pos="0"/>
          <w:tab w:val="left" w:pos="142"/>
        </w:tabs>
        <w:spacing w:after="240"/>
        <w:ind w:left="357" w:hanging="357"/>
        <w:rPr>
          <w:color w:val="auto"/>
          <w:sz w:val="24"/>
          <w:szCs w:val="24"/>
        </w:rPr>
      </w:pPr>
      <w:r w:rsidRPr="00923564">
        <w:rPr>
          <w:color w:val="auto"/>
          <w:sz w:val="24"/>
          <w:szCs w:val="24"/>
        </w:rPr>
        <w:t xml:space="preserve">1.   </w:t>
      </w:r>
      <w:hyperlink r:id="rId6" w:tooltip="Сыромятников Алексей Геральдович (перейти на страницу сотрудника)" w:history="1">
        <w:r w:rsidRPr="00923564">
          <w:rPr>
            <w:rStyle w:val="a7"/>
            <w:color w:val="auto"/>
            <w:sz w:val="24"/>
            <w:szCs w:val="24"/>
            <w:u w:val="none"/>
          </w:rPr>
          <w:t>Сыромятников А.Г.</w:t>
        </w:r>
      </w:hyperlink>
      <w:r w:rsidRPr="00923564">
        <w:rPr>
          <w:color w:val="auto"/>
          <w:sz w:val="24"/>
          <w:szCs w:val="24"/>
        </w:rPr>
        <w:t>, </w:t>
      </w:r>
      <w:hyperlink r:id="rId7" w:tooltip="Колесников Сергей Владимирович (перейти на страницу сотрудника)" w:history="1">
        <w:r w:rsidRPr="00923564">
          <w:rPr>
            <w:rStyle w:val="a7"/>
            <w:color w:val="auto"/>
            <w:sz w:val="24"/>
            <w:szCs w:val="24"/>
            <w:u w:val="none"/>
          </w:rPr>
          <w:t>Колесников С.В.</w:t>
        </w:r>
      </w:hyperlink>
      <w:r w:rsidRPr="00923564">
        <w:rPr>
          <w:color w:val="auto"/>
          <w:sz w:val="24"/>
          <w:szCs w:val="24"/>
        </w:rPr>
        <w:t>, </w:t>
      </w:r>
      <w:proofErr w:type="spellStart"/>
      <w:r w:rsidRPr="00923564">
        <w:rPr>
          <w:color w:val="auto"/>
          <w:sz w:val="24"/>
          <w:szCs w:val="24"/>
        </w:rPr>
        <w:fldChar w:fldCharType="begin"/>
      </w:r>
      <w:r w:rsidRPr="00923564">
        <w:rPr>
          <w:color w:val="auto"/>
          <w:sz w:val="24"/>
          <w:szCs w:val="24"/>
        </w:rPr>
        <w:instrText>HYPERLINK "https://istina.msu.ru/workers/422123/" \o "Салецкий Александр Михайлович (перейти на страницу сотрудника)"</w:instrText>
      </w:r>
      <w:r w:rsidRPr="00923564">
        <w:rPr>
          <w:color w:val="auto"/>
          <w:sz w:val="24"/>
          <w:szCs w:val="24"/>
        </w:rPr>
      </w:r>
      <w:r w:rsidRPr="00923564">
        <w:rPr>
          <w:color w:val="auto"/>
          <w:sz w:val="24"/>
          <w:szCs w:val="24"/>
        </w:rPr>
        <w:fldChar w:fldCharType="separate"/>
      </w:r>
      <w:r w:rsidRPr="00923564">
        <w:rPr>
          <w:rStyle w:val="a7"/>
          <w:color w:val="auto"/>
          <w:sz w:val="24"/>
          <w:szCs w:val="24"/>
          <w:u w:val="none"/>
        </w:rPr>
        <w:t>Салецкий</w:t>
      </w:r>
      <w:proofErr w:type="spellEnd"/>
      <w:r w:rsidRPr="00923564">
        <w:rPr>
          <w:rStyle w:val="a7"/>
          <w:color w:val="auto"/>
          <w:sz w:val="24"/>
          <w:szCs w:val="24"/>
          <w:u w:val="none"/>
        </w:rPr>
        <w:t xml:space="preserve"> А.М.</w:t>
      </w:r>
      <w:r w:rsidRPr="00923564">
        <w:rPr>
          <w:color w:val="auto"/>
          <w:sz w:val="24"/>
          <w:szCs w:val="24"/>
          <w:lang w:val="en-US"/>
        </w:rPr>
        <w:fldChar w:fldCharType="end"/>
      </w:r>
      <w:r w:rsidRPr="00923564">
        <w:rPr>
          <w:color w:val="auto"/>
          <w:sz w:val="24"/>
          <w:szCs w:val="24"/>
        </w:rPr>
        <w:t>, </w:t>
      </w:r>
      <w:proofErr w:type="spellStart"/>
      <w:r w:rsidRPr="00923564">
        <w:rPr>
          <w:color w:val="auto"/>
          <w:sz w:val="24"/>
          <w:szCs w:val="24"/>
        </w:rPr>
        <w:fldChar w:fldCharType="begin"/>
      </w:r>
      <w:r w:rsidRPr="00923564">
        <w:rPr>
          <w:color w:val="auto"/>
          <w:sz w:val="24"/>
          <w:szCs w:val="24"/>
        </w:rPr>
        <w:instrText>HYPERLINK "https://istina.msu.ru/workers/421772/" \o "Клавсюк Андрей Леонидович (перейти на страницу сотрудника)"</w:instrText>
      </w:r>
      <w:r w:rsidRPr="00923564">
        <w:rPr>
          <w:color w:val="auto"/>
          <w:sz w:val="24"/>
          <w:szCs w:val="24"/>
        </w:rPr>
      </w:r>
      <w:r w:rsidRPr="00923564">
        <w:rPr>
          <w:color w:val="auto"/>
          <w:sz w:val="24"/>
          <w:szCs w:val="24"/>
        </w:rPr>
        <w:fldChar w:fldCharType="separate"/>
      </w:r>
      <w:r w:rsidRPr="00923564">
        <w:rPr>
          <w:rStyle w:val="a7"/>
          <w:color w:val="auto"/>
          <w:sz w:val="24"/>
          <w:szCs w:val="24"/>
          <w:u w:val="none"/>
        </w:rPr>
        <w:t>Клавсюк</w:t>
      </w:r>
      <w:proofErr w:type="spellEnd"/>
      <w:r w:rsidRPr="00923564">
        <w:rPr>
          <w:rStyle w:val="a7"/>
          <w:color w:val="auto"/>
          <w:sz w:val="24"/>
          <w:szCs w:val="24"/>
          <w:u w:val="none"/>
        </w:rPr>
        <w:t xml:space="preserve"> А.Л.</w:t>
      </w:r>
      <w:r w:rsidRPr="00923564">
        <w:rPr>
          <w:color w:val="auto"/>
          <w:sz w:val="24"/>
          <w:szCs w:val="24"/>
          <w:lang w:val="en-US"/>
        </w:rPr>
        <w:fldChar w:fldCharType="end"/>
      </w:r>
      <w:r w:rsidRPr="00923564">
        <w:rPr>
          <w:color w:val="auto"/>
          <w:sz w:val="24"/>
          <w:szCs w:val="24"/>
        </w:rPr>
        <w:t xml:space="preserve"> </w:t>
      </w:r>
      <w:hyperlink r:id="rId8" w:tooltip="Перейти на страницу статьи" w:history="1">
        <w:r w:rsidRPr="00923564">
          <w:rPr>
            <w:rStyle w:val="a7"/>
            <w:color w:val="auto"/>
            <w:sz w:val="24"/>
            <w:szCs w:val="24"/>
            <w:u w:val="none"/>
          </w:rPr>
          <w:t>Формирование и свойства металлических атомных цепочек и проводов</w:t>
        </w:r>
      </w:hyperlink>
      <w:r w:rsidRPr="00923564">
        <w:rPr>
          <w:color w:val="auto"/>
          <w:sz w:val="24"/>
          <w:szCs w:val="24"/>
        </w:rPr>
        <w:t xml:space="preserve">, </w:t>
      </w:r>
      <w:hyperlink r:id="rId9" w:tooltip="Перейти на страницу журнала" w:history="1">
        <w:r w:rsidRPr="00923564">
          <w:rPr>
            <w:rStyle w:val="a7"/>
            <w:i/>
            <w:iCs/>
            <w:color w:val="auto"/>
            <w:sz w:val="24"/>
            <w:szCs w:val="24"/>
            <w:u w:val="none"/>
          </w:rPr>
          <w:t>Успехи физических наук</w:t>
        </w:r>
      </w:hyperlink>
      <w:r w:rsidRPr="00923564">
        <w:rPr>
          <w:color w:val="auto"/>
          <w:sz w:val="24"/>
          <w:szCs w:val="24"/>
        </w:rPr>
        <w:t>, том </w:t>
      </w:r>
      <w:r w:rsidRPr="00923564">
        <w:rPr>
          <w:b/>
          <w:bCs/>
          <w:color w:val="auto"/>
          <w:sz w:val="24"/>
          <w:szCs w:val="24"/>
        </w:rPr>
        <w:t>191</w:t>
      </w:r>
      <w:r w:rsidRPr="00923564">
        <w:rPr>
          <w:color w:val="auto"/>
          <w:sz w:val="24"/>
          <w:szCs w:val="24"/>
        </w:rPr>
        <w:t>, № 7, с. 705-737 (2021)</w:t>
      </w:r>
    </w:p>
    <w:p w14:paraId="0258678B" w14:textId="17F300AC" w:rsidR="00AB35FA" w:rsidRPr="00AB35FA" w:rsidRDefault="00923564" w:rsidP="00AB35FA">
      <w:pPr>
        <w:pStyle w:val="PMMReferences"/>
        <w:numPr>
          <w:ilvl w:val="0"/>
          <w:numId w:val="0"/>
        </w:numPr>
        <w:spacing w:after="240"/>
        <w:ind w:left="357" w:hanging="357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 xml:space="preserve">2. </w:t>
      </w:r>
      <w:r w:rsidR="00AB35FA" w:rsidRPr="009C720B">
        <w:rPr>
          <w:color w:val="auto"/>
          <w:sz w:val="24"/>
          <w:szCs w:val="24"/>
          <w:lang w:val="en-US"/>
        </w:rPr>
        <w:t>B. S</w:t>
      </w:r>
      <w:proofErr w:type="spellStart"/>
      <w:r w:rsidR="00AB35FA" w:rsidRPr="009C720B">
        <w:rPr>
          <w:color w:val="auto"/>
          <w:sz w:val="24"/>
          <w:szCs w:val="24"/>
          <w:lang w:val="en-US"/>
        </w:rPr>
        <w:t>chweflinghaus</w:t>
      </w:r>
      <w:proofErr w:type="spellEnd"/>
      <w:r w:rsidR="00AB35FA" w:rsidRPr="009C720B">
        <w:rPr>
          <w:color w:val="auto"/>
          <w:sz w:val="24"/>
          <w:szCs w:val="24"/>
          <w:lang w:val="en-US"/>
        </w:rPr>
        <w:t xml:space="preserve">, B. Zimmermann, M. Heide, G. </w:t>
      </w:r>
      <w:proofErr w:type="spellStart"/>
      <w:r w:rsidR="00AB35FA" w:rsidRPr="009C720B">
        <w:rPr>
          <w:color w:val="auto"/>
          <w:sz w:val="24"/>
          <w:szCs w:val="24"/>
          <w:lang w:val="en-US"/>
        </w:rPr>
        <w:t>Bihlmayer</w:t>
      </w:r>
      <w:proofErr w:type="spellEnd"/>
      <w:r w:rsidR="00AB35FA" w:rsidRPr="009C720B">
        <w:rPr>
          <w:color w:val="auto"/>
          <w:sz w:val="24"/>
          <w:szCs w:val="24"/>
          <w:lang w:val="en-US"/>
        </w:rPr>
        <w:t xml:space="preserve">, S. </w:t>
      </w:r>
      <w:proofErr w:type="spellStart"/>
      <w:r w:rsidR="00AB35FA" w:rsidRPr="009C720B">
        <w:rPr>
          <w:color w:val="auto"/>
          <w:sz w:val="24"/>
          <w:szCs w:val="24"/>
          <w:lang w:val="en-US"/>
        </w:rPr>
        <w:t>Bl¨ugel</w:t>
      </w:r>
      <w:proofErr w:type="spellEnd"/>
      <w:r w:rsidR="00AB35FA" w:rsidRPr="009C720B">
        <w:rPr>
          <w:color w:val="auto"/>
          <w:sz w:val="24"/>
          <w:szCs w:val="24"/>
          <w:lang w:val="en-US"/>
        </w:rPr>
        <w:t xml:space="preserve">, Role of </w:t>
      </w:r>
      <w:proofErr w:type="spellStart"/>
      <w:r w:rsidR="00AB35FA" w:rsidRPr="009C720B">
        <w:rPr>
          <w:color w:val="auto"/>
          <w:sz w:val="24"/>
          <w:szCs w:val="24"/>
          <w:lang w:val="en-US"/>
        </w:rPr>
        <w:t>Dzyaloshinskii</w:t>
      </w:r>
      <w:proofErr w:type="spellEnd"/>
      <w:r w:rsidR="00AB35FA" w:rsidRPr="009C720B">
        <w:rPr>
          <w:color w:val="auto"/>
          <w:sz w:val="24"/>
          <w:szCs w:val="24"/>
          <w:lang w:val="en-US"/>
        </w:rPr>
        <w:t>-Moriya interaction for magnetism in transition-metal chains at Pt step edge</w:t>
      </w:r>
      <w:r w:rsidR="00AB35FA">
        <w:rPr>
          <w:color w:val="auto"/>
          <w:sz w:val="24"/>
          <w:szCs w:val="24"/>
          <w:lang w:val="en-US"/>
        </w:rPr>
        <w:t xml:space="preserve">s, </w:t>
      </w:r>
      <w:r w:rsidR="00AB35FA" w:rsidRPr="009C720B">
        <w:rPr>
          <w:color w:val="auto"/>
          <w:sz w:val="24"/>
          <w:szCs w:val="24"/>
          <w:lang w:val="en-US"/>
        </w:rPr>
        <w:t xml:space="preserve">Phys. Rev. B.  </w:t>
      </w:r>
      <w:r w:rsidR="00AB35FA" w:rsidRPr="009C720B">
        <w:rPr>
          <w:b/>
          <w:bCs/>
          <w:color w:val="auto"/>
          <w:sz w:val="24"/>
          <w:szCs w:val="24"/>
          <w:lang w:val="en-US"/>
        </w:rPr>
        <w:t>94</w:t>
      </w:r>
      <w:r w:rsidR="00AB35FA" w:rsidRPr="009C720B">
        <w:rPr>
          <w:color w:val="auto"/>
          <w:sz w:val="24"/>
          <w:szCs w:val="24"/>
          <w:lang w:val="en-US"/>
        </w:rPr>
        <w:t>, 024403</w:t>
      </w:r>
      <w:r>
        <w:rPr>
          <w:color w:val="auto"/>
          <w:sz w:val="24"/>
          <w:szCs w:val="24"/>
          <w:lang w:val="en-US"/>
        </w:rPr>
        <w:t xml:space="preserve"> (2016).</w:t>
      </w:r>
    </w:p>
    <w:p w14:paraId="14554D8D" w14:textId="21A07B3A" w:rsidR="00AB35FA" w:rsidRPr="00923564" w:rsidRDefault="00923564" w:rsidP="00AB35FA">
      <w:pPr>
        <w:pStyle w:val="PMMReferences"/>
        <w:numPr>
          <w:ilvl w:val="0"/>
          <w:numId w:val="0"/>
        </w:numPr>
        <w:spacing w:after="240"/>
        <w:ind w:left="357" w:hanging="357"/>
        <w:rPr>
          <w:color w:val="auto"/>
          <w:sz w:val="24"/>
          <w:szCs w:val="24"/>
        </w:rPr>
      </w:pPr>
      <w:r>
        <w:rPr>
          <w:sz w:val="24"/>
          <w:szCs w:val="24"/>
          <w:lang w:val="en-US"/>
        </w:rPr>
        <w:t>3</w:t>
      </w:r>
      <w:r w:rsidR="00AB35FA" w:rsidRPr="00AB35FA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 </w:t>
      </w:r>
      <w:r w:rsidR="00AB35FA">
        <w:rPr>
          <w:sz w:val="24"/>
          <w:szCs w:val="24"/>
          <w:lang w:val="en-US"/>
        </w:rPr>
        <w:t xml:space="preserve">P.F. </w:t>
      </w:r>
      <w:proofErr w:type="spellStart"/>
      <w:r w:rsidR="00AB35FA" w:rsidRPr="00AB35FA">
        <w:rPr>
          <w:sz w:val="24"/>
          <w:szCs w:val="24"/>
          <w:lang w:val="en-US"/>
        </w:rPr>
        <w:t>Bessarab</w:t>
      </w:r>
      <w:proofErr w:type="spellEnd"/>
      <w:r w:rsidR="00AB35FA" w:rsidRPr="00AB35FA">
        <w:rPr>
          <w:sz w:val="24"/>
          <w:szCs w:val="24"/>
          <w:lang w:val="en-US"/>
        </w:rPr>
        <w:t xml:space="preserve">, </w:t>
      </w:r>
      <w:proofErr w:type="spellStart"/>
      <w:r w:rsidR="00AB35FA">
        <w:rPr>
          <w:sz w:val="24"/>
          <w:szCs w:val="24"/>
          <w:lang w:val="en-US"/>
        </w:rPr>
        <w:t>V.</w:t>
      </w:r>
      <w:proofErr w:type="gramStart"/>
      <w:r w:rsidR="00AB35FA">
        <w:rPr>
          <w:sz w:val="24"/>
          <w:szCs w:val="24"/>
          <w:lang w:val="en-US"/>
        </w:rPr>
        <w:t>M.</w:t>
      </w:r>
      <w:r w:rsidR="00AB35FA" w:rsidRPr="00AB35FA">
        <w:rPr>
          <w:sz w:val="24"/>
          <w:szCs w:val="24"/>
          <w:lang w:val="en-US"/>
        </w:rPr>
        <w:t>Uzdin</w:t>
      </w:r>
      <w:proofErr w:type="spellEnd"/>
      <w:proofErr w:type="gramEnd"/>
      <w:r w:rsidR="00AB35FA" w:rsidRPr="00AB35FA">
        <w:rPr>
          <w:sz w:val="24"/>
          <w:szCs w:val="24"/>
          <w:lang w:val="en-US"/>
        </w:rPr>
        <w:t xml:space="preserve">, </w:t>
      </w:r>
      <w:proofErr w:type="spellStart"/>
      <w:r w:rsidR="00AB35FA">
        <w:rPr>
          <w:sz w:val="24"/>
          <w:szCs w:val="24"/>
          <w:lang w:val="en-US"/>
        </w:rPr>
        <w:t>H.</w:t>
      </w:r>
      <w:r w:rsidR="00AB35FA" w:rsidRPr="00AB35FA">
        <w:rPr>
          <w:sz w:val="24"/>
          <w:szCs w:val="24"/>
          <w:lang w:val="en-US"/>
        </w:rPr>
        <w:t>Jónsson</w:t>
      </w:r>
      <w:r w:rsidR="00E30514">
        <w:rPr>
          <w:sz w:val="24"/>
          <w:szCs w:val="24"/>
          <w:lang w:val="en-US"/>
        </w:rPr>
        <w:t>d</w:t>
      </w:r>
      <w:proofErr w:type="spellEnd"/>
      <w:r w:rsidR="00AB35FA" w:rsidRPr="00AB35FA">
        <w:rPr>
          <w:sz w:val="24"/>
          <w:szCs w:val="24"/>
          <w:lang w:val="en-US"/>
        </w:rPr>
        <w:t xml:space="preserve">, “Method for finding mechanism and activation energy of magnetic transitions, applied to </w:t>
      </w:r>
      <w:proofErr w:type="spellStart"/>
      <w:r w:rsidR="00AB35FA" w:rsidRPr="00AB35FA">
        <w:rPr>
          <w:sz w:val="24"/>
          <w:szCs w:val="24"/>
          <w:lang w:val="en-US"/>
        </w:rPr>
        <w:t>skyrmion</w:t>
      </w:r>
      <w:proofErr w:type="spellEnd"/>
      <w:r w:rsidR="00AB35FA" w:rsidRPr="00AB35FA">
        <w:rPr>
          <w:sz w:val="24"/>
          <w:szCs w:val="24"/>
          <w:lang w:val="en-US"/>
        </w:rPr>
        <w:t xml:space="preserve"> and antivortex annihilation,” </w:t>
      </w:r>
      <w:proofErr w:type="spellStart"/>
      <w:r w:rsidR="00AB35FA" w:rsidRPr="00AB35FA">
        <w:rPr>
          <w:sz w:val="24"/>
          <w:szCs w:val="24"/>
          <w:lang w:val="en-US"/>
        </w:rPr>
        <w:t>Comput</w:t>
      </w:r>
      <w:proofErr w:type="spellEnd"/>
      <w:r w:rsidR="00AB35FA" w:rsidRPr="00AB35FA">
        <w:rPr>
          <w:sz w:val="24"/>
          <w:szCs w:val="24"/>
          <w:lang w:val="en-US"/>
        </w:rPr>
        <w:t>. Phys</w:t>
      </w:r>
      <w:r w:rsidR="00AB35FA" w:rsidRPr="00290B95">
        <w:rPr>
          <w:sz w:val="24"/>
          <w:szCs w:val="24"/>
        </w:rPr>
        <w:t xml:space="preserve">. </w:t>
      </w:r>
      <w:r w:rsidR="00AB35FA" w:rsidRPr="00AB35FA">
        <w:rPr>
          <w:sz w:val="24"/>
          <w:szCs w:val="24"/>
          <w:lang w:val="en-US"/>
        </w:rPr>
        <w:t>Commun</w:t>
      </w:r>
      <w:r w:rsidR="00AB35FA" w:rsidRPr="00AB35FA">
        <w:rPr>
          <w:sz w:val="24"/>
          <w:szCs w:val="24"/>
        </w:rPr>
        <w:t xml:space="preserve">., </w:t>
      </w:r>
      <w:r w:rsidR="00AB35FA" w:rsidRPr="00AB35FA">
        <w:rPr>
          <w:sz w:val="24"/>
          <w:szCs w:val="24"/>
          <w:lang w:val="en-US"/>
        </w:rPr>
        <w:t>vol</w:t>
      </w:r>
      <w:r w:rsidR="00AB35FA" w:rsidRPr="00AB35FA">
        <w:rPr>
          <w:sz w:val="24"/>
          <w:szCs w:val="24"/>
        </w:rPr>
        <w:t xml:space="preserve">. </w:t>
      </w:r>
      <w:r w:rsidR="00AB35FA" w:rsidRPr="00AB35FA">
        <w:rPr>
          <w:b/>
          <w:sz w:val="24"/>
          <w:szCs w:val="24"/>
        </w:rPr>
        <w:t>196</w:t>
      </w:r>
      <w:r w:rsidR="00AB35FA" w:rsidRPr="00AB35FA">
        <w:rPr>
          <w:sz w:val="24"/>
          <w:szCs w:val="24"/>
        </w:rPr>
        <w:t xml:space="preserve">, </w:t>
      </w:r>
      <w:r w:rsidR="00AB35FA" w:rsidRPr="00AB35FA">
        <w:rPr>
          <w:sz w:val="24"/>
          <w:szCs w:val="24"/>
          <w:lang w:val="en-US"/>
        </w:rPr>
        <w:t>pp</w:t>
      </w:r>
      <w:r w:rsidR="00AB35FA" w:rsidRPr="00AB35FA">
        <w:rPr>
          <w:sz w:val="24"/>
          <w:szCs w:val="24"/>
        </w:rPr>
        <w:t>. 335–347 (2015)</w:t>
      </w:r>
      <w:r w:rsidRPr="00923564">
        <w:rPr>
          <w:sz w:val="24"/>
          <w:szCs w:val="24"/>
        </w:rPr>
        <w:t>.</w:t>
      </w:r>
    </w:p>
    <w:p w14:paraId="329BEB35" w14:textId="18215EAA" w:rsidR="00032A6F" w:rsidRPr="00923564" w:rsidRDefault="00923564" w:rsidP="00AB35FA">
      <w:pPr>
        <w:pStyle w:val="PMMReferences"/>
        <w:numPr>
          <w:ilvl w:val="0"/>
          <w:numId w:val="0"/>
        </w:numPr>
        <w:spacing w:after="240"/>
        <w:ind w:left="357" w:hanging="357"/>
        <w:rPr>
          <w:color w:val="auto"/>
          <w:sz w:val="24"/>
          <w:szCs w:val="24"/>
        </w:rPr>
      </w:pPr>
      <w:r w:rsidRPr="00923564">
        <w:rPr>
          <w:sz w:val="24"/>
          <w:szCs w:val="24"/>
        </w:rPr>
        <w:t>4</w:t>
      </w:r>
      <w:r w:rsidR="00032A6F" w:rsidRPr="009C720B">
        <w:rPr>
          <w:sz w:val="24"/>
          <w:szCs w:val="24"/>
        </w:rPr>
        <w:t>.</w:t>
      </w:r>
      <w:r w:rsidRPr="00923564">
        <w:rPr>
          <w:sz w:val="24"/>
          <w:szCs w:val="24"/>
        </w:rPr>
        <w:t xml:space="preserve">  </w:t>
      </w:r>
      <w:r w:rsidR="00032A6F" w:rsidRPr="009C720B">
        <w:rPr>
          <w:rFonts w:eastAsia="CMR10" w:cs="Times New Roman"/>
          <w:sz w:val="24"/>
          <w:szCs w:val="24"/>
        </w:rPr>
        <w:t xml:space="preserve"> И.С. Лобанов, М.Н. Поткина, В.М. Уздин, Устойчивость и времена жизни магнитных состояний </w:t>
      </w:r>
      <w:proofErr w:type="spellStart"/>
      <w:r w:rsidR="00032A6F" w:rsidRPr="009C720B">
        <w:rPr>
          <w:rFonts w:eastAsia="CMR10" w:cs="Times New Roman"/>
          <w:sz w:val="24"/>
          <w:szCs w:val="24"/>
        </w:rPr>
        <w:t>нано</w:t>
      </w:r>
      <w:proofErr w:type="spellEnd"/>
      <w:r w:rsidR="00032A6F" w:rsidRPr="009C720B">
        <w:rPr>
          <w:rFonts w:eastAsia="CMR10" w:cs="Times New Roman"/>
          <w:sz w:val="24"/>
          <w:szCs w:val="24"/>
        </w:rPr>
        <w:t>- и микроструктур (</w:t>
      </w:r>
      <w:proofErr w:type="spellStart"/>
      <w:r w:rsidR="00032A6F" w:rsidRPr="009C720B">
        <w:rPr>
          <w:rFonts w:eastAsia="CMR10" w:cs="Times New Roman"/>
          <w:sz w:val="24"/>
          <w:szCs w:val="24"/>
        </w:rPr>
        <w:t>миниобзор</w:t>
      </w:r>
      <w:proofErr w:type="spellEnd"/>
      <w:r w:rsidR="00032A6F" w:rsidRPr="009C720B">
        <w:rPr>
          <w:rFonts w:eastAsia="CMR10" w:cs="Times New Roman"/>
          <w:sz w:val="24"/>
          <w:szCs w:val="24"/>
        </w:rPr>
        <w:t>)</w:t>
      </w:r>
      <w:r w:rsidR="00E30514" w:rsidRPr="00E30514">
        <w:rPr>
          <w:rFonts w:eastAsia="CMR10" w:cs="Times New Roman"/>
          <w:sz w:val="24"/>
          <w:szCs w:val="24"/>
        </w:rPr>
        <w:t>,</w:t>
      </w:r>
      <w:r w:rsidR="00032A6F" w:rsidRPr="009C720B">
        <w:rPr>
          <w:rFonts w:eastAsia="CMR10" w:cs="Times New Roman"/>
          <w:sz w:val="24"/>
          <w:szCs w:val="24"/>
        </w:rPr>
        <w:t xml:space="preserve"> Письма в ЖЭТФ, Т. </w:t>
      </w:r>
      <w:r w:rsidR="00032A6F" w:rsidRPr="009C720B">
        <w:rPr>
          <w:rFonts w:eastAsia="CMR10" w:cs="Times New Roman"/>
          <w:b/>
          <w:bCs/>
          <w:sz w:val="24"/>
          <w:szCs w:val="24"/>
        </w:rPr>
        <w:t>113</w:t>
      </w:r>
      <w:r w:rsidR="00032A6F" w:rsidRPr="009C720B">
        <w:rPr>
          <w:rFonts w:eastAsia="CMR10" w:cs="Times New Roman"/>
          <w:sz w:val="24"/>
          <w:szCs w:val="24"/>
        </w:rPr>
        <w:t>, 833</w:t>
      </w:r>
      <w:r w:rsidRPr="00923564">
        <w:rPr>
          <w:rFonts w:eastAsia="CMR10" w:cs="Times New Roman"/>
          <w:sz w:val="24"/>
          <w:szCs w:val="24"/>
        </w:rPr>
        <w:t xml:space="preserve"> (2021).</w:t>
      </w:r>
    </w:p>
    <w:p w14:paraId="28F209EA" w14:textId="77777777" w:rsidR="00660491" w:rsidRDefault="00923564" w:rsidP="00923564">
      <w:pPr>
        <w:pStyle w:val="PMMReferences"/>
        <w:numPr>
          <w:ilvl w:val="0"/>
          <w:numId w:val="0"/>
        </w:numPr>
        <w:tabs>
          <w:tab w:val="clear" w:pos="0"/>
        </w:tabs>
        <w:rPr>
          <w:rFonts w:eastAsia="CMR10" w:cs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9C720B" w:rsidRPr="009C720B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  </w:t>
      </w:r>
      <w:r w:rsidR="009C720B" w:rsidRPr="009C720B">
        <w:rPr>
          <w:rFonts w:eastAsia="CMR10" w:cs="Times New Roman"/>
          <w:sz w:val="24"/>
          <w:szCs w:val="24"/>
          <w:lang w:val="en-US"/>
        </w:rPr>
        <w:t xml:space="preserve">P. Hanggi, P. </w:t>
      </w:r>
      <w:proofErr w:type="spellStart"/>
      <w:r w:rsidR="009C720B" w:rsidRPr="009C720B">
        <w:rPr>
          <w:rFonts w:eastAsia="CMR10" w:cs="Times New Roman"/>
          <w:sz w:val="24"/>
          <w:szCs w:val="24"/>
          <w:lang w:val="en-US"/>
        </w:rPr>
        <w:t>Talkner</w:t>
      </w:r>
      <w:proofErr w:type="spellEnd"/>
      <w:r w:rsidR="009C720B" w:rsidRPr="009C720B">
        <w:rPr>
          <w:rFonts w:eastAsia="CMR10" w:cs="Times New Roman"/>
          <w:sz w:val="24"/>
          <w:szCs w:val="24"/>
          <w:lang w:val="en-US"/>
        </w:rPr>
        <w:t xml:space="preserve">, M. Borkovec, Reaction-rate theory: fifty years after </w:t>
      </w:r>
      <w:proofErr w:type="spellStart"/>
      <w:r w:rsidR="009C720B" w:rsidRPr="009C720B">
        <w:rPr>
          <w:rFonts w:eastAsia="CMR10" w:cs="Times New Roman"/>
          <w:sz w:val="24"/>
          <w:szCs w:val="24"/>
          <w:lang w:val="en-US"/>
        </w:rPr>
        <w:t>Kramers</w:t>
      </w:r>
      <w:proofErr w:type="spellEnd"/>
      <w:r w:rsidR="00E30514">
        <w:rPr>
          <w:rFonts w:eastAsia="CMR10" w:cs="Times New Roman"/>
          <w:sz w:val="24"/>
          <w:szCs w:val="24"/>
          <w:lang w:val="en-US"/>
        </w:rPr>
        <w:t>,</w:t>
      </w:r>
      <w:r w:rsidR="009C720B" w:rsidRPr="009C720B">
        <w:rPr>
          <w:rFonts w:eastAsia="CMR10" w:cs="Times New Roman"/>
          <w:sz w:val="24"/>
          <w:szCs w:val="24"/>
          <w:lang w:val="en-US"/>
        </w:rPr>
        <w:t xml:space="preserve"> Rev</w:t>
      </w:r>
      <w:r>
        <w:rPr>
          <w:rFonts w:eastAsia="CMR10" w:cs="Times New Roman"/>
          <w:sz w:val="24"/>
          <w:szCs w:val="24"/>
          <w:lang w:val="en-US"/>
        </w:rPr>
        <w:t xml:space="preserve">. </w:t>
      </w:r>
      <w:r w:rsidR="00660491">
        <w:rPr>
          <w:rFonts w:eastAsia="CMR10" w:cs="Times New Roman"/>
          <w:sz w:val="24"/>
          <w:szCs w:val="24"/>
          <w:lang w:val="en-US"/>
        </w:rPr>
        <w:t xml:space="preserve">   </w:t>
      </w:r>
    </w:p>
    <w:p w14:paraId="365F7909" w14:textId="71BAA0E7" w:rsidR="009C720B" w:rsidRPr="00F645F1" w:rsidRDefault="00660491" w:rsidP="00923564">
      <w:pPr>
        <w:pStyle w:val="PMMReferences"/>
        <w:numPr>
          <w:ilvl w:val="0"/>
          <w:numId w:val="0"/>
        </w:numPr>
        <w:tabs>
          <w:tab w:val="clear" w:pos="0"/>
        </w:tabs>
        <w:rPr>
          <w:sz w:val="24"/>
          <w:szCs w:val="24"/>
          <w:lang w:val="en-US"/>
        </w:rPr>
      </w:pPr>
      <w:r>
        <w:rPr>
          <w:rFonts w:eastAsia="CMR10" w:cs="Times New Roman"/>
          <w:sz w:val="24"/>
          <w:szCs w:val="24"/>
          <w:lang w:val="en-US"/>
        </w:rPr>
        <w:t xml:space="preserve">      </w:t>
      </w:r>
      <w:r w:rsidR="009C720B" w:rsidRPr="009C720B">
        <w:rPr>
          <w:rFonts w:eastAsia="CMR10" w:cs="Times New Roman"/>
          <w:sz w:val="24"/>
          <w:szCs w:val="24"/>
          <w:lang w:val="en-US"/>
        </w:rPr>
        <w:t xml:space="preserve">Mod. Phys. V. </w:t>
      </w:r>
      <w:r w:rsidR="009C720B" w:rsidRPr="009C720B">
        <w:rPr>
          <w:rFonts w:eastAsia="CMR10" w:cs="Times New Roman"/>
          <w:b/>
          <w:bCs/>
          <w:sz w:val="24"/>
          <w:szCs w:val="24"/>
          <w:lang w:val="en-US"/>
        </w:rPr>
        <w:t>62</w:t>
      </w:r>
      <w:r w:rsidR="009C720B" w:rsidRPr="009C720B">
        <w:rPr>
          <w:rFonts w:eastAsia="CMR10" w:cs="Times New Roman"/>
          <w:sz w:val="24"/>
          <w:szCs w:val="24"/>
          <w:lang w:val="en-US"/>
        </w:rPr>
        <w:t>, 251.</w:t>
      </w:r>
      <w:r w:rsidR="00923564">
        <w:rPr>
          <w:rFonts w:eastAsia="CMR10" w:cs="Times New Roman"/>
          <w:sz w:val="24"/>
          <w:szCs w:val="24"/>
          <w:lang w:val="en-US"/>
        </w:rPr>
        <w:t xml:space="preserve"> (</w:t>
      </w:r>
      <w:r w:rsidR="00923564" w:rsidRPr="009C720B">
        <w:rPr>
          <w:rFonts w:eastAsia="CMR10" w:cs="Times New Roman"/>
          <w:sz w:val="24"/>
          <w:szCs w:val="24"/>
          <w:lang w:val="en-US"/>
        </w:rPr>
        <w:t>1990</w:t>
      </w:r>
      <w:r w:rsidR="00923564">
        <w:rPr>
          <w:rFonts w:eastAsia="CMR10" w:cs="Times New Roman"/>
          <w:sz w:val="24"/>
          <w:szCs w:val="24"/>
          <w:lang w:val="en-US"/>
        </w:rPr>
        <w:t>).</w:t>
      </w:r>
    </w:p>
    <w:p w14:paraId="29B75CF7" w14:textId="77777777" w:rsidR="00B373E4" w:rsidRPr="009C720B" w:rsidRDefault="00B373E4" w:rsidP="006C4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373E4" w:rsidRPr="009C720B" w:rsidSect="002223CC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MR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30C4"/>
    <w:multiLevelType w:val="hybridMultilevel"/>
    <w:tmpl w:val="048E03A0"/>
    <w:lvl w:ilvl="0" w:tplc="6AFE2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A49ED"/>
    <w:multiLevelType w:val="hybridMultilevel"/>
    <w:tmpl w:val="C63C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F47FE"/>
    <w:multiLevelType w:val="hybridMultilevel"/>
    <w:tmpl w:val="9D485ED4"/>
    <w:lvl w:ilvl="0" w:tplc="86C00024">
      <w:start w:val="1"/>
      <w:numFmt w:val="decimal"/>
      <w:pStyle w:val="PMMReferences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936606A"/>
    <w:multiLevelType w:val="hybridMultilevel"/>
    <w:tmpl w:val="EB88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91ED1"/>
    <w:multiLevelType w:val="multilevel"/>
    <w:tmpl w:val="EC50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B5CF0"/>
    <w:multiLevelType w:val="hybridMultilevel"/>
    <w:tmpl w:val="52F85C3C"/>
    <w:lvl w:ilvl="0" w:tplc="1D34B63A">
      <w:start w:val="5"/>
      <w:numFmt w:val="decimal"/>
      <w:lvlText w:val="%1."/>
      <w:lvlJc w:val="left"/>
      <w:pPr>
        <w:ind w:left="720" w:hanging="360"/>
      </w:pPr>
      <w:rPr>
        <w:rFonts w:eastAsia="CMR10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864387">
    <w:abstractNumId w:val="2"/>
  </w:num>
  <w:num w:numId="2" w16cid:durableId="1129859240">
    <w:abstractNumId w:val="2"/>
    <w:lvlOverride w:ilvl="0">
      <w:startOverride w:val="1"/>
    </w:lvlOverride>
  </w:num>
  <w:num w:numId="3" w16cid:durableId="1480882062">
    <w:abstractNumId w:val="2"/>
    <w:lvlOverride w:ilvl="0">
      <w:startOverride w:val="5"/>
    </w:lvlOverride>
  </w:num>
  <w:num w:numId="4" w16cid:durableId="117267294">
    <w:abstractNumId w:val="5"/>
  </w:num>
  <w:num w:numId="5" w16cid:durableId="2102292014">
    <w:abstractNumId w:val="0"/>
  </w:num>
  <w:num w:numId="6" w16cid:durableId="740060129">
    <w:abstractNumId w:val="3"/>
  </w:num>
  <w:num w:numId="7" w16cid:durableId="352079403">
    <w:abstractNumId w:val="4"/>
  </w:num>
  <w:num w:numId="8" w16cid:durableId="124203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5E"/>
    <w:rsid w:val="00032A6F"/>
    <w:rsid w:val="00045384"/>
    <w:rsid w:val="000A0343"/>
    <w:rsid w:val="000A4E21"/>
    <w:rsid w:val="00144724"/>
    <w:rsid w:val="001A07D0"/>
    <w:rsid w:val="001E30FE"/>
    <w:rsid w:val="002223CC"/>
    <w:rsid w:val="00240B66"/>
    <w:rsid w:val="00290B95"/>
    <w:rsid w:val="002F6F75"/>
    <w:rsid w:val="003409CF"/>
    <w:rsid w:val="0039392F"/>
    <w:rsid w:val="003B76D8"/>
    <w:rsid w:val="00456AD8"/>
    <w:rsid w:val="004C436B"/>
    <w:rsid w:val="00506038"/>
    <w:rsid w:val="00536E7E"/>
    <w:rsid w:val="005910E5"/>
    <w:rsid w:val="00612C90"/>
    <w:rsid w:val="0065481E"/>
    <w:rsid w:val="00660491"/>
    <w:rsid w:val="0066239F"/>
    <w:rsid w:val="00692110"/>
    <w:rsid w:val="006A49D0"/>
    <w:rsid w:val="006C4D99"/>
    <w:rsid w:val="007110E7"/>
    <w:rsid w:val="0074617F"/>
    <w:rsid w:val="0078048A"/>
    <w:rsid w:val="0083615C"/>
    <w:rsid w:val="0085795F"/>
    <w:rsid w:val="008A215E"/>
    <w:rsid w:val="00920426"/>
    <w:rsid w:val="00923564"/>
    <w:rsid w:val="00944831"/>
    <w:rsid w:val="009C19CF"/>
    <w:rsid w:val="009C720B"/>
    <w:rsid w:val="00A22A8B"/>
    <w:rsid w:val="00A60D42"/>
    <w:rsid w:val="00AA1560"/>
    <w:rsid w:val="00AB35FA"/>
    <w:rsid w:val="00B12253"/>
    <w:rsid w:val="00B373E4"/>
    <w:rsid w:val="00BA0DEE"/>
    <w:rsid w:val="00C468B2"/>
    <w:rsid w:val="00C53C8F"/>
    <w:rsid w:val="00C61CA4"/>
    <w:rsid w:val="00CB2D45"/>
    <w:rsid w:val="00D40CA1"/>
    <w:rsid w:val="00D54007"/>
    <w:rsid w:val="00DF352C"/>
    <w:rsid w:val="00E30514"/>
    <w:rsid w:val="00EA2444"/>
    <w:rsid w:val="00EC1CB1"/>
    <w:rsid w:val="00EC5123"/>
    <w:rsid w:val="00F42F71"/>
    <w:rsid w:val="00F645F1"/>
    <w:rsid w:val="00FA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E1F3D1"/>
  <w15:chartTrackingRefBased/>
  <w15:docId w15:val="{3623516C-27D1-4C1A-9922-16B47E16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15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215E"/>
    <w:rPr>
      <w:i/>
      <w:iCs/>
    </w:rPr>
  </w:style>
  <w:style w:type="paragraph" w:customStyle="1" w:styleId="names1">
    <w:name w:val="names1"/>
    <w:basedOn w:val="a"/>
    <w:rsid w:val="00CB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CB2D45"/>
    <w:rPr>
      <w:b/>
      <w:bCs/>
    </w:rPr>
  </w:style>
  <w:style w:type="paragraph" w:customStyle="1" w:styleId="PMMReferences">
    <w:name w:val="PMM_References"/>
    <w:basedOn w:val="a"/>
    <w:link w:val="PMMReferences0"/>
    <w:rsid w:val="009C720B"/>
    <w:pPr>
      <w:numPr>
        <w:numId w:val="1"/>
      </w:numPr>
      <w:tabs>
        <w:tab w:val="left" w:pos="0"/>
      </w:tabs>
      <w:spacing w:after="0" w:line="240" w:lineRule="auto"/>
      <w:ind w:left="357" w:hanging="357"/>
      <w:jc w:val="both"/>
    </w:pPr>
    <w:rPr>
      <w:rFonts w:ascii="Times New Roman" w:hAnsi="Times New Roman"/>
      <w:color w:val="000000"/>
      <w:sz w:val="20"/>
      <w:szCs w:val="28"/>
    </w:rPr>
  </w:style>
  <w:style w:type="character" w:customStyle="1" w:styleId="PMMReferences0">
    <w:name w:val="PMM_References Знак"/>
    <w:link w:val="PMMReferences"/>
    <w:rsid w:val="009C720B"/>
    <w:rPr>
      <w:rFonts w:ascii="Times New Roman" w:hAnsi="Times New Roman"/>
      <w:color w:val="000000"/>
      <w:sz w:val="20"/>
      <w:szCs w:val="28"/>
    </w:rPr>
  </w:style>
  <w:style w:type="paragraph" w:styleId="a6">
    <w:name w:val="List Paragraph"/>
    <w:basedOn w:val="a"/>
    <w:uiPriority w:val="34"/>
    <w:qFormat/>
    <w:rsid w:val="00AB35F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2356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23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publications/article/3186675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tina.msu.ru/workers/4221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ina.msu.ru/workers/10139575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tina.msu.ru/journals/971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Катя Глазова</cp:lastModifiedBy>
  <cp:revision>20</cp:revision>
  <dcterms:created xsi:type="dcterms:W3CDTF">2024-02-12T09:07:00Z</dcterms:created>
  <dcterms:modified xsi:type="dcterms:W3CDTF">2025-03-03T13:00:00Z</dcterms:modified>
</cp:coreProperties>
</file>