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27FD" w14:textId="45E7D88F" w:rsidR="00A13F04" w:rsidRPr="00392D49" w:rsidRDefault="00DE7E02" w:rsidP="001F7B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Классификация клинически значимых микроорганизмов с помощью оптических методов анализа</w:t>
      </w:r>
    </w:p>
    <w:p w14:paraId="7A327ABD" w14:textId="10657194" w:rsidR="00401ED9" w:rsidRPr="004069DC" w:rsidRDefault="00401ED9" w:rsidP="00392D4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392D49">
        <w:rPr>
          <w:rFonts w:ascii="Times New Roman" w:hAnsi="Times New Roman" w:cs="Times New Roman"/>
          <w:b/>
          <w:bCs/>
          <w:i/>
          <w:iCs/>
        </w:rPr>
        <w:t>Горт</w:t>
      </w:r>
      <w:r w:rsidRPr="004069D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92D49">
        <w:rPr>
          <w:rFonts w:ascii="Times New Roman" w:hAnsi="Times New Roman" w:cs="Times New Roman"/>
          <w:b/>
          <w:bCs/>
          <w:i/>
          <w:iCs/>
        </w:rPr>
        <w:t>С</w:t>
      </w:r>
      <w:r w:rsidRPr="004069DC">
        <w:rPr>
          <w:rFonts w:ascii="Times New Roman" w:hAnsi="Times New Roman" w:cs="Times New Roman"/>
          <w:b/>
          <w:bCs/>
          <w:i/>
          <w:iCs/>
        </w:rPr>
        <w:t>.</w:t>
      </w:r>
      <w:r w:rsidR="004A27F4">
        <w:rPr>
          <w:rFonts w:ascii="Times New Roman" w:hAnsi="Times New Roman" w:cs="Times New Roman"/>
          <w:b/>
          <w:bCs/>
          <w:i/>
          <w:iCs/>
        </w:rPr>
        <w:t>А</w:t>
      </w:r>
      <w:r w:rsidRPr="004069DC">
        <w:rPr>
          <w:rFonts w:ascii="Times New Roman" w:hAnsi="Times New Roman" w:cs="Times New Roman"/>
          <w:b/>
          <w:bCs/>
          <w:i/>
          <w:iCs/>
        </w:rPr>
        <w:t>.</w:t>
      </w:r>
      <w:r w:rsidR="004069DC" w:rsidRPr="004069DC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4069DC">
        <w:rPr>
          <w:rFonts w:ascii="Times New Roman" w:hAnsi="Times New Roman" w:cs="Times New Roman"/>
          <w:b/>
          <w:bCs/>
          <w:i/>
          <w:iCs/>
        </w:rPr>
        <w:t>Рубекина</w:t>
      </w:r>
      <w:proofErr w:type="spellEnd"/>
      <w:r w:rsidR="004069DC">
        <w:rPr>
          <w:rFonts w:ascii="Times New Roman" w:hAnsi="Times New Roman" w:cs="Times New Roman"/>
          <w:b/>
          <w:bCs/>
          <w:i/>
          <w:iCs/>
        </w:rPr>
        <w:t xml:space="preserve"> А.А., Якимов Б.П</w:t>
      </w:r>
      <w:r w:rsidR="004A27F4">
        <w:rPr>
          <w:rFonts w:ascii="Times New Roman" w:hAnsi="Times New Roman" w:cs="Times New Roman"/>
          <w:b/>
          <w:bCs/>
          <w:i/>
          <w:iCs/>
        </w:rPr>
        <w:t>.</w:t>
      </w:r>
    </w:p>
    <w:p w14:paraId="2FC0D3C3" w14:textId="1C8ABF0A" w:rsidR="00401ED9" w:rsidRPr="004069DC" w:rsidRDefault="004069DC" w:rsidP="00392D49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</w:t>
      </w:r>
      <w:r w:rsidR="00401ED9" w:rsidRPr="00401ED9">
        <w:rPr>
          <w:rFonts w:ascii="Times New Roman" w:hAnsi="Times New Roman" w:cs="Times New Roman"/>
          <w:i/>
          <w:iCs/>
        </w:rPr>
        <w:t>тудент</w:t>
      </w:r>
      <w:r>
        <w:rPr>
          <w:rFonts w:ascii="Times New Roman" w:hAnsi="Times New Roman" w:cs="Times New Roman"/>
          <w:i/>
          <w:iCs/>
        </w:rPr>
        <w:t>,</w:t>
      </w:r>
      <w:r w:rsidR="00DE7E0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E7E02">
        <w:rPr>
          <w:rFonts w:ascii="Times New Roman" w:hAnsi="Times New Roman" w:cs="Times New Roman"/>
          <w:i/>
          <w:iCs/>
        </w:rPr>
        <w:t>м</w:t>
      </w:r>
      <w:r w:rsidR="005D6C93">
        <w:rPr>
          <w:rFonts w:ascii="Times New Roman" w:hAnsi="Times New Roman" w:cs="Times New Roman"/>
          <w:i/>
          <w:iCs/>
        </w:rPr>
        <w:t>.</w:t>
      </w:r>
      <w:r w:rsidR="00DE7E02">
        <w:rPr>
          <w:rFonts w:ascii="Times New Roman" w:hAnsi="Times New Roman" w:cs="Times New Roman"/>
          <w:i/>
          <w:iCs/>
        </w:rPr>
        <w:t>н</w:t>
      </w:r>
      <w:r w:rsidR="005D6C93">
        <w:rPr>
          <w:rFonts w:ascii="Times New Roman" w:hAnsi="Times New Roman" w:cs="Times New Roman"/>
          <w:i/>
          <w:iCs/>
        </w:rPr>
        <w:t>.</w:t>
      </w:r>
      <w:r w:rsidR="00DE7E02">
        <w:rPr>
          <w:rFonts w:ascii="Times New Roman" w:hAnsi="Times New Roman" w:cs="Times New Roman"/>
          <w:i/>
          <w:iCs/>
        </w:rPr>
        <w:t>с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="00DE7E0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E7E02">
        <w:rPr>
          <w:rFonts w:ascii="Times New Roman" w:hAnsi="Times New Roman" w:cs="Times New Roman"/>
          <w:i/>
          <w:iCs/>
        </w:rPr>
        <w:t>с</w:t>
      </w:r>
      <w:r w:rsidR="005D6C93">
        <w:rPr>
          <w:rFonts w:ascii="Times New Roman" w:hAnsi="Times New Roman" w:cs="Times New Roman"/>
          <w:i/>
          <w:iCs/>
        </w:rPr>
        <w:t>.</w:t>
      </w:r>
      <w:r w:rsidR="00DE7E02">
        <w:rPr>
          <w:rFonts w:ascii="Times New Roman" w:hAnsi="Times New Roman" w:cs="Times New Roman"/>
          <w:i/>
          <w:iCs/>
        </w:rPr>
        <w:t>н</w:t>
      </w:r>
      <w:r w:rsidR="005D6C93">
        <w:rPr>
          <w:rFonts w:ascii="Times New Roman" w:hAnsi="Times New Roman" w:cs="Times New Roman"/>
          <w:i/>
          <w:iCs/>
        </w:rPr>
        <w:t>.</w:t>
      </w:r>
      <w:r w:rsidR="00DE7E02">
        <w:rPr>
          <w:rFonts w:ascii="Times New Roman" w:hAnsi="Times New Roman" w:cs="Times New Roman"/>
          <w:i/>
          <w:iCs/>
        </w:rPr>
        <w:t>с</w:t>
      </w:r>
      <w:proofErr w:type="spellEnd"/>
      <w:r w:rsidR="00F23EEC">
        <w:rPr>
          <w:rFonts w:ascii="Times New Roman" w:hAnsi="Times New Roman" w:cs="Times New Roman"/>
          <w:i/>
          <w:iCs/>
        </w:rPr>
        <w:t>.</w:t>
      </w:r>
    </w:p>
    <w:p w14:paraId="1388B8DC" w14:textId="7E52BD6F" w:rsidR="00401ED9" w:rsidRPr="00401ED9" w:rsidRDefault="00401ED9" w:rsidP="00392D49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401ED9">
        <w:rPr>
          <w:rFonts w:ascii="Times New Roman" w:hAnsi="Times New Roman" w:cs="Times New Roman"/>
          <w:i/>
          <w:iCs/>
        </w:rPr>
        <w:t>Московский государственный университет имени М.В.</w:t>
      </w:r>
      <w:r w:rsidRPr="00392D49">
        <w:rPr>
          <w:rFonts w:ascii="Times New Roman" w:hAnsi="Times New Roman" w:cs="Times New Roman"/>
          <w:i/>
          <w:iCs/>
        </w:rPr>
        <w:t xml:space="preserve"> </w:t>
      </w:r>
      <w:r w:rsidRPr="00401ED9">
        <w:rPr>
          <w:rFonts w:ascii="Times New Roman" w:hAnsi="Times New Roman" w:cs="Times New Roman"/>
          <w:i/>
          <w:iCs/>
        </w:rPr>
        <w:t>Ломоносова, </w:t>
      </w:r>
      <w:r w:rsidRPr="00401ED9">
        <w:rPr>
          <w:rFonts w:ascii="Times New Roman" w:hAnsi="Times New Roman" w:cs="Times New Roman"/>
          <w:i/>
          <w:iCs/>
        </w:rPr>
        <w:br/>
        <w:t> физический факультет, Москва, Россия</w:t>
      </w:r>
      <w:r w:rsidRPr="00401ED9">
        <w:rPr>
          <w:rFonts w:ascii="Times New Roman" w:hAnsi="Times New Roman" w:cs="Times New Roman"/>
          <w:i/>
          <w:iCs/>
        </w:rPr>
        <w:br/>
        <w:t> E–</w:t>
      </w:r>
      <w:proofErr w:type="spellStart"/>
      <w:r w:rsidRPr="00401ED9">
        <w:rPr>
          <w:rFonts w:ascii="Times New Roman" w:hAnsi="Times New Roman" w:cs="Times New Roman"/>
          <w:i/>
          <w:iCs/>
        </w:rPr>
        <w:t>mail</w:t>
      </w:r>
      <w:proofErr w:type="spellEnd"/>
      <w:r w:rsidRPr="00401ED9">
        <w:rPr>
          <w:rFonts w:ascii="Times New Roman" w:hAnsi="Times New Roman" w:cs="Times New Roman"/>
          <w:i/>
          <w:iCs/>
        </w:rPr>
        <w:t>:</w:t>
      </w:r>
      <w:r w:rsidRPr="00392D49">
        <w:rPr>
          <w:rFonts w:ascii="Times New Roman" w:hAnsi="Times New Roman" w:cs="Times New Roman"/>
          <w:i/>
          <w:iCs/>
        </w:rPr>
        <w:t xml:space="preserve"> stanislaw.gort@gmail.com</w:t>
      </w:r>
    </w:p>
    <w:p w14:paraId="057BCB5C" w14:textId="77777777" w:rsidR="00401ED9" w:rsidRPr="00392D49" w:rsidRDefault="00401ED9" w:rsidP="00392D4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76FB53" w14:textId="3A0A2D39" w:rsidR="008C2A22" w:rsidRPr="00392D49" w:rsidRDefault="005E44A0" w:rsidP="004A27F4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392D49">
        <w:rPr>
          <w:rFonts w:ascii="Times New Roman" w:hAnsi="Times New Roman" w:cs="Times New Roman"/>
        </w:rPr>
        <w:t xml:space="preserve">Классические клинические методы </w:t>
      </w:r>
      <w:r w:rsidR="00957D4A">
        <w:rPr>
          <w:rFonts w:ascii="Times New Roman" w:hAnsi="Times New Roman" w:cs="Times New Roman"/>
        </w:rPr>
        <w:t>классификации</w:t>
      </w:r>
      <w:r w:rsidR="00957D4A" w:rsidRPr="00392D49">
        <w:rPr>
          <w:rFonts w:ascii="Times New Roman" w:hAnsi="Times New Roman" w:cs="Times New Roman"/>
        </w:rPr>
        <w:t xml:space="preserve"> </w:t>
      </w:r>
      <w:r w:rsidRPr="00392D49">
        <w:rPr>
          <w:rFonts w:ascii="Times New Roman" w:hAnsi="Times New Roman" w:cs="Times New Roman"/>
        </w:rPr>
        <w:t>бактериальных культур и</w:t>
      </w:r>
      <w:r w:rsidR="00F23EEC">
        <w:rPr>
          <w:rFonts w:ascii="Times New Roman" w:hAnsi="Times New Roman" w:cs="Times New Roman"/>
        </w:rPr>
        <w:t xml:space="preserve"> определение</w:t>
      </w:r>
      <w:r w:rsidR="008C2A22" w:rsidRPr="00392D49">
        <w:rPr>
          <w:rFonts w:ascii="Times New Roman" w:hAnsi="Times New Roman" w:cs="Times New Roman"/>
        </w:rPr>
        <w:t xml:space="preserve"> </w:t>
      </w:r>
      <w:r w:rsidRPr="00392D49">
        <w:rPr>
          <w:rFonts w:ascii="Times New Roman" w:hAnsi="Times New Roman" w:cs="Times New Roman"/>
        </w:rPr>
        <w:t>их антибиотикорезистентности требуют длительного культивирования биомассы</w:t>
      </w:r>
      <w:r w:rsidR="00F23EEC">
        <w:rPr>
          <w:rFonts w:ascii="Times New Roman" w:hAnsi="Times New Roman" w:cs="Times New Roman"/>
        </w:rPr>
        <w:t xml:space="preserve"> (вплоть до 48 часов)</w:t>
      </w:r>
      <w:r w:rsidR="00895A85">
        <w:rPr>
          <w:rFonts w:ascii="Times New Roman" w:hAnsi="Times New Roman" w:cs="Times New Roman"/>
        </w:rPr>
        <w:t xml:space="preserve">, необходимое количество которой определяется </w:t>
      </w:r>
      <w:r w:rsidR="006E0E95">
        <w:rPr>
          <w:rFonts w:ascii="Times New Roman" w:hAnsi="Times New Roman" w:cs="Times New Roman"/>
        </w:rPr>
        <w:t>конкретным исследовани</w:t>
      </w:r>
      <w:r w:rsidR="00097C0A">
        <w:rPr>
          <w:rFonts w:ascii="Times New Roman" w:hAnsi="Times New Roman" w:cs="Times New Roman"/>
        </w:rPr>
        <w:t>ем</w:t>
      </w:r>
      <w:r w:rsidR="006E0E95">
        <w:rPr>
          <w:rFonts w:ascii="Times New Roman" w:hAnsi="Times New Roman" w:cs="Times New Roman"/>
        </w:rPr>
        <w:t xml:space="preserve"> микроорганизмов</w:t>
      </w:r>
      <w:r w:rsidRPr="00392D49">
        <w:rPr>
          <w:rFonts w:ascii="Times New Roman" w:hAnsi="Times New Roman" w:cs="Times New Roman"/>
        </w:rPr>
        <w:t>.</w:t>
      </w:r>
      <w:r w:rsidR="004069DC">
        <w:rPr>
          <w:rFonts w:ascii="Times New Roman" w:hAnsi="Times New Roman" w:cs="Times New Roman"/>
        </w:rPr>
        <w:t xml:space="preserve"> </w:t>
      </w:r>
      <w:r w:rsidR="00F23EEC">
        <w:rPr>
          <w:rFonts w:ascii="Times New Roman" w:hAnsi="Times New Roman" w:cs="Times New Roman"/>
        </w:rPr>
        <w:t>Самый распространенный способ выявления патогенных микроорганизмов –</w:t>
      </w:r>
      <w:r w:rsidR="004069DC">
        <w:rPr>
          <w:rFonts w:ascii="Times New Roman" w:hAnsi="Times New Roman" w:cs="Times New Roman"/>
        </w:rPr>
        <w:t xml:space="preserve"> визуальный анализ, проводимый</w:t>
      </w:r>
      <w:r w:rsidR="00AF50AF">
        <w:rPr>
          <w:rFonts w:ascii="Times New Roman" w:hAnsi="Times New Roman" w:cs="Times New Roman"/>
        </w:rPr>
        <w:t>,</w:t>
      </w:r>
      <w:r w:rsidR="004069DC">
        <w:rPr>
          <w:rFonts w:ascii="Times New Roman" w:hAnsi="Times New Roman" w:cs="Times New Roman"/>
        </w:rPr>
        <w:t xml:space="preserve"> исходя из косвенных признаков</w:t>
      </w:r>
      <w:r w:rsidR="00DE7E02">
        <w:rPr>
          <w:rFonts w:ascii="Times New Roman" w:hAnsi="Times New Roman" w:cs="Times New Roman"/>
        </w:rPr>
        <w:t xml:space="preserve"> </w:t>
      </w:r>
      <w:r w:rsidR="00CD48C1">
        <w:rPr>
          <w:rFonts w:ascii="Times New Roman" w:hAnsi="Times New Roman" w:cs="Times New Roman"/>
        </w:rPr>
        <w:t>бактериальных колоний</w:t>
      </w:r>
      <w:r w:rsidR="004069DC">
        <w:rPr>
          <w:rFonts w:ascii="Times New Roman" w:hAnsi="Times New Roman" w:cs="Times New Roman"/>
        </w:rPr>
        <w:t>: формы, цвета, блеска</w:t>
      </w:r>
      <w:r w:rsidR="00DE7E02">
        <w:rPr>
          <w:rFonts w:ascii="Times New Roman" w:hAnsi="Times New Roman" w:cs="Times New Roman"/>
        </w:rPr>
        <w:t>, наличия гемолиза на чашке Петри</w:t>
      </w:r>
      <w:r w:rsidR="004069DC">
        <w:rPr>
          <w:rFonts w:ascii="Times New Roman" w:hAnsi="Times New Roman" w:cs="Times New Roman"/>
        </w:rPr>
        <w:t xml:space="preserve"> – полагается на </w:t>
      </w:r>
      <w:r w:rsidR="002E2C7D">
        <w:rPr>
          <w:rFonts w:ascii="Times New Roman" w:hAnsi="Times New Roman" w:cs="Times New Roman"/>
        </w:rPr>
        <w:t>практический опыт</w:t>
      </w:r>
      <w:r w:rsidR="004069DC">
        <w:rPr>
          <w:rFonts w:ascii="Times New Roman" w:hAnsi="Times New Roman" w:cs="Times New Roman"/>
        </w:rPr>
        <w:t xml:space="preserve"> врача</w:t>
      </w:r>
      <w:r w:rsidR="00F23EEC">
        <w:rPr>
          <w:rFonts w:ascii="Times New Roman" w:hAnsi="Times New Roman" w:cs="Times New Roman"/>
        </w:rPr>
        <w:t xml:space="preserve">. </w:t>
      </w:r>
      <w:r w:rsidR="00661CE4">
        <w:rPr>
          <w:rFonts w:ascii="Times New Roman" w:hAnsi="Times New Roman" w:cs="Times New Roman"/>
        </w:rPr>
        <w:t>Для определения вида бактерий и грибов</w:t>
      </w:r>
      <w:r w:rsidR="00F23EEC">
        <w:rPr>
          <w:rFonts w:ascii="Times New Roman" w:hAnsi="Times New Roman" w:cs="Times New Roman"/>
        </w:rPr>
        <w:t xml:space="preserve"> используются</w:t>
      </w:r>
      <w:r w:rsidR="005E56D9">
        <w:rPr>
          <w:rFonts w:ascii="Times New Roman" w:hAnsi="Times New Roman" w:cs="Times New Roman"/>
        </w:rPr>
        <w:t xml:space="preserve"> также</w:t>
      </w:r>
      <w:r w:rsidR="00A75DD1">
        <w:rPr>
          <w:rFonts w:ascii="Times New Roman" w:hAnsi="Times New Roman" w:cs="Times New Roman"/>
        </w:rPr>
        <w:t xml:space="preserve"> </w:t>
      </w:r>
      <w:r w:rsidR="004069DC">
        <w:rPr>
          <w:rFonts w:ascii="Times New Roman" w:hAnsi="Times New Roman" w:cs="Times New Roman"/>
        </w:rPr>
        <w:t>биохимические тесты</w:t>
      </w:r>
      <w:r w:rsidR="00661CE4">
        <w:rPr>
          <w:rFonts w:ascii="Times New Roman" w:hAnsi="Times New Roman" w:cs="Times New Roman"/>
        </w:rPr>
        <w:t xml:space="preserve"> и</w:t>
      </w:r>
      <w:r w:rsidR="00DE7E02">
        <w:rPr>
          <w:rFonts w:ascii="Times New Roman" w:hAnsi="Times New Roman" w:cs="Times New Roman"/>
        </w:rPr>
        <w:t xml:space="preserve"> золотой стандарт клинической диагностики –</w:t>
      </w:r>
      <w:r w:rsidR="00895A85">
        <w:rPr>
          <w:rFonts w:ascii="Times New Roman" w:hAnsi="Times New Roman" w:cs="Times New Roman"/>
        </w:rPr>
        <w:t xml:space="preserve"> </w:t>
      </w:r>
      <w:r w:rsidR="004069DC">
        <w:rPr>
          <w:rFonts w:ascii="Times New Roman" w:hAnsi="Times New Roman" w:cs="Times New Roman"/>
        </w:rPr>
        <w:t>масс-спектрометри</w:t>
      </w:r>
      <w:r w:rsidR="00DE7E02">
        <w:rPr>
          <w:rFonts w:ascii="Times New Roman" w:hAnsi="Times New Roman" w:cs="Times New Roman"/>
        </w:rPr>
        <w:t>я</w:t>
      </w:r>
      <w:r w:rsidR="00895A85">
        <w:rPr>
          <w:rFonts w:ascii="Times New Roman" w:hAnsi="Times New Roman" w:cs="Times New Roman"/>
        </w:rPr>
        <w:t>.</w:t>
      </w:r>
      <w:r w:rsidRPr="00392D49">
        <w:rPr>
          <w:rFonts w:ascii="Times New Roman" w:hAnsi="Times New Roman" w:cs="Times New Roman"/>
        </w:rPr>
        <w:t xml:space="preserve"> </w:t>
      </w:r>
      <w:r w:rsidR="00CD48C1">
        <w:rPr>
          <w:rFonts w:ascii="Times New Roman" w:hAnsi="Times New Roman" w:cs="Times New Roman"/>
        </w:rPr>
        <w:t>Оба эти</w:t>
      </w:r>
      <w:r w:rsidR="00957D4A">
        <w:rPr>
          <w:rFonts w:ascii="Times New Roman" w:hAnsi="Times New Roman" w:cs="Times New Roman"/>
        </w:rPr>
        <w:t>х</w:t>
      </w:r>
      <w:r w:rsidR="00CD48C1">
        <w:rPr>
          <w:rFonts w:ascii="Times New Roman" w:hAnsi="Times New Roman" w:cs="Times New Roman"/>
        </w:rPr>
        <w:t xml:space="preserve"> метода требуют дополнительного пробоотбора и в некоторых случаях дополнительного культивирования биоматериала. </w:t>
      </w:r>
      <w:r w:rsidR="00855484">
        <w:rPr>
          <w:rFonts w:ascii="Times New Roman" w:hAnsi="Times New Roman" w:cs="Times New Roman"/>
        </w:rPr>
        <w:t xml:space="preserve">Поиск </w:t>
      </w:r>
      <w:r w:rsidR="00957D4A">
        <w:rPr>
          <w:rFonts w:ascii="Times New Roman" w:hAnsi="Times New Roman" w:cs="Times New Roman"/>
        </w:rPr>
        <w:t>компромиссных решений,</w:t>
      </w:r>
      <w:r w:rsidR="00F02B04">
        <w:rPr>
          <w:rFonts w:ascii="Times New Roman" w:hAnsi="Times New Roman" w:cs="Times New Roman"/>
        </w:rPr>
        <w:t xml:space="preserve"> </w:t>
      </w:r>
      <w:r w:rsidR="00957D4A">
        <w:rPr>
          <w:rFonts w:ascii="Times New Roman" w:hAnsi="Times New Roman" w:cs="Times New Roman"/>
        </w:rPr>
        <w:t xml:space="preserve">достаточно точных, но не требующих </w:t>
      </w:r>
      <w:r w:rsidR="00F02B04">
        <w:rPr>
          <w:rFonts w:ascii="Times New Roman" w:hAnsi="Times New Roman" w:cs="Times New Roman"/>
        </w:rPr>
        <w:t>дополнительного пробоотбора</w:t>
      </w:r>
      <w:r w:rsidR="00855484">
        <w:rPr>
          <w:rFonts w:ascii="Times New Roman" w:hAnsi="Times New Roman" w:cs="Times New Roman"/>
        </w:rPr>
        <w:t>,</w:t>
      </w:r>
      <w:r w:rsidR="00895A85">
        <w:rPr>
          <w:rFonts w:ascii="Times New Roman" w:hAnsi="Times New Roman" w:cs="Times New Roman"/>
        </w:rPr>
        <w:t xml:space="preserve"> </w:t>
      </w:r>
      <w:r w:rsidR="00855484">
        <w:rPr>
          <w:rFonts w:ascii="Times New Roman" w:hAnsi="Times New Roman" w:cs="Times New Roman"/>
        </w:rPr>
        <w:t xml:space="preserve">является </w:t>
      </w:r>
      <w:r w:rsidR="00895A85">
        <w:rPr>
          <w:rFonts w:ascii="Times New Roman" w:hAnsi="Times New Roman" w:cs="Times New Roman"/>
        </w:rPr>
        <w:t>актуальным вопросом для индустрии</w:t>
      </w:r>
      <w:r w:rsidR="005E56D9">
        <w:rPr>
          <w:rFonts w:ascii="Times New Roman" w:hAnsi="Times New Roman" w:cs="Times New Roman"/>
        </w:rPr>
        <w:t>.</w:t>
      </w:r>
      <w:r w:rsidR="00F02B04">
        <w:rPr>
          <w:rFonts w:ascii="Times New Roman" w:hAnsi="Times New Roman" w:cs="Times New Roman"/>
        </w:rPr>
        <w:t xml:space="preserve"> </w:t>
      </w:r>
      <w:r w:rsidR="005E56D9">
        <w:rPr>
          <w:rFonts w:ascii="Times New Roman" w:hAnsi="Times New Roman" w:cs="Times New Roman"/>
        </w:rPr>
        <w:t>С</w:t>
      </w:r>
      <w:r w:rsidR="00F02B04">
        <w:rPr>
          <w:rFonts w:ascii="Times New Roman" w:hAnsi="Times New Roman" w:cs="Times New Roman"/>
        </w:rPr>
        <w:t xml:space="preserve">реди них – </w:t>
      </w:r>
      <w:r w:rsidR="006E0E95">
        <w:rPr>
          <w:rFonts w:ascii="Times New Roman" w:hAnsi="Times New Roman" w:cs="Times New Roman"/>
        </w:rPr>
        <w:t>флуоресцентная спектроскопия и спектроскопия комбинационного рассеяния, интересующая нас в рамках этой работы.</w:t>
      </w:r>
      <w:r w:rsidR="00BC6233">
        <w:rPr>
          <w:rFonts w:ascii="Times New Roman" w:hAnsi="Times New Roman" w:cs="Times New Roman"/>
        </w:rPr>
        <w:t xml:space="preserve"> Ее </w:t>
      </w:r>
      <w:r w:rsidR="00932669">
        <w:rPr>
          <w:rFonts w:ascii="Times New Roman" w:hAnsi="Times New Roman" w:cs="Times New Roman"/>
        </w:rPr>
        <w:t>применение</w:t>
      </w:r>
      <w:r w:rsidR="00BC6233">
        <w:rPr>
          <w:rFonts w:ascii="Times New Roman" w:hAnsi="Times New Roman" w:cs="Times New Roman"/>
        </w:rPr>
        <w:t xml:space="preserve"> не требует</w:t>
      </w:r>
      <w:r w:rsidR="00932669">
        <w:rPr>
          <w:rFonts w:ascii="Times New Roman" w:hAnsi="Times New Roman" w:cs="Times New Roman"/>
        </w:rPr>
        <w:t xml:space="preserve"> </w:t>
      </w:r>
      <w:r w:rsidR="009C7093">
        <w:rPr>
          <w:rFonts w:ascii="Times New Roman" w:hAnsi="Times New Roman" w:cs="Times New Roman"/>
        </w:rPr>
        <w:t xml:space="preserve">дополнительного </w:t>
      </w:r>
      <w:r w:rsidR="00932669">
        <w:rPr>
          <w:rFonts w:ascii="Times New Roman" w:hAnsi="Times New Roman" w:cs="Times New Roman"/>
        </w:rPr>
        <w:t>проб</w:t>
      </w:r>
      <w:r w:rsidR="009C7093">
        <w:rPr>
          <w:rFonts w:ascii="Times New Roman" w:hAnsi="Times New Roman" w:cs="Times New Roman"/>
        </w:rPr>
        <w:t>оотбора и позволяет измерять оптический отклик от одиночных колоний диаметром вплоть до 0.7 мм.</w:t>
      </w:r>
    </w:p>
    <w:p w14:paraId="1B576C71" w14:textId="4CD48C0E" w:rsidR="004A27F4" w:rsidRPr="006858B2" w:rsidRDefault="00F02B04" w:rsidP="00AF50AF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решении задачи классификации необходима правильная разметка базы данных: достоверно должен быть известен вид каждого из исследованных микроорганизмов</w:t>
      </w:r>
      <w:r w:rsidR="00BF5017">
        <w:rPr>
          <w:rFonts w:ascii="Times New Roman" w:hAnsi="Times New Roman" w:cs="Times New Roman"/>
        </w:rPr>
        <w:t xml:space="preserve">. В данной работе для этого была использована масс-спектрометрия </w:t>
      </w:r>
      <w:r w:rsidR="00BF5017">
        <w:rPr>
          <w:rFonts w:ascii="Times New Roman" w:hAnsi="Times New Roman" w:cs="Times New Roman"/>
          <w:lang w:val="en-US"/>
        </w:rPr>
        <w:t>MALDI</w:t>
      </w:r>
      <w:r w:rsidR="00BF5017" w:rsidRPr="00BF5017">
        <w:rPr>
          <w:rFonts w:ascii="Times New Roman" w:hAnsi="Times New Roman" w:cs="Times New Roman"/>
        </w:rPr>
        <w:t>-</w:t>
      </w:r>
      <w:r w:rsidR="00BF5017">
        <w:rPr>
          <w:rFonts w:ascii="Times New Roman" w:hAnsi="Times New Roman" w:cs="Times New Roman"/>
          <w:lang w:val="en-US"/>
        </w:rPr>
        <w:t>TOF</w:t>
      </w:r>
      <w:r w:rsidR="00BF5017" w:rsidRPr="00BF5017">
        <w:rPr>
          <w:rFonts w:ascii="Times New Roman" w:hAnsi="Times New Roman" w:cs="Times New Roman"/>
        </w:rPr>
        <w:t xml:space="preserve"> </w:t>
      </w:r>
      <w:r w:rsidR="00BF5017">
        <w:rPr>
          <w:rFonts w:ascii="Times New Roman" w:hAnsi="Times New Roman" w:cs="Times New Roman"/>
        </w:rPr>
        <w:t>–</w:t>
      </w:r>
      <w:r w:rsidR="00BF5017" w:rsidRPr="00BF5017">
        <w:rPr>
          <w:rFonts w:ascii="Times New Roman" w:hAnsi="Times New Roman" w:cs="Times New Roman"/>
        </w:rPr>
        <w:t xml:space="preserve"> </w:t>
      </w:r>
      <w:r w:rsidR="00BF5017">
        <w:rPr>
          <w:rFonts w:ascii="Times New Roman" w:hAnsi="Times New Roman" w:cs="Times New Roman"/>
        </w:rPr>
        <w:t xml:space="preserve">золотой стандарт в клинических методах. </w:t>
      </w:r>
      <w:r w:rsidR="00AF50AF">
        <w:rPr>
          <w:rFonts w:ascii="Times New Roman" w:hAnsi="Times New Roman" w:cs="Times New Roman"/>
        </w:rPr>
        <w:t xml:space="preserve">Сформированная база данных насчитывает данные о более, чем 500 микроорганизмах из числа 27 клинически значимых видов. </w:t>
      </w:r>
      <w:r w:rsidR="00AF50AF">
        <w:rPr>
          <w:rFonts w:ascii="Times New Roman" w:hAnsi="Times New Roman" w:cs="Times New Roman"/>
        </w:rPr>
        <w:t>Измерения происходили</w:t>
      </w:r>
      <w:r w:rsidR="00AF50AF" w:rsidRPr="00392D49">
        <w:rPr>
          <w:rFonts w:ascii="Times New Roman" w:hAnsi="Times New Roman" w:cs="Times New Roman"/>
        </w:rPr>
        <w:t xml:space="preserve"> </w:t>
      </w:r>
      <w:r w:rsidR="00AF50AF">
        <w:rPr>
          <w:rFonts w:ascii="Times New Roman" w:hAnsi="Times New Roman" w:cs="Times New Roman"/>
        </w:rPr>
        <w:t>на</w:t>
      </w:r>
      <w:r w:rsidR="00AF50AF" w:rsidRPr="00392D49">
        <w:rPr>
          <w:rFonts w:ascii="Times New Roman" w:hAnsi="Times New Roman" w:cs="Times New Roman"/>
        </w:rPr>
        <w:t xml:space="preserve"> </w:t>
      </w:r>
      <w:proofErr w:type="spellStart"/>
      <w:r w:rsidR="00AF50AF">
        <w:rPr>
          <w:rFonts w:ascii="Times New Roman" w:hAnsi="Times New Roman" w:cs="Times New Roman"/>
        </w:rPr>
        <w:t>рамановском</w:t>
      </w:r>
      <w:proofErr w:type="spellEnd"/>
      <w:r w:rsidR="00AF50AF">
        <w:rPr>
          <w:rFonts w:ascii="Times New Roman" w:hAnsi="Times New Roman" w:cs="Times New Roman"/>
        </w:rPr>
        <w:t xml:space="preserve"> микроскопе производства «ООО Фотон-Био» (Россия) на д</w:t>
      </w:r>
      <w:r w:rsidR="00AF50AF" w:rsidRPr="00392D49">
        <w:rPr>
          <w:rFonts w:ascii="Times New Roman" w:hAnsi="Times New Roman" w:cs="Times New Roman"/>
        </w:rPr>
        <w:t>лин</w:t>
      </w:r>
      <w:r w:rsidR="00AF50AF">
        <w:rPr>
          <w:rFonts w:ascii="Times New Roman" w:hAnsi="Times New Roman" w:cs="Times New Roman"/>
        </w:rPr>
        <w:t>е</w:t>
      </w:r>
      <w:r w:rsidR="00AF50AF" w:rsidRPr="00392D49">
        <w:rPr>
          <w:rFonts w:ascii="Times New Roman" w:hAnsi="Times New Roman" w:cs="Times New Roman"/>
        </w:rPr>
        <w:t xml:space="preserve"> волны возбуждения 532 нм.</w:t>
      </w:r>
      <w:r w:rsidR="00AF50AF">
        <w:rPr>
          <w:rFonts w:ascii="Times New Roman" w:hAnsi="Times New Roman" w:cs="Times New Roman"/>
        </w:rPr>
        <w:t xml:space="preserve"> </w:t>
      </w:r>
      <w:r w:rsidR="00855484">
        <w:rPr>
          <w:rFonts w:ascii="Times New Roman" w:hAnsi="Times New Roman" w:cs="Times New Roman"/>
        </w:rPr>
        <w:t>При обработке спектров</w:t>
      </w:r>
      <w:r w:rsidR="0013250E" w:rsidRPr="00A24B63">
        <w:rPr>
          <w:rFonts w:ascii="Times New Roman" w:hAnsi="Times New Roman" w:cs="Times New Roman"/>
        </w:rPr>
        <w:t xml:space="preserve"> </w:t>
      </w:r>
      <w:r w:rsidR="00A24B63">
        <w:rPr>
          <w:rFonts w:ascii="Times New Roman" w:hAnsi="Times New Roman" w:cs="Times New Roman"/>
        </w:rPr>
        <w:t>с помощью</w:t>
      </w:r>
      <w:r w:rsidR="0013250E" w:rsidRPr="00A24B63">
        <w:rPr>
          <w:rFonts w:ascii="Times New Roman" w:hAnsi="Times New Roman" w:cs="Times New Roman"/>
        </w:rPr>
        <w:t xml:space="preserve"> </w:t>
      </w:r>
      <w:r w:rsidR="002E2C7D">
        <w:rPr>
          <w:rFonts w:ascii="Times New Roman" w:hAnsi="Times New Roman" w:cs="Times New Roman"/>
        </w:rPr>
        <w:t>методов</w:t>
      </w:r>
      <w:r w:rsidR="002E2C7D" w:rsidRPr="00A24B63">
        <w:rPr>
          <w:rFonts w:ascii="Times New Roman" w:hAnsi="Times New Roman" w:cs="Times New Roman"/>
        </w:rPr>
        <w:t xml:space="preserve"> </w:t>
      </w:r>
      <w:r w:rsidR="00A24B63">
        <w:rPr>
          <w:rFonts w:ascii="Times New Roman" w:hAnsi="Times New Roman" w:cs="Times New Roman"/>
        </w:rPr>
        <w:t>по</w:t>
      </w:r>
      <w:r w:rsidR="002E2C7D">
        <w:rPr>
          <w:rFonts w:ascii="Times New Roman" w:hAnsi="Times New Roman" w:cs="Times New Roman"/>
        </w:rPr>
        <w:t>нижения</w:t>
      </w:r>
      <w:r w:rsidR="002E2C7D" w:rsidRPr="00A24B63">
        <w:rPr>
          <w:rFonts w:ascii="Times New Roman" w:hAnsi="Times New Roman" w:cs="Times New Roman"/>
        </w:rPr>
        <w:t xml:space="preserve"> </w:t>
      </w:r>
      <w:r w:rsidR="002E2C7D">
        <w:rPr>
          <w:rFonts w:ascii="Times New Roman" w:hAnsi="Times New Roman" w:cs="Times New Roman"/>
        </w:rPr>
        <w:t>размерности</w:t>
      </w:r>
      <w:r w:rsidR="0013250E" w:rsidRPr="00A24B63">
        <w:rPr>
          <w:rFonts w:ascii="Times New Roman" w:hAnsi="Times New Roman" w:cs="Times New Roman"/>
        </w:rPr>
        <w:t xml:space="preserve">, </w:t>
      </w:r>
      <w:r w:rsidR="0013250E" w:rsidRPr="00392D49">
        <w:rPr>
          <w:rFonts w:ascii="Times New Roman" w:hAnsi="Times New Roman" w:cs="Times New Roman"/>
        </w:rPr>
        <w:t>таких</w:t>
      </w:r>
      <w:r w:rsidR="0013250E" w:rsidRPr="00A24B63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</w:rPr>
        <w:t>как</w:t>
      </w:r>
      <w:r w:rsidR="0013250E" w:rsidRPr="00A24B63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  <w:lang w:val="en-US"/>
        </w:rPr>
        <w:t>PCA</w:t>
      </w:r>
      <w:r w:rsidR="0013250E" w:rsidRPr="00A24B63">
        <w:rPr>
          <w:rFonts w:ascii="Times New Roman" w:hAnsi="Times New Roman" w:cs="Times New Roman"/>
        </w:rPr>
        <w:t xml:space="preserve"> (</w:t>
      </w:r>
      <w:r w:rsidR="0013250E" w:rsidRPr="00392D49">
        <w:rPr>
          <w:rFonts w:ascii="Times New Roman" w:hAnsi="Times New Roman" w:cs="Times New Roman"/>
          <w:lang w:val="en-US"/>
        </w:rPr>
        <w:t>Principal</w:t>
      </w:r>
      <w:r w:rsidR="0013250E" w:rsidRPr="00A24B63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  <w:lang w:val="en-US"/>
        </w:rPr>
        <w:t>components</w:t>
      </w:r>
      <w:r w:rsidR="0013250E" w:rsidRPr="00A24B63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  <w:lang w:val="en-US"/>
        </w:rPr>
        <w:t>analysis</w:t>
      </w:r>
      <w:r w:rsidR="0013250E" w:rsidRPr="00A24B63">
        <w:rPr>
          <w:rFonts w:ascii="Times New Roman" w:hAnsi="Times New Roman" w:cs="Times New Roman"/>
        </w:rPr>
        <w:t xml:space="preserve">), </w:t>
      </w:r>
      <w:r w:rsidR="0013250E" w:rsidRPr="00392D49">
        <w:rPr>
          <w:rFonts w:ascii="Times New Roman" w:hAnsi="Times New Roman" w:cs="Times New Roman"/>
          <w:lang w:val="en-US"/>
        </w:rPr>
        <w:t>t</w:t>
      </w:r>
      <w:r w:rsidR="0013250E" w:rsidRPr="00A24B63">
        <w:rPr>
          <w:rFonts w:ascii="Times New Roman" w:hAnsi="Times New Roman" w:cs="Times New Roman"/>
        </w:rPr>
        <w:t>-</w:t>
      </w:r>
      <w:r w:rsidR="0013250E" w:rsidRPr="00392D49">
        <w:rPr>
          <w:rFonts w:ascii="Times New Roman" w:hAnsi="Times New Roman" w:cs="Times New Roman"/>
          <w:lang w:val="en-US"/>
        </w:rPr>
        <w:t>SNE</w:t>
      </w:r>
      <w:r w:rsidR="0013250E" w:rsidRPr="00A24B63">
        <w:rPr>
          <w:rFonts w:ascii="Times New Roman" w:hAnsi="Times New Roman" w:cs="Times New Roman"/>
        </w:rPr>
        <w:t xml:space="preserve"> (</w:t>
      </w:r>
      <w:r w:rsidR="0013250E" w:rsidRPr="00392D49">
        <w:rPr>
          <w:rFonts w:ascii="Times New Roman" w:hAnsi="Times New Roman" w:cs="Times New Roman"/>
          <w:lang w:val="en-US"/>
        </w:rPr>
        <w:t>t</w:t>
      </w:r>
      <w:r w:rsidR="0013250E" w:rsidRPr="00A24B63">
        <w:rPr>
          <w:rFonts w:ascii="Times New Roman" w:hAnsi="Times New Roman" w:cs="Times New Roman"/>
        </w:rPr>
        <w:t>-</w:t>
      </w:r>
      <w:r w:rsidR="0013250E" w:rsidRPr="00392D49">
        <w:rPr>
          <w:rFonts w:ascii="Times New Roman" w:hAnsi="Times New Roman" w:cs="Times New Roman"/>
          <w:lang w:val="en-US"/>
        </w:rPr>
        <w:t>distributed</w:t>
      </w:r>
      <w:r w:rsidR="0013250E" w:rsidRPr="00A24B63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  <w:lang w:val="en-US"/>
        </w:rPr>
        <w:t>Stochastic</w:t>
      </w:r>
      <w:r w:rsidR="0013250E" w:rsidRPr="00A24B63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  <w:lang w:val="en-US"/>
        </w:rPr>
        <w:t>Neighbor</w:t>
      </w:r>
      <w:r w:rsidR="0013250E" w:rsidRPr="00A24B63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  <w:lang w:val="en-US"/>
        </w:rPr>
        <w:t>Embedding</w:t>
      </w:r>
      <w:r w:rsidR="0013250E" w:rsidRPr="00A24B63">
        <w:rPr>
          <w:rFonts w:ascii="Times New Roman" w:hAnsi="Times New Roman" w:cs="Times New Roman"/>
        </w:rPr>
        <w:t>)</w:t>
      </w:r>
      <w:r w:rsidR="00A24B63">
        <w:rPr>
          <w:rFonts w:ascii="Times New Roman" w:hAnsi="Times New Roman" w:cs="Times New Roman"/>
        </w:rPr>
        <w:t xml:space="preserve">, </w:t>
      </w:r>
      <w:r w:rsidR="0013250E" w:rsidRPr="00392D49">
        <w:rPr>
          <w:rFonts w:ascii="Times New Roman" w:hAnsi="Times New Roman" w:cs="Times New Roman"/>
        </w:rPr>
        <w:t>буд</w:t>
      </w:r>
      <w:r w:rsidR="00507B36" w:rsidRPr="00392D49">
        <w:rPr>
          <w:rFonts w:ascii="Times New Roman" w:hAnsi="Times New Roman" w:cs="Times New Roman"/>
        </w:rPr>
        <w:t>е</w:t>
      </w:r>
      <w:r w:rsidR="0013250E" w:rsidRPr="00392D49">
        <w:rPr>
          <w:rFonts w:ascii="Times New Roman" w:hAnsi="Times New Roman" w:cs="Times New Roman"/>
        </w:rPr>
        <w:t xml:space="preserve">т рассмотрена </w:t>
      </w:r>
      <w:r w:rsidR="0013250E" w:rsidRPr="00F234A6">
        <w:rPr>
          <w:rFonts w:ascii="Times New Roman" w:hAnsi="Times New Roman" w:cs="Times New Roman"/>
        </w:rPr>
        <w:t>возможность</w:t>
      </w:r>
      <w:r w:rsidR="0013250E" w:rsidRPr="00392D49">
        <w:rPr>
          <w:rFonts w:ascii="Times New Roman" w:hAnsi="Times New Roman" w:cs="Times New Roman"/>
        </w:rPr>
        <w:t xml:space="preserve"> разделения </w:t>
      </w:r>
      <w:r w:rsidR="00A24B63">
        <w:rPr>
          <w:rFonts w:ascii="Times New Roman" w:hAnsi="Times New Roman" w:cs="Times New Roman"/>
        </w:rPr>
        <w:t>системы микроорганизмов</w:t>
      </w:r>
      <w:r w:rsidR="0013250E" w:rsidRPr="00392D49">
        <w:rPr>
          <w:rFonts w:ascii="Times New Roman" w:hAnsi="Times New Roman" w:cs="Times New Roman"/>
        </w:rPr>
        <w:t xml:space="preserve"> на</w:t>
      </w:r>
      <w:r w:rsidR="008E2DA3" w:rsidRPr="00392D49">
        <w:rPr>
          <w:rFonts w:ascii="Times New Roman" w:hAnsi="Times New Roman" w:cs="Times New Roman"/>
        </w:rPr>
        <w:t xml:space="preserve"> </w:t>
      </w:r>
      <w:r w:rsidR="0013250E" w:rsidRPr="00392D49">
        <w:rPr>
          <w:rFonts w:ascii="Times New Roman" w:hAnsi="Times New Roman" w:cs="Times New Roman"/>
        </w:rPr>
        <w:t>значимые группы: виды, род</w:t>
      </w:r>
      <w:r w:rsidR="002E2C7D">
        <w:rPr>
          <w:rFonts w:ascii="Times New Roman" w:hAnsi="Times New Roman" w:cs="Times New Roman"/>
        </w:rPr>
        <w:t>ы</w:t>
      </w:r>
      <w:r w:rsidR="0013250E" w:rsidRPr="00392D49">
        <w:rPr>
          <w:rFonts w:ascii="Times New Roman" w:hAnsi="Times New Roman" w:cs="Times New Roman"/>
        </w:rPr>
        <w:t xml:space="preserve"> и </w:t>
      </w:r>
      <w:r w:rsidR="008E2DA3" w:rsidRPr="00392D49">
        <w:rPr>
          <w:rFonts w:ascii="Times New Roman" w:hAnsi="Times New Roman" w:cs="Times New Roman"/>
        </w:rPr>
        <w:t xml:space="preserve">наиболее важные – ввиду непосредственной связи с </w:t>
      </w:r>
      <w:r w:rsidR="0013250E" w:rsidRPr="00392D49">
        <w:rPr>
          <w:rFonts w:ascii="Times New Roman" w:hAnsi="Times New Roman" w:cs="Times New Roman"/>
        </w:rPr>
        <w:t>антибиотикорезистентност</w:t>
      </w:r>
      <w:r w:rsidR="008E2DA3" w:rsidRPr="00392D49">
        <w:rPr>
          <w:rFonts w:ascii="Times New Roman" w:hAnsi="Times New Roman" w:cs="Times New Roman"/>
        </w:rPr>
        <w:t>ью микроорганизмов –</w:t>
      </w:r>
      <w:r w:rsidR="0013250E" w:rsidRPr="00392D49">
        <w:rPr>
          <w:rFonts w:ascii="Times New Roman" w:hAnsi="Times New Roman" w:cs="Times New Roman"/>
        </w:rPr>
        <w:t xml:space="preserve"> </w:t>
      </w:r>
      <w:r w:rsidR="00BC6233">
        <w:rPr>
          <w:rFonts w:ascii="Times New Roman" w:hAnsi="Times New Roman" w:cs="Times New Roman"/>
        </w:rPr>
        <w:t>био</w:t>
      </w:r>
      <w:r w:rsidR="008E2DA3" w:rsidRPr="00392D49">
        <w:rPr>
          <w:rFonts w:ascii="Times New Roman" w:hAnsi="Times New Roman" w:cs="Times New Roman"/>
        </w:rPr>
        <w:t xml:space="preserve">химические </w:t>
      </w:r>
      <w:r w:rsidR="00BC6233">
        <w:rPr>
          <w:rFonts w:ascii="Times New Roman" w:hAnsi="Times New Roman" w:cs="Times New Roman"/>
        </w:rPr>
        <w:t>группы</w:t>
      </w:r>
      <w:r w:rsidR="008E2DA3" w:rsidRPr="00392D49">
        <w:rPr>
          <w:rFonts w:ascii="Times New Roman" w:hAnsi="Times New Roman" w:cs="Times New Roman"/>
        </w:rPr>
        <w:t>.</w:t>
      </w:r>
      <w:r w:rsidR="00BC6233">
        <w:rPr>
          <w:rFonts w:ascii="Times New Roman" w:hAnsi="Times New Roman" w:cs="Times New Roman"/>
        </w:rPr>
        <w:t xml:space="preserve"> </w:t>
      </w:r>
    </w:p>
    <w:p w14:paraId="22D6272A" w14:textId="6C54644E" w:rsidR="00F234A6" w:rsidRPr="00392D49" w:rsidRDefault="00F234A6" w:rsidP="004A27F4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C9295F">
        <w:rPr>
          <w:rFonts w:ascii="Times New Roman" w:hAnsi="Times New Roman" w:cs="Times New Roman"/>
        </w:rPr>
        <w:t>в данной работе исследу</w:t>
      </w:r>
      <w:r w:rsidR="00A24B63">
        <w:rPr>
          <w:rFonts w:ascii="Times New Roman" w:hAnsi="Times New Roman" w:cs="Times New Roman"/>
        </w:rPr>
        <w:t>ю</w:t>
      </w:r>
      <w:r w:rsidR="00C9295F">
        <w:rPr>
          <w:rFonts w:ascii="Times New Roman" w:hAnsi="Times New Roman" w:cs="Times New Roman"/>
        </w:rPr>
        <w:t>тся</w:t>
      </w:r>
      <w:r w:rsidR="00BC6233">
        <w:rPr>
          <w:rFonts w:ascii="Times New Roman" w:hAnsi="Times New Roman" w:cs="Times New Roman"/>
        </w:rPr>
        <w:t xml:space="preserve"> </w:t>
      </w:r>
      <w:r w:rsidR="00A24B63">
        <w:rPr>
          <w:rFonts w:ascii="Times New Roman" w:hAnsi="Times New Roman" w:cs="Times New Roman"/>
        </w:rPr>
        <w:t>возможности спектроскопии комбинационного рассеяния как инструмента классификации микроорганизмов по их оптическому отклику в сочетании с методами статистического анализа.</w:t>
      </w:r>
    </w:p>
    <w:p w14:paraId="644A0011" w14:textId="0C2253E6" w:rsidR="00392D49" w:rsidRPr="00392D49" w:rsidRDefault="00392D49" w:rsidP="00392D49">
      <w:pPr>
        <w:spacing w:line="240" w:lineRule="auto"/>
        <w:jc w:val="both"/>
        <w:rPr>
          <w:rFonts w:ascii="Times New Roman" w:hAnsi="Times New Roman" w:cs="Times New Roman"/>
        </w:rPr>
      </w:pPr>
    </w:p>
    <w:p w14:paraId="4BA981C4" w14:textId="55C46273" w:rsidR="008C2A22" w:rsidRPr="00392D49" w:rsidRDefault="008C2A22" w:rsidP="002C76C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92D49">
        <w:rPr>
          <w:rFonts w:ascii="Times New Roman" w:hAnsi="Times New Roman" w:cs="Times New Roman"/>
          <w:b/>
          <w:bCs/>
        </w:rPr>
        <w:t>Литература</w:t>
      </w:r>
    </w:p>
    <w:p w14:paraId="5889C2CE" w14:textId="1A57BA04" w:rsidR="002C76C0" w:rsidRPr="002C76C0" w:rsidRDefault="002C76C0" w:rsidP="002C76C0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Bo Zhou, Liying Sun, Teng Fang, Haixia Li, Ru Zhang, </w:t>
      </w:r>
      <w:proofErr w:type="spellStart"/>
      <w:r>
        <w:rPr>
          <w:rFonts w:ascii="Times New Roman" w:hAnsi="Times New Roman" w:cs="Times New Roman"/>
          <w:lang w:val="en-US"/>
        </w:rPr>
        <w:t>Anpei</w:t>
      </w:r>
      <w:proofErr w:type="spellEnd"/>
      <w:r>
        <w:rPr>
          <w:rFonts w:ascii="Times New Roman" w:hAnsi="Times New Roman" w:cs="Times New Roman"/>
          <w:lang w:val="en-US"/>
        </w:rPr>
        <w:t xml:space="preserve"> Ye – </w:t>
      </w:r>
      <w:r w:rsidRPr="00645C01">
        <w:rPr>
          <w:rFonts w:ascii="Times New Roman" w:hAnsi="Times New Roman" w:cs="Times New Roman"/>
          <w:lang w:val="en-US"/>
        </w:rPr>
        <w:t>Rapid and accurate identification of pathogenic bacteria at single‐cell level using laser tweezers Raman spectroscopy and deep learning</w:t>
      </w:r>
      <w:r>
        <w:rPr>
          <w:rFonts w:ascii="Times New Roman" w:hAnsi="Times New Roman" w:cs="Times New Roman"/>
          <w:lang w:val="en-US"/>
        </w:rPr>
        <w:t xml:space="preserve"> // Journal of </w:t>
      </w:r>
      <w:proofErr w:type="spellStart"/>
      <w:r>
        <w:rPr>
          <w:rFonts w:ascii="Times New Roman" w:hAnsi="Times New Roman" w:cs="Times New Roman"/>
          <w:lang w:val="en-US"/>
        </w:rPr>
        <w:t>Biophotonics</w:t>
      </w:r>
      <w:proofErr w:type="spellEnd"/>
      <w:r>
        <w:rPr>
          <w:rFonts w:ascii="Times New Roman" w:hAnsi="Times New Roman" w:cs="Times New Roman"/>
          <w:lang w:val="en-US"/>
        </w:rPr>
        <w:t xml:space="preserve"> 15(24)</w:t>
      </w:r>
    </w:p>
    <w:p w14:paraId="4D67154C" w14:textId="64BD9854" w:rsidR="00645C01" w:rsidRPr="00645C01" w:rsidRDefault="002760AB" w:rsidP="001F7B4C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  <w:r w:rsidRPr="00392D49">
        <w:rPr>
          <w:rFonts w:ascii="Times New Roman" w:hAnsi="Times New Roman" w:cs="Times New Roman"/>
          <w:lang w:val="en-US"/>
        </w:rPr>
        <w:t xml:space="preserve">Chi-Sing Ho, Neal Jean, Catherine A. Hogan, Lena Blackmon, Stefanie S. Jeffrey, Mark </w:t>
      </w:r>
      <w:proofErr w:type="spellStart"/>
      <w:r w:rsidRPr="00392D49">
        <w:rPr>
          <w:rFonts w:ascii="Times New Roman" w:hAnsi="Times New Roman" w:cs="Times New Roman"/>
          <w:lang w:val="en-US"/>
        </w:rPr>
        <w:t>Holodniy</w:t>
      </w:r>
      <w:proofErr w:type="spellEnd"/>
      <w:r w:rsidRPr="00392D49">
        <w:rPr>
          <w:rFonts w:ascii="Times New Roman" w:hAnsi="Times New Roman" w:cs="Times New Roman"/>
          <w:lang w:val="en-US"/>
        </w:rPr>
        <w:t xml:space="preserve">, Niaz </w:t>
      </w:r>
      <w:proofErr w:type="spellStart"/>
      <w:r w:rsidRPr="00392D49">
        <w:rPr>
          <w:rFonts w:ascii="Times New Roman" w:hAnsi="Times New Roman" w:cs="Times New Roman"/>
          <w:lang w:val="en-US"/>
        </w:rPr>
        <w:t>Banaei</w:t>
      </w:r>
      <w:proofErr w:type="spellEnd"/>
      <w:r w:rsidRPr="00392D49">
        <w:rPr>
          <w:rFonts w:ascii="Times New Roman" w:hAnsi="Times New Roman" w:cs="Times New Roman"/>
          <w:lang w:val="en-US"/>
        </w:rPr>
        <w:t>, Amr A.E. Saleh, Stefano Ermon &amp; Jennifer Dionne</w:t>
      </w:r>
      <w:r w:rsidR="00392D49" w:rsidRPr="00392D49">
        <w:rPr>
          <w:rFonts w:ascii="Times New Roman" w:hAnsi="Times New Roman" w:cs="Times New Roman"/>
          <w:lang w:val="en-US"/>
        </w:rPr>
        <w:t xml:space="preserve"> – Rapid </w:t>
      </w:r>
      <w:r w:rsidR="00392D49" w:rsidRPr="00392D49">
        <w:rPr>
          <w:rFonts w:ascii="Times New Roman" w:hAnsi="Times New Roman" w:cs="Times New Roman"/>
          <w:lang w:val="en-US"/>
        </w:rPr>
        <w:lastRenderedPageBreak/>
        <w:t>identification of pathogenic bacteria using Raman spectroscopy and deep learning // Nature Communications, Article number: 4927 (2019)</w:t>
      </w:r>
    </w:p>
    <w:p w14:paraId="3A9E91C6" w14:textId="134ACAC8" w:rsidR="00645C01" w:rsidRPr="00645C01" w:rsidRDefault="00645C01" w:rsidP="001F7B4C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Lin Deng</w:t>
      </w:r>
      <w:r w:rsidR="001F7B4C">
        <w:rPr>
          <w:rFonts w:ascii="Times New Roman" w:hAnsi="Times New Roman" w:cs="Times New Roman"/>
          <w:lang w:val="en-US"/>
        </w:rPr>
        <w:t xml:space="preserve">, Yuzhong Zhong, </w:t>
      </w:r>
      <w:proofErr w:type="spellStart"/>
      <w:r w:rsidR="001F7B4C">
        <w:rPr>
          <w:rFonts w:ascii="Times New Roman" w:hAnsi="Times New Roman" w:cs="Times New Roman"/>
          <w:lang w:val="en-US"/>
        </w:rPr>
        <w:t>Maoning</w:t>
      </w:r>
      <w:proofErr w:type="spellEnd"/>
      <w:r w:rsidR="001F7B4C">
        <w:rPr>
          <w:rFonts w:ascii="Times New Roman" w:hAnsi="Times New Roman" w:cs="Times New Roman"/>
          <w:lang w:val="en-US"/>
        </w:rPr>
        <w:t xml:space="preserve"> Wang, </w:t>
      </w:r>
      <w:proofErr w:type="spellStart"/>
      <w:r w:rsidR="001F7B4C">
        <w:rPr>
          <w:rFonts w:ascii="Times New Roman" w:hAnsi="Times New Roman" w:cs="Times New Roman"/>
          <w:lang w:val="en-US"/>
        </w:rPr>
        <w:t>Xiujuan</w:t>
      </w:r>
      <w:proofErr w:type="spellEnd"/>
      <w:r w:rsidR="001F7B4C">
        <w:rPr>
          <w:rFonts w:ascii="Times New Roman" w:hAnsi="Times New Roman" w:cs="Times New Roman"/>
          <w:lang w:val="en-US"/>
        </w:rPr>
        <w:t xml:space="preserve"> Zheng, Jianwei Zhang – </w:t>
      </w:r>
      <w:r w:rsidRPr="00645C01">
        <w:rPr>
          <w:rFonts w:ascii="Times New Roman" w:eastAsia="Times New Roman" w:hAnsi="Times New Roman" w:cs="Times New Roman"/>
          <w:color w:val="333333"/>
          <w:kern w:val="36"/>
          <w:lang w:val="en-US" w:eastAsia="ru-RU"/>
          <w14:ligatures w14:val="none"/>
        </w:rPr>
        <w:t>Scale-Adaptive Deep Model for Bacterial Raman Spectra Identification</w:t>
      </w:r>
      <w:r w:rsidR="001F7B4C">
        <w:rPr>
          <w:rFonts w:ascii="Times New Roman" w:eastAsia="Times New Roman" w:hAnsi="Times New Roman" w:cs="Times New Roman"/>
          <w:color w:val="333333"/>
          <w:kern w:val="36"/>
          <w:lang w:val="en-US" w:eastAsia="ru-RU"/>
          <w14:ligatures w14:val="none"/>
        </w:rPr>
        <w:t xml:space="preserve"> // </w:t>
      </w:r>
      <w:r w:rsidR="001F7B4C" w:rsidRPr="001F7B4C">
        <w:rPr>
          <w:lang w:val="en-US" w:eastAsia="ru-RU"/>
        </w:rPr>
        <w:t>IEEE Journal of Biomedical and Health Informatics (Volume: 26, Issue: 1, January 2022)</w:t>
      </w:r>
    </w:p>
    <w:p w14:paraId="6F134FF7" w14:textId="704DEACC" w:rsidR="00645C01" w:rsidRPr="00645C01" w:rsidRDefault="00645C01" w:rsidP="001F7B4C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645C01">
        <w:rPr>
          <w:rFonts w:ascii="Times New Roman" w:hAnsi="Times New Roman" w:cs="Times New Roman"/>
          <w:lang w:val="en-US"/>
        </w:rPr>
        <w:t>Xuejun</w:t>
      </w:r>
      <w:proofErr w:type="spellEnd"/>
      <w:r w:rsidRPr="00645C01">
        <w:rPr>
          <w:rFonts w:ascii="Times New Roman" w:hAnsi="Times New Roman" w:cs="Times New Roman"/>
          <w:lang w:val="en-US"/>
        </w:rPr>
        <w:t xml:space="preserve"> Qiu, </w:t>
      </w:r>
      <w:proofErr w:type="spellStart"/>
      <w:r w:rsidRPr="00645C01">
        <w:rPr>
          <w:rFonts w:ascii="Times New Roman" w:hAnsi="Times New Roman" w:cs="Times New Roman"/>
          <w:lang w:val="en-US"/>
        </w:rPr>
        <w:t>Hanchuan</w:t>
      </w:r>
      <w:proofErr w:type="spellEnd"/>
      <w:r w:rsidRPr="00645C01">
        <w:rPr>
          <w:rFonts w:ascii="Times New Roman" w:hAnsi="Times New Roman" w:cs="Times New Roman"/>
          <w:lang w:val="en-US"/>
        </w:rPr>
        <w:t xml:space="preserve"> Huang, </w:t>
      </w:r>
      <w:proofErr w:type="spellStart"/>
      <w:r w:rsidRPr="00645C01">
        <w:rPr>
          <w:rFonts w:ascii="Times New Roman" w:hAnsi="Times New Roman" w:cs="Times New Roman"/>
          <w:lang w:val="en-US"/>
        </w:rPr>
        <w:t>Zhitong</w:t>
      </w:r>
      <w:proofErr w:type="spellEnd"/>
      <w:r w:rsidRPr="00645C01">
        <w:rPr>
          <w:rFonts w:ascii="Times New Roman" w:hAnsi="Times New Roman" w:cs="Times New Roman"/>
          <w:lang w:val="en-US"/>
        </w:rPr>
        <w:t xml:space="preserve"> Huang, Zhengfei Zhuang, Z.Y. Guo, </w:t>
      </w:r>
      <w:proofErr w:type="spellStart"/>
      <w:r w:rsidRPr="00645C01">
        <w:rPr>
          <w:rFonts w:ascii="Times New Roman" w:hAnsi="Times New Roman" w:cs="Times New Roman"/>
          <w:lang w:val="en-US"/>
        </w:rPr>
        <w:t>Songhao</w:t>
      </w:r>
      <w:proofErr w:type="spellEnd"/>
      <w:r w:rsidRPr="00645C01">
        <w:rPr>
          <w:rFonts w:ascii="Times New Roman" w:hAnsi="Times New Roman" w:cs="Times New Roman"/>
          <w:lang w:val="en-US"/>
        </w:rPr>
        <w:t xml:space="preserve"> Liu – Effect of Red Light-Emitting Diodes Irradiation on Hemoglobin for Potential Hypertension Treatment Based on Confocal Micro-Raman Spectroscopy // Scanning 2017(20):1-</w:t>
      </w:r>
      <w:r>
        <w:rPr>
          <w:rFonts w:ascii="Times New Roman" w:hAnsi="Times New Roman" w:cs="Times New Roman"/>
          <w:lang w:val="en-US"/>
        </w:rPr>
        <w:t>8</w:t>
      </w:r>
    </w:p>
    <w:sectPr w:rsidR="00645C01" w:rsidRPr="00645C01" w:rsidSect="00F234A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78E8"/>
    <w:multiLevelType w:val="multilevel"/>
    <w:tmpl w:val="4F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9F4"/>
    <w:multiLevelType w:val="hybridMultilevel"/>
    <w:tmpl w:val="26587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5F87"/>
    <w:multiLevelType w:val="hybridMultilevel"/>
    <w:tmpl w:val="32E4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6098"/>
    <w:multiLevelType w:val="hybridMultilevel"/>
    <w:tmpl w:val="E0E4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50D7"/>
    <w:multiLevelType w:val="hybridMultilevel"/>
    <w:tmpl w:val="1A66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74A5"/>
    <w:multiLevelType w:val="hybridMultilevel"/>
    <w:tmpl w:val="DC426348"/>
    <w:lvl w:ilvl="0" w:tplc="1F4883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454DD"/>
    <w:multiLevelType w:val="hybridMultilevel"/>
    <w:tmpl w:val="2658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24501">
    <w:abstractNumId w:val="6"/>
  </w:num>
  <w:num w:numId="2" w16cid:durableId="805467593">
    <w:abstractNumId w:val="1"/>
  </w:num>
  <w:num w:numId="3" w16cid:durableId="339745013">
    <w:abstractNumId w:val="3"/>
  </w:num>
  <w:num w:numId="4" w16cid:durableId="1789395417">
    <w:abstractNumId w:val="2"/>
  </w:num>
  <w:num w:numId="5" w16cid:durableId="1066145116">
    <w:abstractNumId w:val="4"/>
  </w:num>
  <w:num w:numId="6" w16cid:durableId="1233351439">
    <w:abstractNumId w:val="5"/>
  </w:num>
  <w:num w:numId="7" w16cid:durableId="178337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04"/>
    <w:rsid w:val="000827AC"/>
    <w:rsid w:val="00097C0A"/>
    <w:rsid w:val="000C2140"/>
    <w:rsid w:val="000C6208"/>
    <w:rsid w:val="0013250E"/>
    <w:rsid w:val="001A2557"/>
    <w:rsid w:val="001F7B4C"/>
    <w:rsid w:val="0023297F"/>
    <w:rsid w:val="00240003"/>
    <w:rsid w:val="002760AB"/>
    <w:rsid w:val="002C08C1"/>
    <w:rsid w:val="002C76C0"/>
    <w:rsid w:val="002E2C7D"/>
    <w:rsid w:val="002E7ECD"/>
    <w:rsid w:val="003012D1"/>
    <w:rsid w:val="00334CB3"/>
    <w:rsid w:val="00350B19"/>
    <w:rsid w:val="003518C5"/>
    <w:rsid w:val="00392D49"/>
    <w:rsid w:val="003E0CAD"/>
    <w:rsid w:val="00401ED9"/>
    <w:rsid w:val="00406652"/>
    <w:rsid w:val="004069DC"/>
    <w:rsid w:val="004777E0"/>
    <w:rsid w:val="00494C33"/>
    <w:rsid w:val="004A27F4"/>
    <w:rsid w:val="00507B36"/>
    <w:rsid w:val="005872A7"/>
    <w:rsid w:val="005B5ADF"/>
    <w:rsid w:val="005D6C93"/>
    <w:rsid w:val="005E44A0"/>
    <w:rsid w:val="005E56D9"/>
    <w:rsid w:val="005F323B"/>
    <w:rsid w:val="0062118D"/>
    <w:rsid w:val="00645C01"/>
    <w:rsid w:val="00661CE4"/>
    <w:rsid w:val="006858B2"/>
    <w:rsid w:val="006E0E95"/>
    <w:rsid w:val="00843203"/>
    <w:rsid w:val="00845510"/>
    <w:rsid w:val="00855484"/>
    <w:rsid w:val="00857287"/>
    <w:rsid w:val="00895A85"/>
    <w:rsid w:val="008C2A22"/>
    <w:rsid w:val="008E2DA3"/>
    <w:rsid w:val="00911C6A"/>
    <w:rsid w:val="00932669"/>
    <w:rsid w:val="00943CF9"/>
    <w:rsid w:val="00946E19"/>
    <w:rsid w:val="00957D4A"/>
    <w:rsid w:val="009679E8"/>
    <w:rsid w:val="009C7093"/>
    <w:rsid w:val="009D4DAD"/>
    <w:rsid w:val="009F6286"/>
    <w:rsid w:val="00A13F04"/>
    <w:rsid w:val="00A23ADC"/>
    <w:rsid w:val="00A24B63"/>
    <w:rsid w:val="00A44C50"/>
    <w:rsid w:val="00A75DD1"/>
    <w:rsid w:val="00AA778B"/>
    <w:rsid w:val="00AF3BF2"/>
    <w:rsid w:val="00AF50AF"/>
    <w:rsid w:val="00B02051"/>
    <w:rsid w:val="00B15B1B"/>
    <w:rsid w:val="00B36C4F"/>
    <w:rsid w:val="00B57804"/>
    <w:rsid w:val="00B76949"/>
    <w:rsid w:val="00B77CA6"/>
    <w:rsid w:val="00BC6233"/>
    <w:rsid w:val="00BD56E9"/>
    <w:rsid w:val="00BE69D6"/>
    <w:rsid w:val="00BF5017"/>
    <w:rsid w:val="00C25F3A"/>
    <w:rsid w:val="00C9295F"/>
    <w:rsid w:val="00CD48C1"/>
    <w:rsid w:val="00CE0DB4"/>
    <w:rsid w:val="00DE7E02"/>
    <w:rsid w:val="00DF4719"/>
    <w:rsid w:val="00E5618B"/>
    <w:rsid w:val="00EF5F60"/>
    <w:rsid w:val="00F02B04"/>
    <w:rsid w:val="00F234A6"/>
    <w:rsid w:val="00F23EEC"/>
    <w:rsid w:val="00F41021"/>
    <w:rsid w:val="00F915EC"/>
    <w:rsid w:val="00F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23B"/>
  <w15:chartTrackingRefBased/>
  <w15:docId w15:val="{E9A494EA-9E6A-4834-A9F2-94CBDD4F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F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F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F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F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F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3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F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F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3F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3F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3F04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B5A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5A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5A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5A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5AD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B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ADF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645C0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5C0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57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83D5-B0CD-4656-BB30-93115F08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Горт</dc:creator>
  <cp:keywords/>
  <dc:description/>
  <cp:lastModifiedBy>Стас Горт</cp:lastModifiedBy>
  <cp:revision>4</cp:revision>
  <dcterms:created xsi:type="dcterms:W3CDTF">2025-03-09T08:15:00Z</dcterms:created>
  <dcterms:modified xsi:type="dcterms:W3CDTF">2025-03-09T08:24:00Z</dcterms:modified>
</cp:coreProperties>
</file>