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A5282CE" w:rsidR="00130241" w:rsidRDefault="00274A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91925309"/>
      <w:r>
        <w:rPr>
          <w:b/>
          <w:color w:val="000000"/>
        </w:rPr>
        <w:t xml:space="preserve">Биорезорбируемые материалы на основе фосфатов магния, </w:t>
      </w:r>
      <w:r w:rsidR="00585559">
        <w:rPr>
          <w:b/>
          <w:color w:val="000000"/>
        </w:rPr>
        <w:br/>
      </w:r>
      <w:r>
        <w:rPr>
          <w:b/>
          <w:color w:val="000000"/>
        </w:rPr>
        <w:t>полученные золь-гель методом</w:t>
      </w:r>
      <w:bookmarkEnd w:id="0"/>
    </w:p>
    <w:p w14:paraId="00000002" w14:textId="39641618" w:rsidR="00130241" w:rsidRPr="005B39F9" w:rsidRDefault="00C161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bookmarkStart w:id="1" w:name="_Hlk191924884"/>
      <w:r w:rsidRPr="005B39F9">
        <w:rPr>
          <w:b/>
          <w:i/>
          <w:color w:val="000000"/>
        </w:rPr>
        <w:t>Исаева В.Е.</w:t>
      </w:r>
      <w:r w:rsidR="008C67E3" w:rsidRPr="005B39F9">
        <w:rPr>
          <w:b/>
          <w:i/>
          <w:color w:val="000000"/>
        </w:rPr>
        <w:t>,</w:t>
      </w:r>
      <w:r w:rsidRPr="005B39F9">
        <w:rPr>
          <w:b/>
          <w:i/>
          <w:color w:val="000000"/>
        </w:rPr>
        <w:t xml:space="preserve"> </w:t>
      </w:r>
      <w:proofErr w:type="spellStart"/>
      <w:r w:rsidRPr="005B39F9">
        <w:rPr>
          <w:b/>
          <w:i/>
          <w:iCs/>
          <w:color w:val="000000"/>
        </w:rPr>
        <w:t>Рассолова</w:t>
      </w:r>
      <w:proofErr w:type="spellEnd"/>
      <w:r w:rsidRPr="005B39F9">
        <w:rPr>
          <w:b/>
          <w:i/>
          <w:iCs/>
          <w:color w:val="000000"/>
        </w:rPr>
        <w:t xml:space="preserve"> Ю.Р</w:t>
      </w:r>
      <w:r w:rsidRPr="005B39F9">
        <w:rPr>
          <w:b/>
          <w:i/>
          <w:color w:val="000000"/>
        </w:rPr>
        <w:t>., Филиппов Я.Ю.</w:t>
      </w:r>
      <w:r w:rsidR="00BB2BEF" w:rsidRPr="005B39F9">
        <w:rPr>
          <w:b/>
          <w:i/>
          <w:color w:val="000000"/>
        </w:rPr>
        <w:t xml:space="preserve">, Мурашко А.М., </w:t>
      </w:r>
      <w:proofErr w:type="spellStart"/>
      <w:r w:rsidR="00BB2BEF" w:rsidRPr="005B39F9">
        <w:rPr>
          <w:b/>
          <w:i/>
          <w:color w:val="000000"/>
        </w:rPr>
        <w:t>Климашина</w:t>
      </w:r>
      <w:proofErr w:type="spellEnd"/>
      <w:r w:rsidR="00BB2BEF" w:rsidRPr="005B39F9">
        <w:rPr>
          <w:b/>
          <w:i/>
          <w:color w:val="000000"/>
        </w:rPr>
        <w:t xml:space="preserve"> Е.С., </w:t>
      </w:r>
      <w:proofErr w:type="spellStart"/>
      <w:r w:rsidR="00BB2BEF" w:rsidRPr="005B39F9">
        <w:rPr>
          <w:b/>
          <w:i/>
          <w:color w:val="000000"/>
        </w:rPr>
        <w:t>Путляев</w:t>
      </w:r>
      <w:proofErr w:type="spellEnd"/>
      <w:r w:rsidR="00BB2BEF" w:rsidRPr="005B39F9">
        <w:rPr>
          <w:b/>
          <w:i/>
          <w:color w:val="000000"/>
        </w:rPr>
        <w:t xml:space="preserve"> В.И.</w:t>
      </w:r>
    </w:p>
    <w:p w14:paraId="484AB585" w14:textId="52023906" w:rsidR="005B39F9" w:rsidRDefault="005B39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bookmarkStart w:id="2" w:name="_Hlk191925080"/>
      <w:bookmarkEnd w:id="1"/>
      <w:r>
        <w:rPr>
          <w:i/>
          <w:color w:val="000000"/>
        </w:rPr>
        <w:t>Студент</w:t>
      </w:r>
      <w:r w:rsidR="00585559">
        <w:rPr>
          <w:i/>
          <w:color w:val="000000"/>
        </w:rPr>
        <w:t>ка</w:t>
      </w:r>
      <w:r>
        <w:rPr>
          <w:i/>
          <w:color w:val="000000"/>
        </w:rPr>
        <w:t xml:space="preserve">, 1 курс </w:t>
      </w:r>
      <w:r w:rsidR="00585559">
        <w:rPr>
          <w:i/>
          <w:color w:val="000000"/>
        </w:rPr>
        <w:t>бакалавриата</w:t>
      </w:r>
    </w:p>
    <w:p w14:paraId="11250E8C" w14:textId="49CF0B60" w:rsidR="005B39F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</w:t>
      </w:r>
      <w:r w:rsidR="005B39F9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C161B9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01A6B88A" w14:textId="77777777" w:rsidR="005B39F9" w:rsidRPr="005B39F9" w:rsidRDefault="005B39F9" w:rsidP="005B39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bookmarkStart w:id="3" w:name="_Hlk191925226"/>
      <w:bookmarkEnd w:id="2"/>
      <w:r>
        <w:rPr>
          <w:i/>
          <w:color w:val="000000"/>
          <w:lang w:val="en-US"/>
        </w:rPr>
        <w:t xml:space="preserve">E-mail: </w:t>
      </w:r>
      <w:r w:rsidRPr="005B39F9">
        <w:rPr>
          <w:i/>
          <w:color w:val="000000"/>
          <w:u w:val="single"/>
          <w:lang w:val="en-US"/>
        </w:rPr>
        <w:t>isaevave@my.msu.ru</w:t>
      </w:r>
    </w:p>
    <w:p w14:paraId="0F4CC090" w14:textId="26F4351F" w:rsidR="00200ADF" w:rsidRPr="005B39F9" w:rsidRDefault="008B4CB0" w:rsidP="005E5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B39F9">
        <w:rPr>
          <w:color w:val="000000"/>
        </w:rPr>
        <w:t>Замещение</w:t>
      </w:r>
      <w:r w:rsidR="00200ADF" w:rsidRPr="005B39F9">
        <w:rPr>
          <w:color w:val="000000"/>
        </w:rPr>
        <w:t xml:space="preserve"> дефектов костной ткани, полученных в результате травм и врождённых аномалий</w:t>
      </w:r>
      <w:r w:rsidR="00816643" w:rsidRPr="005B39F9">
        <w:rPr>
          <w:color w:val="000000"/>
        </w:rPr>
        <w:t>, является актуальной проблемой в медицине</w:t>
      </w:r>
      <w:r w:rsidR="00200ADF" w:rsidRPr="005B39F9">
        <w:rPr>
          <w:color w:val="000000"/>
        </w:rPr>
        <w:t xml:space="preserve">. </w:t>
      </w:r>
      <w:r w:rsidR="005B60EA" w:rsidRPr="005B39F9">
        <w:rPr>
          <w:color w:val="000000"/>
        </w:rPr>
        <w:t>В последнее время популярен регенеративный подход, который заключается в том, что</w:t>
      </w:r>
      <w:r w:rsidR="00A24B65" w:rsidRPr="005B39F9">
        <w:rPr>
          <w:color w:val="000000"/>
        </w:rPr>
        <w:t xml:space="preserve"> имплантат</w:t>
      </w:r>
      <w:r w:rsidR="005B60EA" w:rsidRPr="005B39F9">
        <w:rPr>
          <w:color w:val="000000"/>
        </w:rPr>
        <w:t xml:space="preserve"> со временем растворяется, заменяясь на </w:t>
      </w:r>
      <w:r w:rsidR="00BB2BEF" w:rsidRPr="005B39F9">
        <w:rPr>
          <w:color w:val="000000"/>
        </w:rPr>
        <w:t>природную</w:t>
      </w:r>
      <w:r w:rsidR="005B60EA" w:rsidRPr="005B39F9">
        <w:rPr>
          <w:color w:val="000000"/>
        </w:rPr>
        <w:t xml:space="preserve"> костную ткань. Основными требованиями к таким материалам являются биосовместимость и</w:t>
      </w:r>
      <w:r w:rsidRPr="005B39F9">
        <w:rPr>
          <w:color w:val="000000"/>
        </w:rPr>
        <w:t xml:space="preserve"> подходящая</w:t>
      </w:r>
      <w:r w:rsidR="005B60EA" w:rsidRPr="005B39F9">
        <w:rPr>
          <w:color w:val="000000"/>
        </w:rPr>
        <w:t xml:space="preserve"> скорость резорбции,</w:t>
      </w:r>
      <w:r w:rsidR="00274A6C" w:rsidRPr="005B39F9">
        <w:rPr>
          <w:color w:val="000000"/>
        </w:rPr>
        <w:t xml:space="preserve"> соответствующая процессу </w:t>
      </w:r>
      <w:proofErr w:type="spellStart"/>
      <w:r w:rsidR="00274A6C" w:rsidRPr="005B39F9">
        <w:rPr>
          <w:color w:val="000000"/>
        </w:rPr>
        <w:t>ремоделирования</w:t>
      </w:r>
      <w:proofErr w:type="spellEnd"/>
      <w:r w:rsidR="00274A6C" w:rsidRPr="005B39F9">
        <w:rPr>
          <w:color w:val="000000"/>
        </w:rPr>
        <w:t xml:space="preserve"> костной </w:t>
      </w:r>
      <w:r w:rsidR="005B60EA" w:rsidRPr="005B39F9">
        <w:rPr>
          <w:color w:val="000000"/>
        </w:rPr>
        <w:t>ткани.</w:t>
      </w:r>
      <w:r w:rsidR="00645F2C" w:rsidRPr="005B39F9">
        <w:rPr>
          <w:color w:val="000000"/>
        </w:rPr>
        <w:t xml:space="preserve"> Для создания имплантатов широко используются фосфаты кальция, благодаря схожести их состава с неорганическ</w:t>
      </w:r>
      <w:r w:rsidR="00283130" w:rsidRPr="005B39F9">
        <w:rPr>
          <w:color w:val="000000"/>
        </w:rPr>
        <w:t>ой составляющей</w:t>
      </w:r>
      <w:r w:rsidR="00645F2C" w:rsidRPr="005B39F9">
        <w:rPr>
          <w:color w:val="000000"/>
        </w:rPr>
        <w:t xml:space="preserve"> кости.</w:t>
      </w:r>
      <w:r w:rsidR="000D56B2" w:rsidRPr="005B39F9">
        <w:rPr>
          <w:color w:val="000000"/>
        </w:rPr>
        <w:t xml:space="preserve"> В качестве альтернативы фосфатам кальция могут применяться фосфаты магния, обладающие более высокой</w:t>
      </w:r>
      <w:r w:rsidR="006D59A6" w:rsidRPr="005B39F9">
        <w:rPr>
          <w:color w:val="000000"/>
        </w:rPr>
        <w:t xml:space="preserve"> скоростью резорбции</w:t>
      </w:r>
      <w:r w:rsidR="000D56B2" w:rsidRPr="005B39F9">
        <w:rPr>
          <w:color w:val="000000"/>
        </w:rPr>
        <w:t xml:space="preserve"> в </w:t>
      </w:r>
      <w:r w:rsidR="006D59A6" w:rsidRPr="005B39F9">
        <w:rPr>
          <w:color w:val="000000"/>
        </w:rPr>
        <w:t>среде</w:t>
      </w:r>
      <w:r w:rsidR="000D56B2" w:rsidRPr="005B39F9">
        <w:rPr>
          <w:color w:val="000000"/>
        </w:rPr>
        <w:t xml:space="preserve"> организма, а также хорошей биосовместимостью. Более того, магний участвует во многих физиологических процессах в организме, например, оказывает стабилизирующий эффект на структуры хроматина и ДНК и необходим для синтеза иммуноглобулина.</w:t>
      </w:r>
    </w:p>
    <w:p w14:paraId="65ED5616" w14:textId="27A75D0B" w:rsidR="00FC57FE" w:rsidRDefault="0081664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Наиболее упоминаемым</w:t>
      </w:r>
      <w:r w:rsidR="00274A6C">
        <w:rPr>
          <w:color w:val="000000"/>
        </w:rPr>
        <w:t xml:space="preserve"> методом получения порошковых прекурсоров</w:t>
      </w:r>
      <w:r>
        <w:rPr>
          <w:color w:val="000000"/>
        </w:rPr>
        <w:t xml:space="preserve"> явля</w:t>
      </w:r>
      <w:r w:rsidR="00274A6C">
        <w:rPr>
          <w:color w:val="000000"/>
        </w:rPr>
        <w:t>е</w:t>
      </w:r>
      <w:r>
        <w:rPr>
          <w:color w:val="000000"/>
        </w:rPr>
        <w:t>тся твердофазный метод, к недостаткам которого можно отнести</w:t>
      </w:r>
      <w:r w:rsidR="00274A6C">
        <w:rPr>
          <w:color w:val="000000"/>
        </w:rPr>
        <w:t xml:space="preserve"> использование высоких температур,</w:t>
      </w:r>
      <w:r>
        <w:rPr>
          <w:color w:val="000000"/>
        </w:rPr>
        <w:t xml:space="preserve"> долгое время синтеза и образование крупных </w:t>
      </w:r>
      <w:r w:rsidR="00274A6C">
        <w:rPr>
          <w:color w:val="000000"/>
        </w:rPr>
        <w:t xml:space="preserve">частиц. Другой </w:t>
      </w:r>
      <w:r w:rsidR="000F5F9E">
        <w:rPr>
          <w:color w:val="000000"/>
        </w:rPr>
        <w:t>используемый метод – растворный, для которого</w:t>
      </w:r>
      <w:r>
        <w:rPr>
          <w:color w:val="000000"/>
        </w:rPr>
        <w:t xml:space="preserve"> </w:t>
      </w:r>
      <w:r w:rsidR="00B81C77">
        <w:rPr>
          <w:color w:val="000000"/>
        </w:rPr>
        <w:t>не</w:t>
      </w:r>
      <w:r w:rsidR="004A1F22">
        <w:rPr>
          <w:color w:val="000000"/>
        </w:rPr>
        <w:t>о</w:t>
      </w:r>
      <w:r w:rsidR="00B81C77">
        <w:rPr>
          <w:color w:val="000000"/>
        </w:rPr>
        <w:t xml:space="preserve">бходим </w:t>
      </w:r>
      <w:r w:rsidR="004A1F22">
        <w:rPr>
          <w:color w:val="000000"/>
        </w:rPr>
        <w:t>жёсткий контроль условий синтеза</w:t>
      </w:r>
      <w:r w:rsidR="000F5F9E">
        <w:rPr>
          <w:color w:val="000000"/>
        </w:rPr>
        <w:t xml:space="preserve"> из-за образования </w:t>
      </w:r>
      <w:r w:rsidR="006D59A6" w:rsidRPr="00BE20AF">
        <w:rPr>
          <w:color w:val="000000"/>
        </w:rPr>
        <w:t>целого</w:t>
      </w:r>
      <w:r w:rsidR="000F5F9E">
        <w:rPr>
          <w:color w:val="000000"/>
        </w:rPr>
        <w:t xml:space="preserve"> спектра кристаллогидратов</w:t>
      </w:r>
      <w:r w:rsidR="004A1F22">
        <w:rPr>
          <w:color w:val="000000"/>
        </w:rPr>
        <w:t>.</w:t>
      </w:r>
      <w:r w:rsidR="000F5F9E">
        <w:rPr>
          <w:color w:val="000000"/>
        </w:rPr>
        <w:t xml:space="preserve"> Более перспективным является</w:t>
      </w:r>
      <w:r w:rsidR="004A1F22">
        <w:rPr>
          <w:color w:val="000000"/>
        </w:rPr>
        <w:t xml:space="preserve"> золь-гель </w:t>
      </w:r>
      <w:r w:rsidR="000F5F9E">
        <w:rPr>
          <w:color w:val="000000"/>
        </w:rPr>
        <w:t>метод, который позволяет получать мелкодисперсные порошковые прекурсоры с высокой степенью гомогенности.</w:t>
      </w:r>
    </w:p>
    <w:p w14:paraId="54846A37" w14:textId="77777777" w:rsidR="005B39F9" w:rsidRPr="005B39F9" w:rsidRDefault="00C53FDB" w:rsidP="008B4C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B39F9">
        <w:rPr>
          <w:color w:val="000000"/>
        </w:rPr>
        <w:t xml:space="preserve">Одним из вариантов золь-гель процесса является метод </w:t>
      </w:r>
      <w:proofErr w:type="spellStart"/>
      <w:r w:rsidRPr="005B39F9">
        <w:rPr>
          <w:color w:val="000000"/>
        </w:rPr>
        <w:t>Печини</w:t>
      </w:r>
      <w:proofErr w:type="spellEnd"/>
      <w:r w:rsidRPr="005B39F9">
        <w:rPr>
          <w:color w:val="000000"/>
        </w:rPr>
        <w:t>. Для синтеза орто- и пирофосфата магния</w:t>
      </w:r>
      <w:r w:rsidR="000F5F9E" w:rsidRPr="005B39F9">
        <w:rPr>
          <w:color w:val="000000"/>
        </w:rPr>
        <w:t xml:space="preserve"> (</w:t>
      </w:r>
      <w:r w:rsidR="000F5F9E" w:rsidRPr="005B39F9">
        <w:rPr>
          <w:color w:val="000000"/>
          <w:lang w:val="en-US"/>
        </w:rPr>
        <w:t>Mg</w:t>
      </w:r>
      <w:r w:rsidR="000F5F9E" w:rsidRPr="005B39F9">
        <w:rPr>
          <w:color w:val="000000"/>
          <w:vertAlign w:val="subscript"/>
        </w:rPr>
        <w:t>3</w:t>
      </w:r>
      <w:r w:rsidR="000F5F9E" w:rsidRPr="005B39F9">
        <w:rPr>
          <w:color w:val="000000"/>
          <w:lang w:val="en-US"/>
        </w:rPr>
        <w:t>PO</w:t>
      </w:r>
      <w:r w:rsidR="000F5F9E" w:rsidRPr="005B39F9">
        <w:rPr>
          <w:color w:val="000000"/>
          <w:vertAlign w:val="subscript"/>
        </w:rPr>
        <w:t xml:space="preserve">4 </w:t>
      </w:r>
      <w:r w:rsidR="000F5F9E" w:rsidRPr="005B39F9">
        <w:rPr>
          <w:color w:val="000000"/>
        </w:rPr>
        <w:t xml:space="preserve">и </w:t>
      </w:r>
      <w:r w:rsidR="000F5F9E" w:rsidRPr="005B39F9">
        <w:rPr>
          <w:color w:val="000000"/>
          <w:lang w:val="en-US"/>
        </w:rPr>
        <w:t>Mg</w:t>
      </w:r>
      <w:r w:rsidR="000F5F9E" w:rsidRPr="005B39F9">
        <w:rPr>
          <w:color w:val="000000"/>
          <w:vertAlign w:val="subscript"/>
        </w:rPr>
        <w:t>2</w:t>
      </w:r>
      <w:r w:rsidR="000F5F9E" w:rsidRPr="005B39F9">
        <w:rPr>
          <w:color w:val="000000"/>
          <w:lang w:val="en-US"/>
        </w:rPr>
        <w:t>P</w:t>
      </w:r>
      <w:r w:rsidR="000F5F9E" w:rsidRPr="005B39F9">
        <w:rPr>
          <w:color w:val="000000"/>
          <w:vertAlign w:val="subscript"/>
        </w:rPr>
        <w:t>2</w:t>
      </w:r>
      <w:r w:rsidR="000F5F9E" w:rsidRPr="005B39F9">
        <w:rPr>
          <w:color w:val="000000"/>
          <w:lang w:val="en-US"/>
        </w:rPr>
        <w:t>O</w:t>
      </w:r>
      <w:r w:rsidR="000F5F9E" w:rsidRPr="005B39F9">
        <w:rPr>
          <w:color w:val="000000"/>
          <w:vertAlign w:val="subscript"/>
        </w:rPr>
        <w:t>7</w:t>
      </w:r>
      <w:r w:rsidR="000F5F9E" w:rsidRPr="005B39F9">
        <w:rPr>
          <w:color w:val="000000"/>
        </w:rPr>
        <w:t>)</w:t>
      </w:r>
      <w:r w:rsidRPr="005B39F9">
        <w:rPr>
          <w:color w:val="000000"/>
        </w:rPr>
        <w:t>, а также</w:t>
      </w:r>
      <w:r w:rsidR="008B4CB0" w:rsidRPr="005B39F9">
        <w:rPr>
          <w:color w:val="000000"/>
        </w:rPr>
        <w:t xml:space="preserve"> смеси на их основе (</w:t>
      </w:r>
      <w:r w:rsidR="00BE20AF" w:rsidRPr="005B39F9">
        <w:rPr>
          <w:color w:val="000000"/>
        </w:rPr>
        <w:t>3</w:t>
      </w:r>
      <w:r w:rsidR="00BE20AF" w:rsidRPr="005B39F9">
        <w:rPr>
          <w:color w:val="000000"/>
          <w:lang w:val="en-US"/>
        </w:rPr>
        <w:t>Mg</w:t>
      </w:r>
      <w:r w:rsidR="00BE20AF" w:rsidRPr="005B39F9">
        <w:rPr>
          <w:color w:val="000000"/>
          <w:vertAlign w:val="subscript"/>
        </w:rPr>
        <w:t>3</w:t>
      </w:r>
      <w:r w:rsidR="00BE20AF" w:rsidRPr="005B39F9">
        <w:rPr>
          <w:color w:val="000000"/>
          <w:lang w:val="en-US"/>
        </w:rPr>
        <w:t>PO</w:t>
      </w:r>
      <w:r w:rsidR="00BE20AF" w:rsidRPr="005B39F9">
        <w:rPr>
          <w:color w:val="000000"/>
          <w:vertAlign w:val="subscript"/>
        </w:rPr>
        <w:t xml:space="preserve">4 </w:t>
      </w:r>
      <w:r w:rsidR="00BE20AF" w:rsidRPr="005B39F9">
        <w:rPr>
          <w:color w:val="000000"/>
        </w:rPr>
        <w:t>+ 2</w:t>
      </w:r>
      <w:r w:rsidR="00BE20AF" w:rsidRPr="005B39F9">
        <w:rPr>
          <w:color w:val="000000"/>
          <w:lang w:val="en-US"/>
        </w:rPr>
        <w:t>Mg</w:t>
      </w:r>
      <w:r w:rsidR="00BE20AF" w:rsidRPr="005B39F9">
        <w:rPr>
          <w:color w:val="000000"/>
          <w:vertAlign w:val="subscript"/>
        </w:rPr>
        <w:t>2</w:t>
      </w:r>
      <w:r w:rsidR="00BE20AF" w:rsidRPr="005B39F9">
        <w:rPr>
          <w:color w:val="000000"/>
          <w:lang w:val="en-US"/>
        </w:rPr>
        <w:t>P</w:t>
      </w:r>
      <w:r w:rsidR="00BE20AF" w:rsidRPr="005B39F9">
        <w:rPr>
          <w:color w:val="000000"/>
          <w:vertAlign w:val="subscript"/>
        </w:rPr>
        <w:t>2</w:t>
      </w:r>
      <w:r w:rsidR="00BE20AF" w:rsidRPr="005B39F9">
        <w:rPr>
          <w:color w:val="000000"/>
          <w:lang w:val="en-US"/>
        </w:rPr>
        <w:t>O</w:t>
      </w:r>
      <w:r w:rsidR="00BE20AF" w:rsidRPr="005B39F9">
        <w:rPr>
          <w:color w:val="000000"/>
          <w:vertAlign w:val="subscript"/>
        </w:rPr>
        <w:t>7</w:t>
      </w:r>
      <w:r w:rsidR="008B4CB0" w:rsidRPr="005B39F9">
        <w:rPr>
          <w:color w:val="000000"/>
        </w:rPr>
        <w:t xml:space="preserve">) к раствору лимонной кислоты добавляли </w:t>
      </w:r>
      <w:r w:rsidRPr="005B39F9">
        <w:rPr>
          <w:color w:val="000000"/>
        </w:rPr>
        <w:t xml:space="preserve">нитрат магния и </w:t>
      </w:r>
      <w:proofErr w:type="spellStart"/>
      <w:r w:rsidRPr="005B39F9">
        <w:rPr>
          <w:color w:val="000000"/>
        </w:rPr>
        <w:t>гидрофосфат</w:t>
      </w:r>
      <w:proofErr w:type="spellEnd"/>
      <w:r w:rsidRPr="005B39F9">
        <w:rPr>
          <w:color w:val="000000"/>
        </w:rPr>
        <w:t xml:space="preserve"> аммония в </w:t>
      </w:r>
      <w:r w:rsidR="006E68CC" w:rsidRPr="005B39F9">
        <w:rPr>
          <w:color w:val="000000"/>
        </w:rPr>
        <w:t>стехиометрическ</w:t>
      </w:r>
      <w:r w:rsidR="00B14FAC" w:rsidRPr="005B39F9">
        <w:rPr>
          <w:color w:val="000000"/>
        </w:rPr>
        <w:t>их</w:t>
      </w:r>
      <w:r w:rsidRPr="005B39F9">
        <w:rPr>
          <w:color w:val="000000"/>
        </w:rPr>
        <w:t xml:space="preserve"> соотношениях</w:t>
      </w:r>
      <w:r w:rsidR="008B4CB0" w:rsidRPr="005B39F9">
        <w:rPr>
          <w:color w:val="000000"/>
        </w:rPr>
        <w:t xml:space="preserve"> и этиленгликоль</w:t>
      </w:r>
      <w:r w:rsidRPr="005B39F9">
        <w:rPr>
          <w:color w:val="000000"/>
        </w:rPr>
        <w:t>.</w:t>
      </w:r>
      <w:r w:rsidR="006D59A6" w:rsidRPr="005B39F9">
        <w:rPr>
          <w:color w:val="000000"/>
        </w:rPr>
        <w:t xml:space="preserve"> В процессе упаривания полученного раствора при 60</w:t>
      </w:r>
      <w:r w:rsidR="006D59A6" w:rsidRPr="005B39F9">
        <w:rPr>
          <w:color w:val="000000"/>
          <w:vertAlign w:val="superscript"/>
        </w:rPr>
        <w:t>о</w:t>
      </w:r>
      <w:r w:rsidR="006D59A6" w:rsidRPr="005B39F9">
        <w:rPr>
          <w:color w:val="000000"/>
        </w:rPr>
        <w:t>С наблюдалось образование геля</w:t>
      </w:r>
      <w:r w:rsidR="009B734F" w:rsidRPr="005B39F9">
        <w:rPr>
          <w:color w:val="000000"/>
        </w:rPr>
        <w:t>, который подвергали последующей термообработке</w:t>
      </w:r>
      <w:r w:rsidR="006D59A6" w:rsidRPr="005B39F9">
        <w:rPr>
          <w:color w:val="000000"/>
        </w:rPr>
        <w:t>.</w:t>
      </w:r>
      <w:r w:rsidR="00283130" w:rsidRPr="005B39F9">
        <w:rPr>
          <w:color w:val="000000"/>
        </w:rPr>
        <w:t xml:space="preserve"> </w:t>
      </w:r>
      <w:r w:rsidR="00B51DE0" w:rsidRPr="005B39F9">
        <w:rPr>
          <w:color w:val="000000"/>
        </w:rPr>
        <w:t>По данным термического анализа в</w:t>
      </w:r>
      <w:r w:rsidR="006E68CC" w:rsidRPr="005B39F9">
        <w:rPr>
          <w:color w:val="000000"/>
        </w:rPr>
        <w:t xml:space="preserve"> диапазоне </w:t>
      </w:r>
      <w:r w:rsidR="00B51DE0" w:rsidRPr="005B39F9">
        <w:rPr>
          <w:color w:val="000000"/>
        </w:rPr>
        <w:t xml:space="preserve">температур </w:t>
      </w:r>
      <w:r w:rsidR="006E68CC" w:rsidRPr="005B39F9">
        <w:rPr>
          <w:color w:val="000000"/>
        </w:rPr>
        <w:t xml:space="preserve">280 – 530 </w:t>
      </w:r>
      <w:proofErr w:type="spellStart"/>
      <w:r w:rsidR="006E68CC" w:rsidRPr="005B39F9">
        <w:rPr>
          <w:color w:val="000000"/>
          <w:vertAlign w:val="superscript"/>
        </w:rPr>
        <w:t>о</w:t>
      </w:r>
      <w:r w:rsidR="006E68CC" w:rsidRPr="005B39F9">
        <w:rPr>
          <w:color w:val="000000"/>
        </w:rPr>
        <w:t>С</w:t>
      </w:r>
      <w:proofErr w:type="spellEnd"/>
      <w:r w:rsidR="006E68CC" w:rsidRPr="005B39F9">
        <w:rPr>
          <w:color w:val="000000"/>
        </w:rPr>
        <w:t xml:space="preserve"> наблюдается интенсивная потеря массы</w:t>
      </w:r>
      <w:r w:rsidR="007127AE" w:rsidRPr="005B39F9">
        <w:rPr>
          <w:color w:val="000000"/>
        </w:rPr>
        <w:t>,</w:t>
      </w:r>
      <w:r w:rsidR="00B51DE0" w:rsidRPr="005B39F9">
        <w:rPr>
          <w:color w:val="000000"/>
        </w:rPr>
        <w:t xml:space="preserve"> соответствующая частичному разложению органической составляющей геля, в связи с чем, температура</w:t>
      </w:r>
      <w:r w:rsidR="006E68CC" w:rsidRPr="005B39F9">
        <w:rPr>
          <w:color w:val="000000"/>
        </w:rPr>
        <w:t xml:space="preserve"> </w:t>
      </w:r>
      <w:r w:rsidR="00BC7781" w:rsidRPr="005B39F9">
        <w:rPr>
          <w:color w:val="000000"/>
        </w:rPr>
        <w:t xml:space="preserve">550 </w:t>
      </w:r>
      <w:proofErr w:type="spellStart"/>
      <w:r w:rsidR="00BC7781" w:rsidRPr="005B39F9">
        <w:rPr>
          <w:color w:val="000000"/>
          <w:vertAlign w:val="superscript"/>
        </w:rPr>
        <w:t>о</w:t>
      </w:r>
      <w:r w:rsidR="00BC7781" w:rsidRPr="005B39F9">
        <w:rPr>
          <w:color w:val="000000"/>
        </w:rPr>
        <w:t>С</w:t>
      </w:r>
      <w:proofErr w:type="spellEnd"/>
      <w:r w:rsidR="00BC7781" w:rsidRPr="005B39F9">
        <w:rPr>
          <w:color w:val="000000"/>
        </w:rPr>
        <w:t xml:space="preserve"> является </w:t>
      </w:r>
      <w:r w:rsidR="00B51DE0" w:rsidRPr="005B39F9">
        <w:rPr>
          <w:color w:val="000000"/>
        </w:rPr>
        <w:t>оптимальной с точки зрения предварительной термообработки прекурсора</w:t>
      </w:r>
      <w:r w:rsidR="007127AE" w:rsidRPr="005B39F9">
        <w:rPr>
          <w:color w:val="000000"/>
        </w:rPr>
        <w:t>. В результате образуются</w:t>
      </w:r>
      <w:r w:rsidR="00A24B65" w:rsidRPr="005B39F9">
        <w:rPr>
          <w:color w:val="000000"/>
        </w:rPr>
        <w:t xml:space="preserve"> крупные агломераты</w:t>
      </w:r>
      <w:r w:rsidR="007127AE" w:rsidRPr="005B39F9">
        <w:rPr>
          <w:color w:val="000000"/>
        </w:rPr>
        <w:t xml:space="preserve"> размером порядка 10 микрон</w:t>
      </w:r>
      <w:r w:rsidR="00A24B65" w:rsidRPr="005B39F9">
        <w:rPr>
          <w:color w:val="000000"/>
        </w:rPr>
        <w:t xml:space="preserve">, </w:t>
      </w:r>
      <w:r w:rsidR="00F814E0" w:rsidRPr="005B39F9">
        <w:rPr>
          <w:color w:val="000000"/>
        </w:rPr>
        <w:t>содержа</w:t>
      </w:r>
      <w:r w:rsidR="00A24B65" w:rsidRPr="005B39F9">
        <w:rPr>
          <w:color w:val="000000"/>
        </w:rPr>
        <w:t>щие</w:t>
      </w:r>
      <w:r w:rsidR="00F814E0" w:rsidRPr="005B39F9">
        <w:rPr>
          <w:color w:val="000000"/>
        </w:rPr>
        <w:t xml:space="preserve"> </w:t>
      </w:r>
      <w:r w:rsidR="007127AE" w:rsidRPr="005B39F9">
        <w:rPr>
          <w:color w:val="000000"/>
        </w:rPr>
        <w:t xml:space="preserve">остаточный углерод, удаляющийся при температуре выше 1000 </w:t>
      </w:r>
      <w:proofErr w:type="spellStart"/>
      <w:r w:rsidR="007127AE" w:rsidRPr="005B39F9">
        <w:rPr>
          <w:color w:val="000000"/>
          <w:vertAlign w:val="superscript"/>
        </w:rPr>
        <w:t>о</w:t>
      </w:r>
      <w:r w:rsidR="007127AE" w:rsidRPr="005B39F9">
        <w:rPr>
          <w:color w:val="000000"/>
        </w:rPr>
        <w:t>С</w:t>
      </w:r>
      <w:proofErr w:type="spellEnd"/>
      <w:r w:rsidR="00AC5B2A" w:rsidRPr="005B39F9">
        <w:rPr>
          <w:color w:val="000000"/>
        </w:rPr>
        <w:t>.</w:t>
      </w:r>
    </w:p>
    <w:p w14:paraId="6ADBFEF0" w14:textId="7A4B2158" w:rsidR="008B4CB0" w:rsidRDefault="00B971BC" w:rsidP="008B4C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Прессовки, п</w:t>
      </w:r>
      <w:r w:rsidR="008A68FB">
        <w:rPr>
          <w:color w:val="000000"/>
        </w:rPr>
        <w:t>олученные</w:t>
      </w:r>
      <w:r>
        <w:rPr>
          <w:color w:val="000000"/>
        </w:rPr>
        <w:t xml:space="preserve"> из</w:t>
      </w:r>
      <w:r w:rsidR="008A68FB">
        <w:rPr>
          <w:color w:val="000000"/>
        </w:rPr>
        <w:t xml:space="preserve"> прекурсор</w:t>
      </w:r>
      <w:r>
        <w:rPr>
          <w:color w:val="000000"/>
        </w:rPr>
        <w:t>ов</w:t>
      </w:r>
      <w:r w:rsidR="007127AE">
        <w:rPr>
          <w:color w:val="000000"/>
        </w:rPr>
        <w:t xml:space="preserve"> под давлением 125 МПа</w:t>
      </w:r>
      <w:r w:rsidR="003A7B12">
        <w:rPr>
          <w:color w:val="000000"/>
        </w:rPr>
        <w:t xml:space="preserve"> </w:t>
      </w:r>
      <w:r>
        <w:rPr>
          <w:color w:val="000000"/>
        </w:rPr>
        <w:t xml:space="preserve">после первичной термообработки, </w:t>
      </w:r>
      <w:r w:rsidR="009B734F" w:rsidRPr="00BE20AF">
        <w:rPr>
          <w:color w:val="000000"/>
        </w:rPr>
        <w:t>обжигали</w:t>
      </w:r>
      <w:r w:rsidR="008A68FB">
        <w:rPr>
          <w:color w:val="000000"/>
        </w:rPr>
        <w:t xml:space="preserve"> при температуре 1100 </w:t>
      </w:r>
      <w:proofErr w:type="spellStart"/>
      <w:r w:rsidR="008A68FB" w:rsidRPr="00A24B65">
        <w:rPr>
          <w:color w:val="000000"/>
          <w:vertAlign w:val="superscript"/>
        </w:rPr>
        <w:t>о</w:t>
      </w:r>
      <w:r w:rsidR="008A68FB">
        <w:rPr>
          <w:color w:val="000000"/>
        </w:rPr>
        <w:t>С</w:t>
      </w:r>
      <w:proofErr w:type="spellEnd"/>
      <w:r w:rsidR="008A68FB">
        <w:rPr>
          <w:color w:val="000000"/>
        </w:rPr>
        <w:t xml:space="preserve"> </w:t>
      </w:r>
      <w:r w:rsidR="00BC71AC">
        <w:rPr>
          <w:color w:val="000000"/>
        </w:rPr>
        <w:t>с выдержкой в течение</w:t>
      </w:r>
      <w:r w:rsidR="008A68FB">
        <w:rPr>
          <w:color w:val="000000"/>
        </w:rPr>
        <w:t xml:space="preserve"> 3 часов</w:t>
      </w:r>
      <w:r w:rsidR="00BC71AC" w:rsidRPr="00BE20AF">
        <w:rPr>
          <w:color w:val="000000"/>
        </w:rPr>
        <w:t>.</w:t>
      </w:r>
      <w:r w:rsidR="009B3E4D" w:rsidRPr="00BE20AF">
        <w:rPr>
          <w:color w:val="000000"/>
        </w:rPr>
        <w:t xml:space="preserve"> Т</w:t>
      </w:r>
      <w:r w:rsidR="00920FBF">
        <w:rPr>
          <w:color w:val="000000"/>
        </w:rPr>
        <w:t xml:space="preserve">акой режим спекания </w:t>
      </w:r>
      <w:r w:rsidR="008A68FB">
        <w:rPr>
          <w:color w:val="000000"/>
        </w:rPr>
        <w:t>был выбран исходя из данных дилатометрического анализа по температуре начала усадки фосфатов магния</w:t>
      </w:r>
      <w:r w:rsidR="00BC71AC">
        <w:rPr>
          <w:color w:val="000000"/>
        </w:rPr>
        <w:t xml:space="preserve">. </w:t>
      </w:r>
      <w:r w:rsidR="00A429E7">
        <w:rPr>
          <w:color w:val="000000"/>
        </w:rPr>
        <w:t>Наиболее высокие значения плотности демонстрирует керамика на основе пирофосфата</w:t>
      </w:r>
      <w:r w:rsidR="00BC71AC">
        <w:rPr>
          <w:color w:val="000000"/>
        </w:rPr>
        <w:t xml:space="preserve"> магния</w:t>
      </w:r>
      <w:r w:rsidR="00A429E7">
        <w:rPr>
          <w:color w:val="000000"/>
        </w:rPr>
        <w:t xml:space="preserve"> (76%). Установлено, что </w:t>
      </w:r>
      <w:proofErr w:type="spellStart"/>
      <w:r>
        <w:rPr>
          <w:color w:val="000000"/>
        </w:rPr>
        <w:t>ортофосфат</w:t>
      </w:r>
      <w:proofErr w:type="spellEnd"/>
      <w:r w:rsidR="00BC71AC">
        <w:rPr>
          <w:color w:val="000000"/>
        </w:rPr>
        <w:t xml:space="preserve"> магния</w:t>
      </w:r>
      <w:r>
        <w:rPr>
          <w:color w:val="000000"/>
        </w:rPr>
        <w:t xml:space="preserve"> спекается хуже всего, что подтверждается данными РЭМ и дилатометрического анализа, поэтому </w:t>
      </w:r>
      <w:r w:rsidR="00D2708D">
        <w:rPr>
          <w:color w:val="000000"/>
        </w:rPr>
        <w:t>для обеспечения более эффективного спекания данного состава необходимо дальнейшее увеличение температуры обжига</w:t>
      </w:r>
      <w:r w:rsidR="00B3480A">
        <w:rPr>
          <w:color w:val="000000"/>
        </w:rPr>
        <w:t>.</w:t>
      </w:r>
    </w:p>
    <w:p w14:paraId="0E691221" w14:textId="2197BA07" w:rsidR="00AB2952" w:rsidRDefault="008B4CB0" w:rsidP="007244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5B39F9">
        <w:rPr>
          <w:i/>
          <w:color w:val="000000"/>
        </w:rPr>
        <w:t>Работа выполнена при финансовой поддержке гранта РНФ № 24-29-00396.</w:t>
      </w:r>
      <w:bookmarkEnd w:id="3"/>
    </w:p>
    <w:sectPr w:rsidR="00AB295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FCE"/>
    <w:multiLevelType w:val="hybridMultilevel"/>
    <w:tmpl w:val="A492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57B05"/>
    <w:multiLevelType w:val="hybridMultilevel"/>
    <w:tmpl w:val="D5FE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26830">
    <w:abstractNumId w:val="4"/>
  </w:num>
  <w:num w:numId="2" w16cid:durableId="93790356">
    <w:abstractNumId w:val="5"/>
  </w:num>
  <w:num w:numId="3" w16cid:durableId="1534656741">
    <w:abstractNumId w:val="1"/>
  </w:num>
  <w:num w:numId="4" w16cid:durableId="849949857">
    <w:abstractNumId w:val="0"/>
  </w:num>
  <w:num w:numId="5" w16cid:durableId="1833598463">
    <w:abstractNumId w:val="2"/>
  </w:num>
  <w:num w:numId="6" w16cid:durableId="123233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D56B2"/>
    <w:rsid w:val="000E334E"/>
    <w:rsid w:val="000F5F9E"/>
    <w:rsid w:val="00101A1C"/>
    <w:rsid w:val="00103657"/>
    <w:rsid w:val="00106375"/>
    <w:rsid w:val="00107AA3"/>
    <w:rsid w:val="00116478"/>
    <w:rsid w:val="00117726"/>
    <w:rsid w:val="00130241"/>
    <w:rsid w:val="00141788"/>
    <w:rsid w:val="001D32EF"/>
    <w:rsid w:val="001E61C2"/>
    <w:rsid w:val="001F0493"/>
    <w:rsid w:val="00200ADF"/>
    <w:rsid w:val="0022260A"/>
    <w:rsid w:val="002264EE"/>
    <w:rsid w:val="0023307C"/>
    <w:rsid w:val="00274A6C"/>
    <w:rsid w:val="00283130"/>
    <w:rsid w:val="0031361E"/>
    <w:rsid w:val="00391C38"/>
    <w:rsid w:val="003A7B12"/>
    <w:rsid w:val="003B76D6"/>
    <w:rsid w:val="003E2601"/>
    <w:rsid w:val="003F4962"/>
    <w:rsid w:val="003F4E6B"/>
    <w:rsid w:val="004A1F22"/>
    <w:rsid w:val="004A26A3"/>
    <w:rsid w:val="004F0EDF"/>
    <w:rsid w:val="00522BF1"/>
    <w:rsid w:val="00585559"/>
    <w:rsid w:val="00590166"/>
    <w:rsid w:val="005B39F9"/>
    <w:rsid w:val="005B60EA"/>
    <w:rsid w:val="005D022B"/>
    <w:rsid w:val="005E523B"/>
    <w:rsid w:val="005E5BE9"/>
    <w:rsid w:val="00645F2C"/>
    <w:rsid w:val="00666733"/>
    <w:rsid w:val="0069427D"/>
    <w:rsid w:val="006D59A6"/>
    <w:rsid w:val="006E68CC"/>
    <w:rsid w:val="006F7A19"/>
    <w:rsid w:val="007127AE"/>
    <w:rsid w:val="007213E1"/>
    <w:rsid w:val="007244E1"/>
    <w:rsid w:val="00775389"/>
    <w:rsid w:val="00797838"/>
    <w:rsid w:val="007B4F05"/>
    <w:rsid w:val="007C36D8"/>
    <w:rsid w:val="007F2744"/>
    <w:rsid w:val="00816643"/>
    <w:rsid w:val="00840EAF"/>
    <w:rsid w:val="008931BE"/>
    <w:rsid w:val="008A68FB"/>
    <w:rsid w:val="008B4CB0"/>
    <w:rsid w:val="008C67E3"/>
    <w:rsid w:val="00914205"/>
    <w:rsid w:val="00920FBF"/>
    <w:rsid w:val="00921D45"/>
    <w:rsid w:val="009426C0"/>
    <w:rsid w:val="00980A65"/>
    <w:rsid w:val="009A66DB"/>
    <w:rsid w:val="009B2F80"/>
    <w:rsid w:val="009B3300"/>
    <w:rsid w:val="009B3E4D"/>
    <w:rsid w:val="009B734F"/>
    <w:rsid w:val="009F3380"/>
    <w:rsid w:val="00A02163"/>
    <w:rsid w:val="00A24B65"/>
    <w:rsid w:val="00A314FE"/>
    <w:rsid w:val="00A429E7"/>
    <w:rsid w:val="00AB22EB"/>
    <w:rsid w:val="00AB2952"/>
    <w:rsid w:val="00AC5B2A"/>
    <w:rsid w:val="00AD6BF2"/>
    <w:rsid w:val="00AD7380"/>
    <w:rsid w:val="00B14FAC"/>
    <w:rsid w:val="00B3480A"/>
    <w:rsid w:val="00B51DE0"/>
    <w:rsid w:val="00B81C77"/>
    <w:rsid w:val="00B971BC"/>
    <w:rsid w:val="00BB2BEF"/>
    <w:rsid w:val="00BC71AC"/>
    <w:rsid w:val="00BC7781"/>
    <w:rsid w:val="00BE20AF"/>
    <w:rsid w:val="00BF36F8"/>
    <w:rsid w:val="00BF4622"/>
    <w:rsid w:val="00BF676C"/>
    <w:rsid w:val="00C161B9"/>
    <w:rsid w:val="00C53FDB"/>
    <w:rsid w:val="00C844E2"/>
    <w:rsid w:val="00CD00B1"/>
    <w:rsid w:val="00D22306"/>
    <w:rsid w:val="00D2708D"/>
    <w:rsid w:val="00D42542"/>
    <w:rsid w:val="00D8121C"/>
    <w:rsid w:val="00DA2C0C"/>
    <w:rsid w:val="00E22189"/>
    <w:rsid w:val="00E23A66"/>
    <w:rsid w:val="00E74069"/>
    <w:rsid w:val="00E81D35"/>
    <w:rsid w:val="00EA56BA"/>
    <w:rsid w:val="00EB1F49"/>
    <w:rsid w:val="00F10B1A"/>
    <w:rsid w:val="00F17CD4"/>
    <w:rsid w:val="00F814E0"/>
    <w:rsid w:val="00F865B3"/>
    <w:rsid w:val="00FB1509"/>
    <w:rsid w:val="00FC57F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A29C05-34A6-487F-9DC7-4DE66418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2025-03-22T23:17:00Z</dcterms:created>
  <dcterms:modified xsi:type="dcterms:W3CDTF">2025-03-22T23:17:00Z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