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A77888" w:rsidR="00130241" w:rsidRPr="000C6FE7" w:rsidRDefault="00465CEB" w:rsidP="00465C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465CEB">
        <w:rPr>
          <w:b/>
          <w:color w:val="000000"/>
        </w:rPr>
        <w:t xml:space="preserve">Синтез из газовой фазы эпитаксиальных плёнок </w:t>
      </w:r>
      <w:proofErr w:type="spellStart"/>
      <w:r w:rsidRPr="00465CEB">
        <w:rPr>
          <w:b/>
          <w:color w:val="000000"/>
        </w:rPr>
        <w:t>NiO</w:t>
      </w:r>
      <w:proofErr w:type="spellEnd"/>
    </w:p>
    <w:p w14:paraId="00000002" w14:textId="4F72D17E" w:rsidR="00130241" w:rsidRDefault="00465CEB" w:rsidP="00465C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Кошенкова</w:t>
      </w:r>
      <w:proofErr w:type="spellEnd"/>
      <w:r>
        <w:rPr>
          <w:b/>
          <w:i/>
          <w:color w:val="000000"/>
        </w:rPr>
        <w:t xml:space="preserve"> Е.Д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Хафизов А</w:t>
      </w:r>
      <w:r w:rsidR="000C6FE7">
        <w:rPr>
          <w:b/>
          <w:i/>
          <w:color w:val="000000"/>
        </w:rPr>
        <w:t>.А</w:t>
      </w:r>
      <w:r>
        <w:rPr>
          <w:b/>
          <w:i/>
          <w:color w:val="000000"/>
        </w:rPr>
        <w:t>.</w:t>
      </w:r>
    </w:p>
    <w:p w14:paraId="00000003" w14:textId="7EF3317A" w:rsidR="00130241" w:rsidRDefault="00EB1F49" w:rsidP="00465C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65CEB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465CEB">
        <w:rPr>
          <w:i/>
          <w:color w:val="000000"/>
        </w:rPr>
        <w:t>бакалавриата</w:t>
      </w:r>
    </w:p>
    <w:p w14:paraId="00000005" w14:textId="16C67E79" w:rsidR="00130241" w:rsidRPr="000E334E" w:rsidRDefault="00EB1F49" w:rsidP="00465C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B739D7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465CEB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27C6F2EB" w14:textId="77777777" w:rsidR="00DA698A" w:rsidRPr="00DA698A" w:rsidRDefault="00DA698A" w:rsidP="00DA69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DA698A">
        <w:rPr>
          <w:i/>
          <w:color w:val="000000"/>
          <w:u w:val="single"/>
        </w:rPr>
        <w:t>ekoshenkova5@gmail.com</w:t>
      </w:r>
    </w:p>
    <w:p w14:paraId="2E298976" w14:textId="321D4403" w:rsidR="005D2437" w:rsidRPr="005D2437" w:rsidRDefault="005D2437" w:rsidP="005D2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D2437">
        <w:rPr>
          <w:color w:val="000000"/>
        </w:rPr>
        <w:t xml:space="preserve">Материалы на основе </w:t>
      </w:r>
      <w:r w:rsidR="00934480">
        <w:rPr>
          <w:color w:val="000000"/>
        </w:rPr>
        <w:t>оксида</w:t>
      </w:r>
      <w:r w:rsidRPr="005D2437">
        <w:rPr>
          <w:color w:val="000000"/>
        </w:rPr>
        <w:t xml:space="preserve"> </w:t>
      </w:r>
      <w:r w:rsidR="00180F3C">
        <w:rPr>
          <w:color w:val="000000"/>
        </w:rPr>
        <w:t>никеля</w:t>
      </w:r>
      <w:r w:rsidRPr="005D2437">
        <w:rPr>
          <w:color w:val="000000"/>
        </w:rPr>
        <w:t xml:space="preserve"> </w:t>
      </w:r>
      <w:r w:rsidR="00E403BC">
        <w:rPr>
          <w:color w:val="000000"/>
        </w:rPr>
        <w:t xml:space="preserve">активно </w:t>
      </w:r>
      <w:r w:rsidRPr="005D2437">
        <w:rPr>
          <w:color w:val="000000"/>
        </w:rPr>
        <w:t xml:space="preserve">изучаются </w:t>
      </w:r>
      <w:r w:rsidR="00E403BC">
        <w:rPr>
          <w:color w:val="000000"/>
        </w:rPr>
        <w:t>в качестве</w:t>
      </w:r>
      <w:r w:rsidRPr="005D2437">
        <w:rPr>
          <w:color w:val="000000"/>
        </w:rPr>
        <w:t xml:space="preserve"> </w:t>
      </w:r>
      <w:r w:rsidR="0092752B">
        <w:rPr>
          <w:color w:val="000000"/>
        </w:rPr>
        <w:t>полу</w:t>
      </w:r>
      <w:r w:rsidR="00E403BC">
        <w:rPr>
          <w:color w:val="000000"/>
        </w:rPr>
        <w:t xml:space="preserve">проводников </w:t>
      </w:r>
      <w:r w:rsidRPr="005D2437">
        <w:rPr>
          <w:color w:val="000000"/>
        </w:rPr>
        <w:t>р-тип</w:t>
      </w:r>
      <w:r w:rsidR="0092752B">
        <w:rPr>
          <w:color w:val="000000"/>
        </w:rPr>
        <w:t>а</w:t>
      </w:r>
      <w:r w:rsidR="0021630B">
        <w:rPr>
          <w:color w:val="000000"/>
        </w:rPr>
        <w:t xml:space="preserve">, в которых </w:t>
      </w:r>
      <w:r w:rsidR="00E447FE">
        <w:rPr>
          <w:color w:val="000000"/>
        </w:rPr>
        <w:t>основными</w:t>
      </w:r>
      <w:r w:rsidR="0021630B">
        <w:rPr>
          <w:color w:val="000000"/>
        </w:rPr>
        <w:t xml:space="preserve"> носител</w:t>
      </w:r>
      <w:r w:rsidR="00E447FE">
        <w:rPr>
          <w:color w:val="000000"/>
        </w:rPr>
        <w:t>ями</w:t>
      </w:r>
      <w:r w:rsidR="0021630B">
        <w:rPr>
          <w:color w:val="000000"/>
        </w:rPr>
        <w:t xml:space="preserve"> заряда </w:t>
      </w:r>
      <w:r w:rsidR="00E447FE">
        <w:rPr>
          <w:color w:val="000000"/>
        </w:rPr>
        <w:t>являются</w:t>
      </w:r>
      <w:r w:rsidR="0021630B">
        <w:rPr>
          <w:color w:val="000000"/>
        </w:rPr>
        <w:t xml:space="preserve"> дырки</w:t>
      </w:r>
      <w:r w:rsidRPr="005D2437">
        <w:rPr>
          <w:color w:val="000000"/>
        </w:rPr>
        <w:t xml:space="preserve">. </w:t>
      </w:r>
      <w:r w:rsidR="009753C4" w:rsidRPr="005D2437">
        <w:rPr>
          <w:color w:val="000000"/>
        </w:rPr>
        <w:t xml:space="preserve">Монокристаллы </w:t>
      </w:r>
      <w:proofErr w:type="spellStart"/>
      <w:r w:rsidR="009753C4" w:rsidRPr="005D2437">
        <w:rPr>
          <w:color w:val="000000"/>
          <w:lang w:val="en-US"/>
        </w:rPr>
        <w:t>NiO</w:t>
      </w:r>
      <w:proofErr w:type="spellEnd"/>
      <w:r w:rsidR="009753C4" w:rsidRPr="005D2437">
        <w:rPr>
          <w:color w:val="000000"/>
        </w:rPr>
        <w:t xml:space="preserve"> обладают химической стабильностью, широкой запрещенной зоной 3.7 эВ и высокой прозрачностью в видимой области.</w:t>
      </w:r>
      <w:r w:rsidR="009753C4">
        <w:rPr>
          <w:color w:val="000000"/>
        </w:rPr>
        <w:t xml:space="preserve"> Кроме того, </w:t>
      </w:r>
      <w:r w:rsidR="00ED3C05">
        <w:rPr>
          <w:color w:val="000000"/>
        </w:rPr>
        <w:t xml:space="preserve">благодаря заметным </w:t>
      </w:r>
      <w:r w:rsidR="00ED3C05" w:rsidRPr="005D2437">
        <w:rPr>
          <w:color w:val="000000"/>
        </w:rPr>
        <w:t>электрически</w:t>
      </w:r>
      <w:r w:rsidR="00ED3C05">
        <w:rPr>
          <w:color w:val="000000"/>
        </w:rPr>
        <w:t>м</w:t>
      </w:r>
      <w:r w:rsidR="00ED3C05" w:rsidRPr="005D2437">
        <w:rPr>
          <w:color w:val="000000"/>
        </w:rPr>
        <w:t>, оптически</w:t>
      </w:r>
      <w:r w:rsidR="00ED3C05">
        <w:rPr>
          <w:color w:val="000000"/>
        </w:rPr>
        <w:t>м</w:t>
      </w:r>
      <w:r w:rsidR="00ED3C05" w:rsidRPr="005D2437">
        <w:rPr>
          <w:color w:val="000000"/>
        </w:rPr>
        <w:t xml:space="preserve"> и магнитны</w:t>
      </w:r>
      <w:r w:rsidR="00ED3C05">
        <w:rPr>
          <w:color w:val="000000"/>
        </w:rPr>
        <w:t>м</w:t>
      </w:r>
      <w:r w:rsidR="00ED3C05" w:rsidRPr="005D2437">
        <w:rPr>
          <w:color w:val="000000"/>
        </w:rPr>
        <w:t xml:space="preserve"> свойств</w:t>
      </w:r>
      <w:r w:rsidR="00ED3C05">
        <w:rPr>
          <w:color w:val="000000"/>
        </w:rPr>
        <w:t xml:space="preserve">ам </w:t>
      </w:r>
      <w:r w:rsidR="009753C4">
        <w:rPr>
          <w:color w:val="000000"/>
        </w:rPr>
        <w:t>б</w:t>
      </w:r>
      <w:r w:rsidRPr="005D2437">
        <w:rPr>
          <w:color w:val="000000"/>
        </w:rPr>
        <w:t xml:space="preserve">ольшое внимание уделяется тонким пленкам </w:t>
      </w:r>
      <w:proofErr w:type="spellStart"/>
      <w:r w:rsidRPr="005D2437">
        <w:rPr>
          <w:color w:val="000000"/>
          <w:lang w:val="en-US"/>
        </w:rPr>
        <w:t>NiO</w:t>
      </w:r>
      <w:proofErr w:type="spellEnd"/>
      <w:r w:rsidR="00ED3C05">
        <w:rPr>
          <w:color w:val="000000"/>
        </w:rPr>
        <w:t>.</w:t>
      </w:r>
      <w:r w:rsidRPr="005D2437">
        <w:rPr>
          <w:color w:val="000000"/>
        </w:rPr>
        <w:t xml:space="preserve"> </w:t>
      </w:r>
      <w:r w:rsidR="00321F42">
        <w:rPr>
          <w:color w:val="000000"/>
        </w:rPr>
        <w:t>А</w:t>
      </w:r>
      <w:r w:rsidR="004155C1" w:rsidRPr="004155C1">
        <w:rPr>
          <w:color w:val="000000"/>
        </w:rPr>
        <w:t>нтиферромагнетизм</w:t>
      </w:r>
      <w:r w:rsidR="000E3E18">
        <w:rPr>
          <w:color w:val="000000"/>
        </w:rPr>
        <w:t xml:space="preserve"> </w:t>
      </w:r>
      <w:proofErr w:type="spellStart"/>
      <w:r w:rsidR="00214060" w:rsidRPr="004155C1">
        <w:rPr>
          <w:color w:val="000000"/>
        </w:rPr>
        <w:t>NiO</w:t>
      </w:r>
      <w:proofErr w:type="spellEnd"/>
      <w:r w:rsidR="00214060" w:rsidRPr="004155C1">
        <w:rPr>
          <w:color w:val="000000"/>
        </w:rPr>
        <w:t xml:space="preserve"> </w:t>
      </w:r>
      <w:r w:rsidR="000E3E18">
        <w:rPr>
          <w:color w:val="000000"/>
        </w:rPr>
        <w:t>при комнатной температуре</w:t>
      </w:r>
      <w:r w:rsidR="004155C1" w:rsidRPr="004155C1">
        <w:rPr>
          <w:color w:val="000000"/>
        </w:rPr>
        <w:t xml:space="preserve"> сделал этот материал перспективным в качестве элемента </w:t>
      </w:r>
      <w:proofErr w:type="spellStart"/>
      <w:r w:rsidR="004155C1" w:rsidRPr="004155C1">
        <w:rPr>
          <w:color w:val="000000"/>
        </w:rPr>
        <w:t>спинтронных</w:t>
      </w:r>
      <w:proofErr w:type="spellEnd"/>
      <w:r w:rsidR="004155C1" w:rsidRPr="004155C1">
        <w:rPr>
          <w:color w:val="000000"/>
        </w:rPr>
        <w:t xml:space="preserve"> </w:t>
      </w:r>
      <w:r w:rsidR="009D78B8">
        <w:rPr>
          <w:color w:val="000000"/>
        </w:rPr>
        <w:t xml:space="preserve">тонкопленочных </w:t>
      </w:r>
      <w:r w:rsidR="004155C1" w:rsidRPr="004155C1">
        <w:rPr>
          <w:color w:val="000000"/>
        </w:rPr>
        <w:t>устройств</w:t>
      </w:r>
      <w:r w:rsidR="00780686" w:rsidRPr="00780686">
        <w:rPr>
          <w:color w:val="000000"/>
        </w:rPr>
        <w:t>.</w:t>
      </w:r>
      <w:r w:rsidR="00AA2067">
        <w:rPr>
          <w:color w:val="000000"/>
        </w:rPr>
        <w:t xml:space="preserve"> </w:t>
      </w:r>
      <w:proofErr w:type="spellStart"/>
      <w:r w:rsidR="00CC05A6">
        <w:rPr>
          <w:color w:val="000000"/>
        </w:rPr>
        <w:t>Э</w:t>
      </w:r>
      <w:r w:rsidRPr="00721D7B">
        <w:rPr>
          <w:color w:val="000000"/>
        </w:rPr>
        <w:t>питаксиально</w:t>
      </w:r>
      <w:proofErr w:type="spellEnd"/>
      <w:r w:rsidRPr="00721D7B">
        <w:rPr>
          <w:color w:val="000000"/>
        </w:rPr>
        <w:t xml:space="preserve"> выращенные материалы </w:t>
      </w:r>
      <w:r w:rsidR="00060CAE">
        <w:rPr>
          <w:color w:val="000000"/>
        </w:rPr>
        <w:t>имеют</w:t>
      </w:r>
      <w:r w:rsidRPr="00721D7B">
        <w:rPr>
          <w:color w:val="000000"/>
        </w:rPr>
        <w:t xml:space="preserve"> </w:t>
      </w:r>
      <w:r w:rsidR="00413EC8">
        <w:rPr>
          <w:color w:val="000000"/>
        </w:rPr>
        <w:t>существенное</w:t>
      </w:r>
      <w:r w:rsidRPr="00721D7B">
        <w:rPr>
          <w:color w:val="000000"/>
        </w:rPr>
        <w:t xml:space="preserve"> преимущество из-за уменьшения </w:t>
      </w:r>
      <w:r w:rsidR="00772227">
        <w:rPr>
          <w:color w:val="000000"/>
        </w:rPr>
        <w:t xml:space="preserve">количества </w:t>
      </w:r>
      <w:r w:rsidRPr="00721D7B">
        <w:rPr>
          <w:color w:val="000000"/>
        </w:rPr>
        <w:t>структурных дефектов.</w:t>
      </w:r>
      <w:r w:rsidRPr="005D2437">
        <w:rPr>
          <w:color w:val="000000"/>
        </w:rPr>
        <w:t xml:space="preserve"> Метод химического осаждения из газовой фазы с использованием металлорганических соединений (</w:t>
      </w:r>
      <w:r w:rsidRPr="005D2437">
        <w:rPr>
          <w:color w:val="000000"/>
          <w:lang w:val="en-US"/>
        </w:rPr>
        <w:t>MOCVD</w:t>
      </w:r>
      <w:r w:rsidRPr="005D2437">
        <w:rPr>
          <w:color w:val="000000"/>
        </w:rPr>
        <w:t xml:space="preserve">) является перспективным методом получения тонких эпитаксиальных пленок. Целью данной работы является </w:t>
      </w:r>
      <w:r w:rsidRPr="005D2437">
        <w:rPr>
          <w:color w:val="000000"/>
          <w:lang w:val="en-US"/>
        </w:rPr>
        <w:t>MOCVD</w:t>
      </w:r>
      <w:r w:rsidRPr="005D2437">
        <w:rPr>
          <w:color w:val="000000"/>
        </w:rPr>
        <w:t xml:space="preserve">-синтез эпитаксиальных пленок </w:t>
      </w:r>
      <w:proofErr w:type="spellStart"/>
      <w:r w:rsidRPr="005D2437">
        <w:rPr>
          <w:color w:val="000000"/>
          <w:lang w:val="en-US"/>
        </w:rPr>
        <w:t>NiO</w:t>
      </w:r>
      <w:proofErr w:type="spellEnd"/>
      <w:r w:rsidRPr="005D2437">
        <w:rPr>
          <w:color w:val="000000"/>
        </w:rPr>
        <w:t xml:space="preserve"> на различных монокристаллических подложках.</w:t>
      </w:r>
    </w:p>
    <w:p w14:paraId="50DD4850" w14:textId="4F65C538" w:rsidR="00AC3083" w:rsidRPr="00DA698A" w:rsidRDefault="005D2437" w:rsidP="005D24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A698A">
        <w:rPr>
          <w:color w:val="000000"/>
        </w:rPr>
        <w:t xml:space="preserve">Синтез плёнок </w:t>
      </w:r>
      <w:proofErr w:type="spellStart"/>
      <w:r w:rsidRPr="00DA698A">
        <w:rPr>
          <w:color w:val="000000"/>
          <w:lang w:val="en-US"/>
        </w:rPr>
        <w:t>NiO</w:t>
      </w:r>
      <w:proofErr w:type="spellEnd"/>
      <w:r w:rsidRPr="00DA698A">
        <w:rPr>
          <w:color w:val="000000"/>
        </w:rPr>
        <w:t xml:space="preserve"> происходил методом </w:t>
      </w:r>
      <w:r w:rsidRPr="00DA698A">
        <w:rPr>
          <w:color w:val="000000"/>
          <w:lang w:val="en-US"/>
        </w:rPr>
        <w:t>MOCVD</w:t>
      </w:r>
      <w:r w:rsidRPr="00DA698A">
        <w:rPr>
          <w:color w:val="000000"/>
        </w:rPr>
        <w:t xml:space="preserve"> на двух установках, отличающихся типом подачи исходных </w:t>
      </w:r>
      <w:r w:rsidR="00580636" w:rsidRPr="00DA698A">
        <w:rPr>
          <w:color w:val="000000"/>
        </w:rPr>
        <w:t>соединений (</w:t>
      </w:r>
      <w:r w:rsidRPr="00DA698A">
        <w:rPr>
          <w:color w:val="000000"/>
        </w:rPr>
        <w:t>прекурсоров</w:t>
      </w:r>
      <w:r w:rsidR="00580636" w:rsidRPr="00DA698A">
        <w:rPr>
          <w:color w:val="000000"/>
        </w:rPr>
        <w:t>)</w:t>
      </w:r>
      <w:r w:rsidRPr="00DA698A">
        <w:rPr>
          <w:color w:val="000000"/>
        </w:rPr>
        <w:t xml:space="preserve"> – порошковый сбросовый и растворный </w:t>
      </w:r>
      <w:proofErr w:type="spellStart"/>
      <w:r w:rsidRPr="00DA698A">
        <w:rPr>
          <w:color w:val="000000"/>
        </w:rPr>
        <w:t>нитепротяжный</w:t>
      </w:r>
      <w:proofErr w:type="spellEnd"/>
      <w:r w:rsidRPr="00DA698A">
        <w:rPr>
          <w:color w:val="000000"/>
        </w:rPr>
        <w:t xml:space="preserve">. </w:t>
      </w:r>
      <w:r w:rsidR="00580636" w:rsidRPr="00DA698A">
        <w:rPr>
          <w:color w:val="000000"/>
        </w:rPr>
        <w:t>В качестве летучих прекурсоров и</w:t>
      </w:r>
      <w:r w:rsidR="004450AF" w:rsidRPr="00DA698A">
        <w:rPr>
          <w:color w:val="000000"/>
        </w:rPr>
        <w:t>спольз</w:t>
      </w:r>
      <w:r w:rsidR="00580636" w:rsidRPr="00DA698A">
        <w:rPr>
          <w:color w:val="000000"/>
        </w:rPr>
        <w:t>овали</w:t>
      </w:r>
      <w:r w:rsidR="004450AF" w:rsidRPr="00DA698A">
        <w:rPr>
          <w:color w:val="000000"/>
        </w:rPr>
        <w:t xml:space="preserve"> </w:t>
      </w:r>
      <w:proofErr w:type="spellStart"/>
      <w:r w:rsidR="004450AF" w:rsidRPr="00DA698A">
        <w:rPr>
          <w:color w:val="000000"/>
        </w:rPr>
        <w:t>дипивалоилметанат</w:t>
      </w:r>
      <w:proofErr w:type="spellEnd"/>
      <w:r w:rsidR="004450AF" w:rsidRPr="00DA698A">
        <w:rPr>
          <w:color w:val="000000"/>
        </w:rPr>
        <w:t xml:space="preserve"> никеля </w:t>
      </w:r>
      <w:r w:rsidR="004450AF" w:rsidRPr="00DA698A">
        <w:rPr>
          <w:color w:val="000000"/>
          <w:lang w:val="en-US"/>
        </w:rPr>
        <w:t>Ni</w:t>
      </w:r>
      <w:r w:rsidR="004450AF" w:rsidRPr="00DA698A">
        <w:rPr>
          <w:color w:val="000000"/>
        </w:rPr>
        <w:t>(</w:t>
      </w:r>
      <w:proofErr w:type="spellStart"/>
      <w:r w:rsidR="000B0FFA" w:rsidRPr="00DA698A">
        <w:rPr>
          <w:color w:val="000000"/>
          <w:lang w:val="en-US"/>
        </w:rPr>
        <w:t>dpm</w:t>
      </w:r>
      <w:proofErr w:type="spellEnd"/>
      <w:r w:rsidR="004450AF" w:rsidRPr="00DA698A">
        <w:rPr>
          <w:color w:val="000000"/>
        </w:rPr>
        <w:t>)</w:t>
      </w:r>
      <w:r w:rsidR="004450AF" w:rsidRPr="00DA698A">
        <w:rPr>
          <w:color w:val="000000"/>
          <w:vertAlign w:val="subscript"/>
        </w:rPr>
        <w:t>2</w:t>
      </w:r>
      <w:r w:rsidR="00580636" w:rsidRPr="00DA698A">
        <w:rPr>
          <w:color w:val="000000"/>
        </w:rPr>
        <w:t xml:space="preserve"> и</w:t>
      </w:r>
      <w:r w:rsidR="004450AF" w:rsidRPr="00DA698A">
        <w:rPr>
          <w:color w:val="000000"/>
        </w:rPr>
        <w:t xml:space="preserve"> </w:t>
      </w:r>
      <w:r w:rsidR="001F5EF7" w:rsidRPr="00DA698A">
        <w:rPr>
          <w:color w:val="000000"/>
        </w:rPr>
        <w:t xml:space="preserve">синтезированный в работе </w:t>
      </w:r>
      <w:r w:rsidR="004450AF" w:rsidRPr="00DA698A">
        <w:rPr>
          <w:color w:val="000000"/>
        </w:rPr>
        <w:t xml:space="preserve">ацетилацетонат никеля </w:t>
      </w:r>
      <w:r w:rsidR="004450AF" w:rsidRPr="00DA698A">
        <w:rPr>
          <w:color w:val="000000"/>
          <w:lang w:val="en-US"/>
        </w:rPr>
        <w:t>Ni</w:t>
      </w:r>
      <w:r w:rsidR="004450AF" w:rsidRPr="00DA698A">
        <w:rPr>
          <w:color w:val="000000"/>
        </w:rPr>
        <w:t>(</w:t>
      </w:r>
      <w:proofErr w:type="spellStart"/>
      <w:r w:rsidR="000B0FFA" w:rsidRPr="00DA698A">
        <w:rPr>
          <w:color w:val="000000"/>
          <w:lang w:val="en-US"/>
        </w:rPr>
        <w:t>acac</w:t>
      </w:r>
      <w:proofErr w:type="spellEnd"/>
      <w:r w:rsidR="004450AF" w:rsidRPr="00DA698A">
        <w:rPr>
          <w:color w:val="000000"/>
        </w:rPr>
        <w:t>)</w:t>
      </w:r>
      <w:r w:rsidR="004450AF" w:rsidRPr="00DA698A">
        <w:rPr>
          <w:color w:val="000000"/>
          <w:vertAlign w:val="subscript"/>
        </w:rPr>
        <w:t>2</w:t>
      </w:r>
      <w:r w:rsidR="004450AF" w:rsidRPr="00DA698A">
        <w:rPr>
          <w:color w:val="000000"/>
        </w:rPr>
        <w:t xml:space="preserve">, </w:t>
      </w:r>
      <w:r w:rsidR="0068068A" w:rsidRPr="00DA698A">
        <w:rPr>
          <w:color w:val="000000"/>
        </w:rPr>
        <w:t>состав и структуру которого подтверждали методами термогравиметрического анализа,</w:t>
      </w:r>
      <w:r w:rsidR="004450AF" w:rsidRPr="00DA698A">
        <w:rPr>
          <w:color w:val="000000"/>
        </w:rPr>
        <w:t xml:space="preserve"> </w:t>
      </w:r>
      <w:r w:rsidR="0068068A" w:rsidRPr="00DA698A">
        <w:rPr>
          <w:color w:val="000000"/>
        </w:rPr>
        <w:t xml:space="preserve">ИК-спектроскопии и </w:t>
      </w:r>
      <w:r w:rsidR="004450AF" w:rsidRPr="00DA698A">
        <w:rPr>
          <w:color w:val="000000"/>
        </w:rPr>
        <w:t xml:space="preserve">рентгеновской дифракции. </w:t>
      </w:r>
      <w:r w:rsidR="00EC45A2" w:rsidRPr="00DA698A">
        <w:rPr>
          <w:color w:val="000000"/>
        </w:rPr>
        <w:t xml:space="preserve">При осаждениях тонких пленок </w:t>
      </w:r>
      <w:proofErr w:type="spellStart"/>
      <w:r w:rsidR="00EC45A2" w:rsidRPr="00DA698A">
        <w:rPr>
          <w:color w:val="000000"/>
          <w:lang w:val="en-US"/>
        </w:rPr>
        <w:t>NiO</w:t>
      </w:r>
      <w:proofErr w:type="spellEnd"/>
      <w:r w:rsidRPr="00DA698A">
        <w:rPr>
          <w:color w:val="000000"/>
        </w:rPr>
        <w:t xml:space="preserve"> варьировались такие параметры, как температура осаждения</w:t>
      </w:r>
      <w:r w:rsidR="00C651B7" w:rsidRPr="00DA698A">
        <w:rPr>
          <w:color w:val="000000"/>
        </w:rPr>
        <w:t xml:space="preserve"> (600-750°С)</w:t>
      </w:r>
      <w:r w:rsidRPr="00DA698A">
        <w:rPr>
          <w:color w:val="000000"/>
        </w:rPr>
        <w:t>, время осаждения</w:t>
      </w:r>
      <w:r w:rsidR="007B0056" w:rsidRPr="00DA698A">
        <w:rPr>
          <w:color w:val="000000"/>
        </w:rPr>
        <w:t xml:space="preserve"> (1</w:t>
      </w:r>
      <w:r w:rsidR="005D75A7" w:rsidRPr="00DA698A">
        <w:rPr>
          <w:color w:val="000000"/>
        </w:rPr>
        <w:t>0-35 мин</w:t>
      </w:r>
      <w:r w:rsidR="007B0056" w:rsidRPr="00DA698A">
        <w:rPr>
          <w:color w:val="000000"/>
        </w:rPr>
        <w:t>)</w:t>
      </w:r>
      <w:r w:rsidR="00F63964" w:rsidRPr="00DA698A">
        <w:rPr>
          <w:color w:val="000000"/>
        </w:rPr>
        <w:t>,</w:t>
      </w:r>
      <w:r w:rsidRPr="00DA698A">
        <w:rPr>
          <w:color w:val="000000"/>
        </w:rPr>
        <w:t xml:space="preserve"> концентрация </w:t>
      </w:r>
      <w:r w:rsidR="00F63964" w:rsidRPr="00DA698A">
        <w:rPr>
          <w:color w:val="000000"/>
        </w:rPr>
        <w:t>прекурсора</w:t>
      </w:r>
      <w:r w:rsidR="00D723D9" w:rsidRPr="00DA698A">
        <w:rPr>
          <w:color w:val="000000"/>
        </w:rPr>
        <w:t xml:space="preserve"> (</w:t>
      </w:r>
      <w:r w:rsidR="00831FBE" w:rsidRPr="00DA698A">
        <w:rPr>
          <w:color w:val="000000"/>
        </w:rPr>
        <w:t>1-10 м</w:t>
      </w:r>
      <w:r w:rsidR="0074138F" w:rsidRPr="00DA698A">
        <w:rPr>
          <w:color w:val="000000"/>
        </w:rPr>
        <w:t>моль/л</w:t>
      </w:r>
      <w:r w:rsidR="00D723D9" w:rsidRPr="00DA698A">
        <w:rPr>
          <w:color w:val="000000"/>
        </w:rPr>
        <w:t>)</w:t>
      </w:r>
      <w:r w:rsidR="00F63964" w:rsidRPr="00DA698A">
        <w:rPr>
          <w:color w:val="000000"/>
        </w:rPr>
        <w:t xml:space="preserve"> и </w:t>
      </w:r>
      <w:r w:rsidR="00DD3A42" w:rsidRPr="00DA698A">
        <w:rPr>
          <w:color w:val="000000"/>
        </w:rPr>
        <w:t xml:space="preserve">тип </w:t>
      </w:r>
      <w:r w:rsidR="00F63964" w:rsidRPr="00DA698A">
        <w:rPr>
          <w:color w:val="000000"/>
        </w:rPr>
        <w:t>монокристаллическ</w:t>
      </w:r>
      <w:r w:rsidR="00DD3A42" w:rsidRPr="00DA698A">
        <w:rPr>
          <w:color w:val="000000"/>
        </w:rPr>
        <w:t>ой</w:t>
      </w:r>
      <w:r w:rsidR="00F63964" w:rsidRPr="00DA698A">
        <w:rPr>
          <w:color w:val="000000"/>
        </w:rPr>
        <w:t xml:space="preserve"> подложк</w:t>
      </w:r>
      <w:r w:rsidR="00DD3A42" w:rsidRPr="00DA698A">
        <w:rPr>
          <w:color w:val="000000"/>
        </w:rPr>
        <w:t>и</w:t>
      </w:r>
      <w:r w:rsidR="00502DF3" w:rsidRPr="00DA698A">
        <w:rPr>
          <w:color w:val="000000"/>
        </w:rPr>
        <w:t xml:space="preserve"> (</w:t>
      </w:r>
      <w:proofErr w:type="gramStart"/>
      <w:r w:rsidRPr="00DA698A">
        <w:rPr>
          <w:color w:val="000000"/>
          <w:lang w:val="en-US"/>
        </w:rPr>
        <w:t>MgO</w:t>
      </w:r>
      <w:r w:rsidRPr="00DA698A">
        <w:rPr>
          <w:color w:val="000000"/>
        </w:rPr>
        <w:t>(</w:t>
      </w:r>
      <w:proofErr w:type="gramEnd"/>
      <w:r w:rsidRPr="00DA698A">
        <w:rPr>
          <w:color w:val="000000"/>
        </w:rPr>
        <w:t xml:space="preserve">001), </w:t>
      </w:r>
      <w:r w:rsidR="00502DF3" w:rsidRPr="00DA698A">
        <w:rPr>
          <w:color w:val="000000"/>
        </w:rPr>
        <w:t>с-</w:t>
      </w:r>
      <w:r w:rsidRPr="00DA698A">
        <w:rPr>
          <w:color w:val="000000"/>
          <w:lang w:val="en-US"/>
        </w:rPr>
        <w:t>Al</w:t>
      </w:r>
      <w:r w:rsidRPr="00DA698A">
        <w:rPr>
          <w:color w:val="000000"/>
          <w:vertAlign w:val="subscript"/>
        </w:rPr>
        <w:t>2</w:t>
      </w:r>
      <w:r w:rsidRPr="00DA698A">
        <w:rPr>
          <w:color w:val="000000"/>
          <w:lang w:val="en-US"/>
        </w:rPr>
        <w:t>O</w:t>
      </w:r>
      <w:r w:rsidRPr="00DA698A">
        <w:rPr>
          <w:color w:val="000000"/>
          <w:vertAlign w:val="subscript"/>
        </w:rPr>
        <w:t>3</w:t>
      </w:r>
      <w:r w:rsidR="00746976" w:rsidRPr="00DA698A">
        <w:rPr>
          <w:color w:val="000000"/>
        </w:rPr>
        <w:t xml:space="preserve"> и </w:t>
      </w:r>
      <w:r w:rsidR="00BE5500" w:rsidRPr="00DA698A">
        <w:rPr>
          <w:color w:val="000000"/>
        </w:rPr>
        <w:t>Gd</w:t>
      </w:r>
      <w:r w:rsidR="00BE5500" w:rsidRPr="00DA698A">
        <w:rPr>
          <w:color w:val="000000"/>
          <w:vertAlign w:val="subscript"/>
        </w:rPr>
        <w:t>3</w:t>
      </w:r>
      <w:r w:rsidR="00BE5500" w:rsidRPr="00DA698A">
        <w:rPr>
          <w:color w:val="000000"/>
        </w:rPr>
        <w:t>Ga</w:t>
      </w:r>
      <w:r w:rsidR="00BE5500" w:rsidRPr="00DA698A">
        <w:rPr>
          <w:color w:val="000000"/>
          <w:vertAlign w:val="subscript"/>
        </w:rPr>
        <w:t>5</w:t>
      </w:r>
      <w:r w:rsidR="00BE5500" w:rsidRPr="00DA698A">
        <w:rPr>
          <w:color w:val="000000"/>
        </w:rPr>
        <w:t>O</w:t>
      </w:r>
      <w:r w:rsidR="00BE5500" w:rsidRPr="00DA698A">
        <w:rPr>
          <w:color w:val="000000"/>
          <w:vertAlign w:val="subscript"/>
        </w:rPr>
        <w:t>12</w:t>
      </w:r>
      <w:r w:rsidR="00BE5500" w:rsidRPr="00DA698A">
        <w:rPr>
          <w:color w:val="000000"/>
        </w:rPr>
        <w:t>(111)</w:t>
      </w:r>
      <w:r w:rsidR="00502DF3" w:rsidRPr="00DA698A">
        <w:rPr>
          <w:color w:val="000000"/>
        </w:rPr>
        <w:t>)</w:t>
      </w:r>
      <w:r w:rsidRPr="00DA698A">
        <w:rPr>
          <w:color w:val="000000"/>
        </w:rPr>
        <w:t>.</w:t>
      </w:r>
      <w:r w:rsidR="00AC3083" w:rsidRPr="00DA698A">
        <w:rPr>
          <w:color w:val="000000"/>
        </w:rPr>
        <w:t xml:space="preserve"> </w:t>
      </w:r>
      <w:r w:rsidRPr="00DA698A">
        <w:rPr>
          <w:color w:val="000000"/>
        </w:rPr>
        <w:t>Фазовый состав</w:t>
      </w:r>
      <w:r w:rsidR="0093763E" w:rsidRPr="00DA698A">
        <w:rPr>
          <w:color w:val="000000"/>
        </w:rPr>
        <w:t xml:space="preserve"> и</w:t>
      </w:r>
      <w:r w:rsidR="00FC468A" w:rsidRPr="00DA698A">
        <w:rPr>
          <w:color w:val="000000"/>
        </w:rPr>
        <w:t xml:space="preserve"> </w:t>
      </w:r>
      <w:r w:rsidRPr="00DA698A">
        <w:rPr>
          <w:color w:val="000000"/>
        </w:rPr>
        <w:t>ориентацию</w:t>
      </w:r>
      <w:r w:rsidR="00FC468A" w:rsidRPr="00DA698A">
        <w:rPr>
          <w:color w:val="000000"/>
        </w:rPr>
        <w:t xml:space="preserve"> </w:t>
      </w:r>
      <w:r w:rsidRPr="00DA698A">
        <w:rPr>
          <w:color w:val="000000"/>
        </w:rPr>
        <w:t xml:space="preserve">полученных плёнок </w:t>
      </w:r>
      <w:proofErr w:type="spellStart"/>
      <w:r w:rsidR="00FC468A" w:rsidRPr="00DA698A">
        <w:rPr>
          <w:color w:val="000000"/>
          <w:lang w:val="en-US"/>
        </w:rPr>
        <w:t>NiO</w:t>
      </w:r>
      <w:proofErr w:type="spellEnd"/>
      <w:r w:rsidR="00FC468A" w:rsidRPr="00DA698A">
        <w:rPr>
          <w:color w:val="000000"/>
        </w:rPr>
        <w:t xml:space="preserve"> </w:t>
      </w:r>
      <w:r w:rsidRPr="00DA698A">
        <w:rPr>
          <w:color w:val="000000"/>
        </w:rPr>
        <w:t xml:space="preserve">определяли при помощи рентгеновской дифракции </w:t>
      </w:r>
      <w:r w:rsidR="00C4090E" w:rsidRPr="00DA698A">
        <w:rPr>
          <w:color w:val="000000"/>
        </w:rPr>
        <w:t xml:space="preserve">в различных геометриях </w:t>
      </w:r>
      <w:r w:rsidRPr="00DA698A">
        <w:rPr>
          <w:color w:val="000000"/>
        </w:rPr>
        <w:t>(</w:t>
      </w:r>
      <w:r w:rsidRPr="00DA698A">
        <w:rPr>
          <w:color w:val="000000"/>
          <w:lang w:val="en-US"/>
        </w:rPr>
        <w:sym w:font="Symbol" w:char="F071"/>
      </w:r>
      <w:r w:rsidRPr="00DA698A">
        <w:rPr>
          <w:color w:val="000000"/>
        </w:rPr>
        <w:t>-2</w:t>
      </w:r>
      <w:r w:rsidRPr="00DA698A">
        <w:rPr>
          <w:color w:val="000000"/>
          <w:lang w:val="en-US"/>
        </w:rPr>
        <w:sym w:font="Symbol" w:char="F071"/>
      </w:r>
      <w:r w:rsidRPr="00DA698A">
        <w:rPr>
          <w:color w:val="000000"/>
        </w:rPr>
        <w:t>-сканирование</w:t>
      </w:r>
      <w:r w:rsidR="0093763E" w:rsidRPr="00DA698A">
        <w:rPr>
          <w:color w:val="000000"/>
        </w:rPr>
        <w:t xml:space="preserve"> и</w:t>
      </w:r>
      <w:r w:rsidRPr="00DA698A">
        <w:rPr>
          <w:color w:val="000000"/>
        </w:rPr>
        <w:t xml:space="preserve"> </w:t>
      </w:r>
      <w:r w:rsidRPr="00DA698A">
        <w:rPr>
          <w:color w:val="000000"/>
          <w:lang w:val="en-US"/>
        </w:rPr>
        <w:t>φ</w:t>
      </w:r>
      <w:r w:rsidRPr="00DA698A">
        <w:rPr>
          <w:color w:val="000000"/>
        </w:rPr>
        <w:t>-сканировани</w:t>
      </w:r>
      <w:r w:rsidR="0093763E" w:rsidRPr="00DA698A">
        <w:rPr>
          <w:color w:val="000000"/>
        </w:rPr>
        <w:t>е</w:t>
      </w:r>
      <w:r w:rsidRPr="00DA698A">
        <w:rPr>
          <w:color w:val="000000"/>
        </w:rPr>
        <w:t xml:space="preserve">). </w:t>
      </w:r>
      <w:r w:rsidR="0093763E" w:rsidRPr="00DA698A">
        <w:rPr>
          <w:color w:val="000000"/>
        </w:rPr>
        <w:t xml:space="preserve">Толщину пленок определяли по данным </w:t>
      </w:r>
      <w:r w:rsidR="0089307D" w:rsidRPr="00DA698A">
        <w:rPr>
          <w:color w:val="000000"/>
        </w:rPr>
        <w:t xml:space="preserve">рентгеновской </w:t>
      </w:r>
      <w:proofErr w:type="spellStart"/>
      <w:r w:rsidR="0089307D" w:rsidRPr="00DA698A">
        <w:rPr>
          <w:color w:val="000000"/>
        </w:rPr>
        <w:t>рефлектометрии</w:t>
      </w:r>
      <w:proofErr w:type="spellEnd"/>
      <w:r w:rsidR="0089307D" w:rsidRPr="00DA698A">
        <w:rPr>
          <w:color w:val="000000"/>
        </w:rPr>
        <w:t xml:space="preserve"> и </w:t>
      </w:r>
      <w:r w:rsidR="0093763E" w:rsidRPr="00DA698A">
        <w:rPr>
          <w:color w:val="000000"/>
        </w:rPr>
        <w:t>сканирующей электронной микроскопии ск</w:t>
      </w:r>
      <w:r w:rsidR="0089307D" w:rsidRPr="00DA698A">
        <w:rPr>
          <w:color w:val="000000"/>
        </w:rPr>
        <w:t>олов.</w:t>
      </w:r>
    </w:p>
    <w:p w14:paraId="20D5029A" w14:textId="77777777" w:rsidR="00DA698A" w:rsidRDefault="00425DE5" w:rsidP="007E3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A698A">
        <w:rPr>
          <w:color w:val="000000"/>
        </w:rPr>
        <w:t>П</w:t>
      </w:r>
      <w:r w:rsidR="00B401A0" w:rsidRPr="00DA698A">
        <w:rPr>
          <w:color w:val="000000"/>
        </w:rPr>
        <w:t xml:space="preserve">о результатам рентгеновской дифракции </w:t>
      </w:r>
      <w:r w:rsidR="00EB28E9" w:rsidRPr="00DA698A">
        <w:rPr>
          <w:color w:val="000000"/>
        </w:rPr>
        <w:t xml:space="preserve">плёнок </w:t>
      </w:r>
      <w:proofErr w:type="spellStart"/>
      <w:r w:rsidR="00EB28E9" w:rsidRPr="00DA698A">
        <w:rPr>
          <w:color w:val="000000"/>
        </w:rPr>
        <w:t>NiO</w:t>
      </w:r>
      <w:proofErr w:type="spellEnd"/>
      <w:r w:rsidR="00EB28E9" w:rsidRPr="00DA698A">
        <w:rPr>
          <w:color w:val="000000"/>
        </w:rPr>
        <w:t xml:space="preserve"> на подложк</w:t>
      </w:r>
      <w:r w:rsidR="00C30316" w:rsidRPr="00DA698A">
        <w:rPr>
          <w:color w:val="000000"/>
        </w:rPr>
        <w:t>е</w:t>
      </w:r>
      <w:r w:rsidR="00EB28E9" w:rsidRPr="00DA698A">
        <w:rPr>
          <w:color w:val="000000"/>
        </w:rPr>
        <w:t xml:space="preserve"> </w:t>
      </w:r>
      <w:proofErr w:type="spellStart"/>
      <w:proofErr w:type="gramStart"/>
      <w:r w:rsidR="00EB28E9" w:rsidRPr="00DA698A">
        <w:rPr>
          <w:color w:val="000000"/>
        </w:rPr>
        <w:t>MgO</w:t>
      </w:r>
      <w:proofErr w:type="spellEnd"/>
      <w:r w:rsidR="00EB28E9" w:rsidRPr="00DA698A">
        <w:rPr>
          <w:color w:val="000000"/>
        </w:rPr>
        <w:t>(</w:t>
      </w:r>
      <w:proofErr w:type="gramEnd"/>
      <w:r w:rsidR="00EB28E9" w:rsidRPr="00DA698A">
        <w:rPr>
          <w:color w:val="000000"/>
        </w:rPr>
        <w:t xml:space="preserve">001) </w:t>
      </w:r>
      <w:r w:rsidR="00B401A0" w:rsidRPr="00DA698A">
        <w:rPr>
          <w:color w:val="000000"/>
        </w:rPr>
        <w:t>п</w:t>
      </w:r>
      <w:r w:rsidRPr="00DA698A">
        <w:rPr>
          <w:color w:val="000000"/>
        </w:rPr>
        <w:t xml:space="preserve">оказано, что </w:t>
      </w:r>
      <w:r w:rsidR="00A55783" w:rsidRPr="00DA698A">
        <w:rPr>
          <w:color w:val="000000"/>
        </w:rPr>
        <w:t xml:space="preserve">при осаждениях </w:t>
      </w:r>
      <w:r w:rsidR="00A516DE" w:rsidRPr="00DA698A">
        <w:rPr>
          <w:color w:val="000000"/>
        </w:rPr>
        <w:t xml:space="preserve">ниже 700°С происходит образование поликристаллических плёнок </w:t>
      </w:r>
      <w:proofErr w:type="spellStart"/>
      <w:r w:rsidR="00A516DE" w:rsidRPr="00DA698A">
        <w:rPr>
          <w:color w:val="000000"/>
          <w:lang w:val="en-US"/>
        </w:rPr>
        <w:t>NiO</w:t>
      </w:r>
      <w:proofErr w:type="spellEnd"/>
      <w:r w:rsidR="00C30316" w:rsidRPr="00DA698A">
        <w:rPr>
          <w:color w:val="000000"/>
        </w:rPr>
        <w:t xml:space="preserve">. При температурах 700-750°С наблюдали </w:t>
      </w:r>
      <w:r w:rsidR="00EE03D8" w:rsidRPr="00DA698A">
        <w:rPr>
          <w:color w:val="000000"/>
        </w:rPr>
        <w:t xml:space="preserve">образование </w:t>
      </w:r>
      <w:r w:rsidR="00B225D1" w:rsidRPr="00DA698A">
        <w:rPr>
          <w:color w:val="000000"/>
        </w:rPr>
        <w:t>эпитаксиальных</w:t>
      </w:r>
      <w:r w:rsidR="00EE03D8" w:rsidRPr="00DA698A">
        <w:rPr>
          <w:color w:val="000000"/>
        </w:rPr>
        <w:t xml:space="preserve"> пленок </w:t>
      </w:r>
      <w:proofErr w:type="spellStart"/>
      <w:r w:rsidR="00EE03D8" w:rsidRPr="00DA698A">
        <w:rPr>
          <w:color w:val="000000"/>
          <w:lang w:val="en-US"/>
        </w:rPr>
        <w:t>NiO</w:t>
      </w:r>
      <w:proofErr w:type="spellEnd"/>
      <w:r w:rsidR="00B225D1" w:rsidRPr="00DA698A">
        <w:rPr>
          <w:color w:val="000000"/>
        </w:rPr>
        <w:t xml:space="preserve"> в ориентации «куб-на-куб»</w:t>
      </w:r>
      <w:r w:rsidR="00EE03D8" w:rsidRPr="00DA698A">
        <w:rPr>
          <w:color w:val="000000"/>
        </w:rPr>
        <w:t xml:space="preserve"> </w:t>
      </w:r>
      <w:r w:rsidR="00B11FAC" w:rsidRPr="00DA698A">
        <w:rPr>
          <w:color w:val="000000"/>
        </w:rPr>
        <w:t>с увеличенными</w:t>
      </w:r>
      <w:r w:rsidR="00EE03D8" w:rsidRPr="00DA698A">
        <w:rPr>
          <w:color w:val="000000"/>
        </w:rPr>
        <w:t xml:space="preserve"> </w:t>
      </w:r>
      <w:r w:rsidR="00B11FAC" w:rsidRPr="00DA698A">
        <w:rPr>
          <w:color w:val="000000"/>
        </w:rPr>
        <w:t xml:space="preserve">параметрами элементарных ячеек, что связано с </w:t>
      </w:r>
      <w:r w:rsidR="00C30316" w:rsidRPr="00DA698A">
        <w:rPr>
          <w:color w:val="000000"/>
        </w:rPr>
        <w:t>диффузи</w:t>
      </w:r>
      <w:r w:rsidR="00450E7B" w:rsidRPr="00DA698A">
        <w:rPr>
          <w:color w:val="000000"/>
        </w:rPr>
        <w:t>ей</w:t>
      </w:r>
      <w:r w:rsidR="00C30316" w:rsidRPr="00DA698A">
        <w:rPr>
          <w:color w:val="000000"/>
        </w:rPr>
        <w:t xml:space="preserve"> оксида магния в</w:t>
      </w:r>
      <w:r w:rsidR="00B11FAC" w:rsidRPr="00DA698A">
        <w:rPr>
          <w:color w:val="000000"/>
        </w:rPr>
        <w:t xml:space="preserve"> </w:t>
      </w:r>
      <w:r w:rsidR="00450E7B" w:rsidRPr="00DA698A">
        <w:rPr>
          <w:color w:val="000000"/>
        </w:rPr>
        <w:t xml:space="preserve">растущую </w:t>
      </w:r>
      <w:r w:rsidR="00B11FAC" w:rsidRPr="00DA698A">
        <w:rPr>
          <w:color w:val="000000"/>
        </w:rPr>
        <w:t>пленку</w:t>
      </w:r>
      <w:r w:rsidR="008E3D33" w:rsidRPr="00DA698A">
        <w:rPr>
          <w:color w:val="000000"/>
        </w:rPr>
        <w:t xml:space="preserve">, поэтому </w:t>
      </w:r>
      <w:r w:rsidR="00EB28E9" w:rsidRPr="00DA698A">
        <w:rPr>
          <w:color w:val="000000"/>
        </w:rPr>
        <w:t xml:space="preserve">подложка </w:t>
      </w:r>
      <w:proofErr w:type="gramStart"/>
      <w:r w:rsidR="008E3D33" w:rsidRPr="00DA698A">
        <w:rPr>
          <w:color w:val="000000"/>
          <w:lang w:val="en-US"/>
        </w:rPr>
        <w:t>MgO</w:t>
      </w:r>
      <w:r w:rsidR="008E3D33" w:rsidRPr="00DA698A">
        <w:rPr>
          <w:color w:val="000000"/>
        </w:rPr>
        <w:t>(</w:t>
      </w:r>
      <w:proofErr w:type="gramEnd"/>
      <w:r w:rsidR="008E3D33" w:rsidRPr="00DA698A">
        <w:rPr>
          <w:color w:val="000000"/>
        </w:rPr>
        <w:t>001) признана</w:t>
      </w:r>
      <w:r w:rsidR="00EB28E9" w:rsidRPr="00DA698A">
        <w:rPr>
          <w:color w:val="000000"/>
        </w:rPr>
        <w:t xml:space="preserve"> неподходящей для </w:t>
      </w:r>
      <w:r w:rsidR="008E218F" w:rsidRPr="00DA698A">
        <w:rPr>
          <w:color w:val="000000"/>
        </w:rPr>
        <w:t xml:space="preserve">роста </w:t>
      </w:r>
      <w:proofErr w:type="spellStart"/>
      <w:r w:rsidR="00EB28E9" w:rsidRPr="00DA698A">
        <w:rPr>
          <w:color w:val="000000"/>
        </w:rPr>
        <w:t>NiO</w:t>
      </w:r>
      <w:proofErr w:type="spellEnd"/>
      <w:r w:rsidR="00EB28E9" w:rsidRPr="00DA698A">
        <w:rPr>
          <w:color w:val="000000"/>
        </w:rPr>
        <w:t>.</w:t>
      </w:r>
      <w:r w:rsidR="009915A7" w:rsidRPr="00DA698A">
        <w:rPr>
          <w:color w:val="000000"/>
        </w:rPr>
        <w:t xml:space="preserve"> </w:t>
      </w:r>
      <w:r w:rsidR="009A3632" w:rsidRPr="00DA698A">
        <w:rPr>
          <w:color w:val="000000"/>
        </w:rPr>
        <w:t>Н</w:t>
      </w:r>
      <w:r w:rsidR="00BE65EA" w:rsidRPr="00DA698A">
        <w:rPr>
          <w:color w:val="000000"/>
        </w:rPr>
        <w:t>а подложке Al</w:t>
      </w:r>
      <w:r w:rsidR="00BE65EA" w:rsidRPr="00DA698A">
        <w:rPr>
          <w:color w:val="000000"/>
          <w:vertAlign w:val="subscript"/>
        </w:rPr>
        <w:t>2</w:t>
      </w:r>
      <w:r w:rsidR="00BE65EA" w:rsidRPr="00DA698A">
        <w:rPr>
          <w:color w:val="000000"/>
        </w:rPr>
        <w:t>O</w:t>
      </w:r>
      <w:r w:rsidR="00BE65EA" w:rsidRPr="00DA698A">
        <w:rPr>
          <w:color w:val="000000"/>
          <w:vertAlign w:val="subscript"/>
        </w:rPr>
        <w:t>3</w:t>
      </w:r>
      <w:r w:rsidR="00BE65EA" w:rsidRPr="00DA698A">
        <w:rPr>
          <w:color w:val="000000"/>
        </w:rPr>
        <w:t xml:space="preserve">(0001) плёнка </w:t>
      </w:r>
      <w:proofErr w:type="spellStart"/>
      <w:r w:rsidR="00BE65EA" w:rsidRPr="00DA698A">
        <w:rPr>
          <w:color w:val="000000"/>
        </w:rPr>
        <w:t>NiO</w:t>
      </w:r>
      <w:proofErr w:type="spellEnd"/>
      <w:r w:rsidR="00BE65EA" w:rsidRPr="00DA698A">
        <w:rPr>
          <w:color w:val="000000"/>
        </w:rPr>
        <w:t xml:space="preserve"> растёт </w:t>
      </w:r>
      <w:proofErr w:type="spellStart"/>
      <w:r w:rsidR="00BE65EA" w:rsidRPr="00DA698A">
        <w:rPr>
          <w:color w:val="000000"/>
        </w:rPr>
        <w:t>эпитаксиально</w:t>
      </w:r>
      <w:proofErr w:type="spellEnd"/>
      <w:r w:rsidR="00BE65EA" w:rsidRPr="00DA698A">
        <w:rPr>
          <w:color w:val="000000"/>
        </w:rPr>
        <w:t xml:space="preserve"> в ориентации (111); по данным рентгеновского φ-сканирования определено, что рост пленки происходит в виде двух эквивалентных доменов (вариантов), развернутых друг относительно друга на 60</w:t>
      </w:r>
      <w:r w:rsidR="006D04E8" w:rsidRPr="00DA698A">
        <w:rPr>
          <w:color w:val="000000"/>
        </w:rPr>
        <w:t>°</w:t>
      </w:r>
      <w:r w:rsidR="00BE65EA" w:rsidRPr="00DA698A">
        <w:rPr>
          <w:color w:val="000000"/>
        </w:rPr>
        <w:t>. На гранатной подложке Gd</w:t>
      </w:r>
      <w:r w:rsidR="00BE65EA" w:rsidRPr="00DA698A">
        <w:rPr>
          <w:color w:val="000000"/>
          <w:vertAlign w:val="subscript"/>
        </w:rPr>
        <w:t>3</w:t>
      </w:r>
      <w:r w:rsidR="00BE65EA" w:rsidRPr="00DA698A">
        <w:rPr>
          <w:color w:val="000000"/>
        </w:rPr>
        <w:t>Ga</w:t>
      </w:r>
      <w:r w:rsidR="00BE65EA" w:rsidRPr="00DA698A">
        <w:rPr>
          <w:color w:val="000000"/>
          <w:vertAlign w:val="subscript"/>
        </w:rPr>
        <w:t>5</w:t>
      </w:r>
      <w:r w:rsidR="00BE65EA" w:rsidRPr="00DA698A">
        <w:rPr>
          <w:color w:val="000000"/>
        </w:rPr>
        <w:t>O</w:t>
      </w:r>
      <w:r w:rsidR="00BE65EA" w:rsidRPr="00DA698A">
        <w:rPr>
          <w:color w:val="000000"/>
          <w:vertAlign w:val="subscript"/>
        </w:rPr>
        <w:t>12</w:t>
      </w:r>
      <w:r w:rsidR="00BE65EA" w:rsidRPr="00DA698A">
        <w:rPr>
          <w:color w:val="000000"/>
        </w:rPr>
        <w:t xml:space="preserve">(111) </w:t>
      </w:r>
      <w:r w:rsidR="00F86BB5" w:rsidRPr="00DA698A">
        <w:rPr>
          <w:color w:val="000000"/>
        </w:rPr>
        <w:t xml:space="preserve">пленка </w:t>
      </w:r>
      <w:proofErr w:type="spellStart"/>
      <w:r w:rsidR="00BE65EA" w:rsidRPr="00DA698A">
        <w:rPr>
          <w:color w:val="000000"/>
        </w:rPr>
        <w:t>NiO</w:t>
      </w:r>
      <w:proofErr w:type="spellEnd"/>
      <w:r w:rsidR="00BE65EA" w:rsidRPr="00DA698A">
        <w:rPr>
          <w:color w:val="000000"/>
        </w:rPr>
        <w:t xml:space="preserve"> растет в виде поликристаллической пленки.</w:t>
      </w:r>
      <w:r w:rsidR="009C3FA8" w:rsidRPr="00DA698A">
        <w:rPr>
          <w:color w:val="000000"/>
        </w:rPr>
        <w:t xml:space="preserve"> На всех подложках с ростом толщины интенсивность рентгеновских пиков пленки </w:t>
      </w:r>
      <w:proofErr w:type="spellStart"/>
      <w:r w:rsidR="009C3FA8" w:rsidRPr="00DA698A">
        <w:rPr>
          <w:color w:val="000000"/>
        </w:rPr>
        <w:t>NiO</w:t>
      </w:r>
      <w:proofErr w:type="spellEnd"/>
      <w:r w:rsidR="009C3FA8" w:rsidRPr="00DA698A">
        <w:rPr>
          <w:color w:val="000000"/>
        </w:rPr>
        <w:t xml:space="preserve"> увеличивается.</w:t>
      </w:r>
      <w:r w:rsidR="00E15A0A" w:rsidRPr="00DA698A">
        <w:rPr>
          <w:color w:val="000000"/>
        </w:rPr>
        <w:t xml:space="preserve"> </w:t>
      </w:r>
      <w:r w:rsidRPr="00DA698A">
        <w:rPr>
          <w:color w:val="000000"/>
        </w:rPr>
        <w:t>Осаждения на различных MOCVD-установках приводят к получению тонких пленок NiO</w:t>
      </w:r>
      <w:r w:rsidRPr="00DA698A">
        <w:rPr>
          <w:color w:val="000000"/>
          <w:vertAlign w:val="subscript"/>
        </w:rPr>
        <w:t>1-x</w:t>
      </w:r>
      <w:r w:rsidRPr="00DA698A">
        <w:rPr>
          <w:color w:val="000000"/>
        </w:rPr>
        <w:t xml:space="preserve"> с разным индексом кислородной </w:t>
      </w:r>
      <w:proofErr w:type="spellStart"/>
      <w:r w:rsidRPr="00DA698A">
        <w:rPr>
          <w:color w:val="000000"/>
        </w:rPr>
        <w:t>нестехиометрии</w:t>
      </w:r>
      <w:proofErr w:type="spellEnd"/>
      <w:r w:rsidRPr="00DA698A">
        <w:rPr>
          <w:color w:val="000000"/>
        </w:rPr>
        <w:t xml:space="preserve"> х, что также реализуется в </w:t>
      </w:r>
      <w:r w:rsidR="007E391B" w:rsidRPr="00DA698A">
        <w:rPr>
          <w:color w:val="000000"/>
        </w:rPr>
        <w:t>различающихся параметрах элементарных ячеек и цвете</w:t>
      </w:r>
      <w:r w:rsidRPr="00DA698A">
        <w:rPr>
          <w:color w:val="000000"/>
        </w:rPr>
        <w:t xml:space="preserve"> </w:t>
      </w:r>
      <w:r w:rsidR="006E4B5E" w:rsidRPr="00DA698A">
        <w:rPr>
          <w:color w:val="000000"/>
        </w:rPr>
        <w:t xml:space="preserve">этих </w:t>
      </w:r>
      <w:r w:rsidRPr="00DA698A">
        <w:rPr>
          <w:color w:val="000000"/>
        </w:rPr>
        <w:t>пленок</w:t>
      </w:r>
      <w:r w:rsidR="007E391B" w:rsidRPr="00DA698A">
        <w:rPr>
          <w:color w:val="000000"/>
        </w:rPr>
        <w:t xml:space="preserve"> </w:t>
      </w:r>
      <w:r w:rsidR="006E4B5E" w:rsidRPr="00DA698A">
        <w:rPr>
          <w:color w:val="000000"/>
        </w:rPr>
        <w:t>(</w:t>
      </w:r>
      <w:r w:rsidR="00BE047E" w:rsidRPr="00DA698A">
        <w:rPr>
          <w:color w:val="000000"/>
        </w:rPr>
        <w:t>бледно-зелен</w:t>
      </w:r>
      <w:r w:rsidR="006E4B5E" w:rsidRPr="00DA698A">
        <w:rPr>
          <w:color w:val="000000"/>
        </w:rPr>
        <w:t>ый и</w:t>
      </w:r>
      <w:r w:rsidR="00BE047E" w:rsidRPr="00DA698A">
        <w:rPr>
          <w:color w:val="000000"/>
        </w:rPr>
        <w:t xml:space="preserve"> светло-сер</w:t>
      </w:r>
      <w:r w:rsidR="006E4B5E" w:rsidRPr="00DA698A">
        <w:rPr>
          <w:color w:val="000000"/>
        </w:rPr>
        <w:t>ый)</w:t>
      </w:r>
      <w:r w:rsidR="00BE047E" w:rsidRPr="00DA698A">
        <w:rPr>
          <w:color w:val="000000"/>
        </w:rPr>
        <w:t>.</w:t>
      </w:r>
    </w:p>
    <w:sectPr w:rsidR="00DA698A" w:rsidSect="00465C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77F"/>
    <w:rsid w:val="00060CAE"/>
    <w:rsid w:val="00061584"/>
    <w:rsid w:val="00063966"/>
    <w:rsid w:val="00075D6E"/>
    <w:rsid w:val="00082992"/>
    <w:rsid w:val="00086081"/>
    <w:rsid w:val="0009449A"/>
    <w:rsid w:val="00094FD0"/>
    <w:rsid w:val="000B0FFA"/>
    <w:rsid w:val="000C6FE7"/>
    <w:rsid w:val="000E334E"/>
    <w:rsid w:val="000E3E18"/>
    <w:rsid w:val="00101A1C"/>
    <w:rsid w:val="00101BCA"/>
    <w:rsid w:val="00103657"/>
    <w:rsid w:val="00106375"/>
    <w:rsid w:val="00107AA3"/>
    <w:rsid w:val="00114E28"/>
    <w:rsid w:val="00116478"/>
    <w:rsid w:val="00130241"/>
    <w:rsid w:val="00134343"/>
    <w:rsid w:val="00180F3C"/>
    <w:rsid w:val="001A45C2"/>
    <w:rsid w:val="001E61C2"/>
    <w:rsid w:val="001F0493"/>
    <w:rsid w:val="001F5EF7"/>
    <w:rsid w:val="00214060"/>
    <w:rsid w:val="0021630B"/>
    <w:rsid w:val="0022260A"/>
    <w:rsid w:val="002246DE"/>
    <w:rsid w:val="002264EE"/>
    <w:rsid w:val="0023307C"/>
    <w:rsid w:val="002330D8"/>
    <w:rsid w:val="0026539F"/>
    <w:rsid w:val="002D512F"/>
    <w:rsid w:val="0031361E"/>
    <w:rsid w:val="00321F42"/>
    <w:rsid w:val="00327A5A"/>
    <w:rsid w:val="003613E9"/>
    <w:rsid w:val="00363885"/>
    <w:rsid w:val="00391C38"/>
    <w:rsid w:val="003B76D6"/>
    <w:rsid w:val="003E2601"/>
    <w:rsid w:val="003F2B5C"/>
    <w:rsid w:val="003F4E6B"/>
    <w:rsid w:val="0040628B"/>
    <w:rsid w:val="00412C90"/>
    <w:rsid w:val="00413EC8"/>
    <w:rsid w:val="004155C1"/>
    <w:rsid w:val="00425DE5"/>
    <w:rsid w:val="00444991"/>
    <w:rsid w:val="004450AF"/>
    <w:rsid w:val="00450E7B"/>
    <w:rsid w:val="00465CEB"/>
    <w:rsid w:val="0048044D"/>
    <w:rsid w:val="004836C6"/>
    <w:rsid w:val="00496D03"/>
    <w:rsid w:val="004A26A3"/>
    <w:rsid w:val="004C303A"/>
    <w:rsid w:val="004F0EDF"/>
    <w:rsid w:val="00502DF3"/>
    <w:rsid w:val="00522BF1"/>
    <w:rsid w:val="005264DE"/>
    <w:rsid w:val="00580636"/>
    <w:rsid w:val="00583E2B"/>
    <w:rsid w:val="00590166"/>
    <w:rsid w:val="005D022B"/>
    <w:rsid w:val="005D2437"/>
    <w:rsid w:val="005D75A7"/>
    <w:rsid w:val="005E5BE9"/>
    <w:rsid w:val="005F7F9E"/>
    <w:rsid w:val="00633951"/>
    <w:rsid w:val="00655B34"/>
    <w:rsid w:val="0067529D"/>
    <w:rsid w:val="0068068A"/>
    <w:rsid w:val="0069427D"/>
    <w:rsid w:val="006A2E39"/>
    <w:rsid w:val="006B6E05"/>
    <w:rsid w:val="006C665B"/>
    <w:rsid w:val="006D04E8"/>
    <w:rsid w:val="006D7B09"/>
    <w:rsid w:val="006E4B5E"/>
    <w:rsid w:val="006F7505"/>
    <w:rsid w:val="006F7A19"/>
    <w:rsid w:val="00706756"/>
    <w:rsid w:val="007213E1"/>
    <w:rsid w:val="00721D7B"/>
    <w:rsid w:val="00732E7E"/>
    <w:rsid w:val="0074138F"/>
    <w:rsid w:val="00746976"/>
    <w:rsid w:val="00772227"/>
    <w:rsid w:val="00775389"/>
    <w:rsid w:val="00780686"/>
    <w:rsid w:val="00797838"/>
    <w:rsid w:val="007A4889"/>
    <w:rsid w:val="007B0056"/>
    <w:rsid w:val="007C36D8"/>
    <w:rsid w:val="007E391B"/>
    <w:rsid w:val="007F236E"/>
    <w:rsid w:val="007F2744"/>
    <w:rsid w:val="007F2D1B"/>
    <w:rsid w:val="00815597"/>
    <w:rsid w:val="00831FBE"/>
    <w:rsid w:val="008606DD"/>
    <w:rsid w:val="0089307D"/>
    <w:rsid w:val="008931BE"/>
    <w:rsid w:val="008A7BE7"/>
    <w:rsid w:val="008C67E3"/>
    <w:rsid w:val="008E218F"/>
    <w:rsid w:val="008E3D33"/>
    <w:rsid w:val="00914205"/>
    <w:rsid w:val="00921D45"/>
    <w:rsid w:val="009221CB"/>
    <w:rsid w:val="0092752B"/>
    <w:rsid w:val="00934480"/>
    <w:rsid w:val="0093763E"/>
    <w:rsid w:val="009426C0"/>
    <w:rsid w:val="009753C4"/>
    <w:rsid w:val="00980A65"/>
    <w:rsid w:val="0098762E"/>
    <w:rsid w:val="009915A7"/>
    <w:rsid w:val="009A3632"/>
    <w:rsid w:val="009A66DB"/>
    <w:rsid w:val="009B2F80"/>
    <w:rsid w:val="009B3300"/>
    <w:rsid w:val="009B3F02"/>
    <w:rsid w:val="009C3FA8"/>
    <w:rsid w:val="009D78B8"/>
    <w:rsid w:val="009F1DD9"/>
    <w:rsid w:val="009F3380"/>
    <w:rsid w:val="00A02163"/>
    <w:rsid w:val="00A15C21"/>
    <w:rsid w:val="00A2341A"/>
    <w:rsid w:val="00A26DA1"/>
    <w:rsid w:val="00A314FE"/>
    <w:rsid w:val="00A36F48"/>
    <w:rsid w:val="00A41EF9"/>
    <w:rsid w:val="00A516DE"/>
    <w:rsid w:val="00A55783"/>
    <w:rsid w:val="00AA2067"/>
    <w:rsid w:val="00AC1E1A"/>
    <w:rsid w:val="00AC3083"/>
    <w:rsid w:val="00AD37DF"/>
    <w:rsid w:val="00AD7380"/>
    <w:rsid w:val="00AE550E"/>
    <w:rsid w:val="00B11FAC"/>
    <w:rsid w:val="00B16FA8"/>
    <w:rsid w:val="00B225D1"/>
    <w:rsid w:val="00B401A0"/>
    <w:rsid w:val="00B739D7"/>
    <w:rsid w:val="00B870A5"/>
    <w:rsid w:val="00BA7F8E"/>
    <w:rsid w:val="00BB0FA2"/>
    <w:rsid w:val="00BB2ED9"/>
    <w:rsid w:val="00BE047E"/>
    <w:rsid w:val="00BE5500"/>
    <w:rsid w:val="00BE65EA"/>
    <w:rsid w:val="00BF36F8"/>
    <w:rsid w:val="00BF4622"/>
    <w:rsid w:val="00C30316"/>
    <w:rsid w:val="00C4090E"/>
    <w:rsid w:val="00C45BC5"/>
    <w:rsid w:val="00C651B7"/>
    <w:rsid w:val="00C844E2"/>
    <w:rsid w:val="00CA4923"/>
    <w:rsid w:val="00CC05A6"/>
    <w:rsid w:val="00CD00B1"/>
    <w:rsid w:val="00CF4B93"/>
    <w:rsid w:val="00D05B2A"/>
    <w:rsid w:val="00D1786B"/>
    <w:rsid w:val="00D200EF"/>
    <w:rsid w:val="00D22306"/>
    <w:rsid w:val="00D33C50"/>
    <w:rsid w:val="00D42542"/>
    <w:rsid w:val="00D51F9F"/>
    <w:rsid w:val="00D626F7"/>
    <w:rsid w:val="00D65718"/>
    <w:rsid w:val="00D723D9"/>
    <w:rsid w:val="00D8121C"/>
    <w:rsid w:val="00D82653"/>
    <w:rsid w:val="00DA698A"/>
    <w:rsid w:val="00DB0B7B"/>
    <w:rsid w:val="00DB5FFF"/>
    <w:rsid w:val="00DC5807"/>
    <w:rsid w:val="00DD3A42"/>
    <w:rsid w:val="00E15A0A"/>
    <w:rsid w:val="00E22189"/>
    <w:rsid w:val="00E403BC"/>
    <w:rsid w:val="00E447FE"/>
    <w:rsid w:val="00E62071"/>
    <w:rsid w:val="00E74069"/>
    <w:rsid w:val="00E81D35"/>
    <w:rsid w:val="00E83E23"/>
    <w:rsid w:val="00EB1F49"/>
    <w:rsid w:val="00EB28E9"/>
    <w:rsid w:val="00EB33E2"/>
    <w:rsid w:val="00EC2383"/>
    <w:rsid w:val="00EC45A2"/>
    <w:rsid w:val="00ED3C05"/>
    <w:rsid w:val="00EE03D8"/>
    <w:rsid w:val="00EE0DCB"/>
    <w:rsid w:val="00EE7D6B"/>
    <w:rsid w:val="00F63509"/>
    <w:rsid w:val="00F63964"/>
    <w:rsid w:val="00F865B3"/>
    <w:rsid w:val="00F86BB5"/>
    <w:rsid w:val="00FB1509"/>
    <w:rsid w:val="00FC468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EB"/>
    <w:pPr>
      <w:ind w:firstLine="39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Кошенкова</dc:creator>
  <cp:lastModifiedBy>Иван Chernoukhov</cp:lastModifiedBy>
  <cp:revision>2</cp:revision>
  <dcterms:created xsi:type="dcterms:W3CDTF">2025-03-21T23:23:00Z</dcterms:created>
  <dcterms:modified xsi:type="dcterms:W3CDTF">2025-03-21T23:23:00Z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