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3095" w14:textId="0D7209B0" w:rsidR="00184230" w:rsidRPr="00BE1767" w:rsidRDefault="00AF56FA" w:rsidP="00883DA0">
      <w:pPr>
        <w:ind w:firstLine="0"/>
        <w:jc w:val="center"/>
        <w:rPr>
          <w:b/>
          <w:bCs/>
        </w:rPr>
      </w:pPr>
      <w:r w:rsidRPr="00BE1767">
        <w:rPr>
          <w:b/>
          <w:bCs/>
        </w:rPr>
        <w:t>Создан</w:t>
      </w:r>
      <w:r w:rsidR="00742A90" w:rsidRPr="00BE1767">
        <w:rPr>
          <w:b/>
          <w:bCs/>
        </w:rPr>
        <w:t>ие</w:t>
      </w:r>
      <w:r w:rsidR="00070C2C" w:rsidRPr="00BE1767">
        <w:rPr>
          <w:b/>
          <w:bCs/>
        </w:rPr>
        <w:t xml:space="preserve"> з</w:t>
      </w:r>
      <w:r w:rsidR="00BB54ED" w:rsidRPr="00BE1767">
        <w:rPr>
          <w:b/>
          <w:bCs/>
        </w:rPr>
        <w:t>ащитны</w:t>
      </w:r>
      <w:r w:rsidR="00070C2C" w:rsidRPr="00BE1767">
        <w:rPr>
          <w:b/>
          <w:bCs/>
        </w:rPr>
        <w:t>х</w:t>
      </w:r>
      <w:r w:rsidR="00BB54ED" w:rsidRPr="00BE1767">
        <w:rPr>
          <w:b/>
          <w:bCs/>
        </w:rPr>
        <w:t xml:space="preserve"> буферны</w:t>
      </w:r>
      <w:r w:rsidR="00070C2C" w:rsidRPr="00BE1767">
        <w:rPr>
          <w:b/>
          <w:bCs/>
        </w:rPr>
        <w:t>х</w:t>
      </w:r>
      <w:r w:rsidR="00BB54ED" w:rsidRPr="00BE1767">
        <w:rPr>
          <w:b/>
          <w:bCs/>
        </w:rPr>
        <w:t xml:space="preserve"> сло</w:t>
      </w:r>
      <w:r w:rsidR="00070C2C" w:rsidRPr="00BE1767">
        <w:rPr>
          <w:b/>
          <w:bCs/>
        </w:rPr>
        <w:t>ёв</w:t>
      </w:r>
      <w:r w:rsidR="00BB54ED" w:rsidRPr="00BE1767">
        <w:rPr>
          <w:b/>
          <w:bCs/>
        </w:rPr>
        <w:t xml:space="preserve"> для </w:t>
      </w:r>
      <w:r w:rsidRPr="00BE1767">
        <w:rPr>
          <w:b/>
          <w:bCs/>
        </w:rPr>
        <w:t xml:space="preserve">применения в </w:t>
      </w:r>
      <w:r w:rsidR="00BB54ED" w:rsidRPr="00BE1767">
        <w:rPr>
          <w:b/>
          <w:bCs/>
        </w:rPr>
        <w:t xml:space="preserve">полупрозрачных </w:t>
      </w:r>
      <w:proofErr w:type="spellStart"/>
      <w:r w:rsidR="00BB54ED" w:rsidRPr="00BE1767">
        <w:rPr>
          <w:b/>
          <w:bCs/>
        </w:rPr>
        <w:t>перовскитных</w:t>
      </w:r>
      <w:proofErr w:type="spellEnd"/>
      <w:r w:rsidR="00BB54ED" w:rsidRPr="00BE1767">
        <w:rPr>
          <w:b/>
          <w:bCs/>
        </w:rPr>
        <w:t xml:space="preserve"> солнечных элемент</w:t>
      </w:r>
      <w:r w:rsidR="00742A90" w:rsidRPr="00BE1767">
        <w:rPr>
          <w:b/>
          <w:bCs/>
        </w:rPr>
        <w:t>ах</w:t>
      </w:r>
    </w:p>
    <w:p w14:paraId="7923DE8A" w14:textId="0352A3BB" w:rsidR="00BE1767" w:rsidRPr="00883DA0" w:rsidRDefault="00BE1767" w:rsidP="00883DA0">
      <w:pPr>
        <w:ind w:firstLine="0"/>
        <w:jc w:val="center"/>
        <w:rPr>
          <w:b/>
          <w:i/>
          <w:iCs/>
        </w:rPr>
      </w:pPr>
      <w:proofErr w:type="spellStart"/>
      <w:r w:rsidRPr="00883DA0">
        <w:rPr>
          <w:b/>
          <w:i/>
          <w:iCs/>
        </w:rPr>
        <w:t>Чувилева</w:t>
      </w:r>
      <w:proofErr w:type="spellEnd"/>
      <w:r w:rsidRPr="00883DA0">
        <w:rPr>
          <w:b/>
          <w:i/>
          <w:iCs/>
        </w:rPr>
        <w:t xml:space="preserve"> В.М. Судаков А.А. Тарасов А.Б.</w:t>
      </w:r>
    </w:p>
    <w:p w14:paraId="49018FAF" w14:textId="4AAB80A8" w:rsidR="00BE1767" w:rsidRPr="00BE1767" w:rsidRDefault="00BE1767" w:rsidP="00883DA0">
      <w:pPr>
        <w:ind w:firstLine="0"/>
        <w:jc w:val="center"/>
        <w:rPr>
          <w:i/>
          <w:iCs/>
        </w:rPr>
      </w:pPr>
      <w:r w:rsidRPr="00BE1767">
        <w:rPr>
          <w:i/>
          <w:iCs/>
        </w:rPr>
        <w:t>Студент, 2 курс бакалавриата</w:t>
      </w:r>
    </w:p>
    <w:p w14:paraId="4FF63217" w14:textId="77777777" w:rsidR="00BE1767" w:rsidRPr="00BE1767" w:rsidRDefault="00BE1767" w:rsidP="00883DA0">
      <w:pPr>
        <w:ind w:firstLine="0"/>
        <w:jc w:val="center"/>
        <w:rPr>
          <w:i/>
          <w:iCs/>
        </w:rPr>
      </w:pPr>
      <w:r w:rsidRPr="00BE1767">
        <w:rPr>
          <w:i/>
          <w:iCs/>
        </w:rPr>
        <w:t>Московский государственный университет имени М.В. Ломоносова, факультет наук о материалах, Москва, Россия</w:t>
      </w:r>
    </w:p>
    <w:p w14:paraId="5AEA4C1B" w14:textId="6976882A" w:rsidR="00BE1767" w:rsidRPr="00BE1767" w:rsidRDefault="00BE1767" w:rsidP="00BE1767">
      <w:pPr>
        <w:jc w:val="center"/>
        <w:rPr>
          <w:i/>
          <w:iCs/>
          <w:lang w:val="en-US"/>
        </w:rPr>
      </w:pPr>
      <w:r w:rsidRPr="00BE1767">
        <w:rPr>
          <w:i/>
          <w:iCs/>
          <w:lang w:val="en-US"/>
        </w:rPr>
        <w:t xml:space="preserve">E-mail: </w:t>
      </w:r>
      <w:r w:rsidRPr="00BE1767">
        <w:rPr>
          <w:i/>
          <w:iCs/>
          <w:u w:val="single"/>
          <w:lang w:val="en-US"/>
        </w:rPr>
        <w:t>varvara.chuvileva@gmail.com</w:t>
      </w:r>
    </w:p>
    <w:p w14:paraId="759C1098" w14:textId="07D77CFF" w:rsidR="007E6F53" w:rsidRDefault="007E6F53" w:rsidP="00BE1767">
      <w:r>
        <w:t xml:space="preserve">В настоящее время </w:t>
      </w:r>
      <w:r w:rsidR="00983048">
        <w:t>активно разрабатываются</w:t>
      </w:r>
      <w:r>
        <w:t xml:space="preserve"> тандемные солнечные элементы (СЭ) перовскит-кремний, </w:t>
      </w:r>
      <w:r w:rsidR="00AF56FA">
        <w:t>в состав которых входит</w:t>
      </w:r>
      <w:r>
        <w:t xml:space="preserve"> полупрозрачн</w:t>
      </w:r>
      <w:r w:rsidR="00983048">
        <w:t>ый</w:t>
      </w:r>
      <w:r>
        <w:t xml:space="preserve"> </w:t>
      </w:r>
      <w:proofErr w:type="spellStart"/>
      <w:r>
        <w:t>перовски</w:t>
      </w:r>
      <w:r w:rsidR="00983048">
        <w:t>тный</w:t>
      </w:r>
      <w:proofErr w:type="spellEnd"/>
      <w:r>
        <w:t xml:space="preserve"> </w:t>
      </w:r>
      <w:r w:rsidR="00983048">
        <w:t>СЭ</w:t>
      </w:r>
      <w:r>
        <w:t xml:space="preserve">. </w:t>
      </w:r>
      <w:r w:rsidR="00983048">
        <w:t xml:space="preserve">В качестве </w:t>
      </w:r>
      <w:r w:rsidR="00706080">
        <w:t xml:space="preserve">прозрачных </w:t>
      </w:r>
      <w:r w:rsidR="00983048">
        <w:t xml:space="preserve">электродов в </w:t>
      </w:r>
      <w:proofErr w:type="spellStart"/>
      <w:r w:rsidR="00706080">
        <w:t>перовскитном</w:t>
      </w:r>
      <w:proofErr w:type="spellEnd"/>
      <w:r w:rsidR="00706080">
        <w:t xml:space="preserve"> </w:t>
      </w:r>
      <w:proofErr w:type="spellStart"/>
      <w:r w:rsidR="00706080">
        <w:t>субэлементе</w:t>
      </w:r>
      <w:proofErr w:type="spellEnd"/>
      <w:r w:rsidR="00706080">
        <w:t xml:space="preserve"> </w:t>
      </w:r>
      <w:r w:rsidR="00983048">
        <w:t>используют</w:t>
      </w:r>
      <w:r w:rsidR="00742A90">
        <w:t xml:space="preserve"> материалы на основе</w:t>
      </w:r>
      <w:r w:rsidR="00983048">
        <w:t xml:space="preserve"> оксид</w:t>
      </w:r>
      <w:r w:rsidR="00742A90">
        <w:t>а</w:t>
      </w:r>
      <w:r w:rsidR="00983048">
        <w:t xml:space="preserve"> индия-олова (</w:t>
      </w:r>
      <w:r w:rsidR="00983048">
        <w:rPr>
          <w:lang w:val="en-US"/>
        </w:rPr>
        <w:t>ITO</w:t>
      </w:r>
      <w:r w:rsidR="00983048" w:rsidRPr="00983048">
        <w:t>)</w:t>
      </w:r>
      <w:r w:rsidR="00983048">
        <w:t>, получаем</w:t>
      </w:r>
      <w:r w:rsidR="00742A90">
        <w:t>ого</w:t>
      </w:r>
      <w:r w:rsidR="003E1BC2">
        <w:t xml:space="preserve"> магнетронным </w:t>
      </w:r>
      <w:r w:rsidR="00706080">
        <w:t>рас</w:t>
      </w:r>
      <w:r w:rsidR="003E1BC2">
        <w:t>пылением.</w:t>
      </w:r>
      <w:r w:rsidR="00983048">
        <w:t xml:space="preserve"> </w:t>
      </w:r>
      <w:r w:rsidR="00742A90">
        <w:t>Однако в</w:t>
      </w:r>
      <w:r w:rsidR="00983048">
        <w:t xml:space="preserve"> процессе </w:t>
      </w:r>
      <w:r w:rsidR="00706080">
        <w:t xml:space="preserve">нанесения </w:t>
      </w:r>
      <w:r w:rsidR="00721142">
        <w:rPr>
          <w:lang w:val="en-US"/>
        </w:rPr>
        <w:t>ITO</w:t>
      </w:r>
      <w:r w:rsidR="00010E1C">
        <w:t xml:space="preserve"> </w:t>
      </w:r>
      <w:r w:rsidR="00983048">
        <w:t xml:space="preserve">происходит повреждение </w:t>
      </w:r>
      <w:r w:rsidR="00742A90">
        <w:t xml:space="preserve">подлежащих </w:t>
      </w:r>
      <w:r w:rsidR="00983048">
        <w:t xml:space="preserve">органических транспортных слоев и снижение </w:t>
      </w:r>
      <w:r>
        <w:t xml:space="preserve">эффективности работы </w:t>
      </w:r>
      <w:r w:rsidR="00633F55">
        <w:t>СЭ</w:t>
      </w:r>
      <w:r w:rsidR="005A1D42" w:rsidRPr="005A1D42">
        <w:t xml:space="preserve"> [1</w:t>
      </w:r>
      <w:r w:rsidR="005A1D42" w:rsidRPr="00607D73">
        <w:t>]</w:t>
      </w:r>
      <w:r>
        <w:t>. Защита транспортных слоев возможна путем нанесения буферного слоя.</w:t>
      </w:r>
    </w:p>
    <w:p w14:paraId="09E02604" w14:textId="77777777" w:rsidR="00883DA0" w:rsidRDefault="00695D8F" w:rsidP="00BE1767">
      <w:r w:rsidRPr="007E6F53">
        <w:t>Цель работы</w:t>
      </w:r>
      <w:r w:rsidR="00FE0432">
        <w:t xml:space="preserve">: </w:t>
      </w:r>
      <w:r w:rsidR="00FF157E" w:rsidRPr="007E6F53">
        <w:t xml:space="preserve">разработка методики формирования защитного </w:t>
      </w:r>
      <w:r w:rsidRPr="007E6F53">
        <w:t xml:space="preserve">буферного слоя </w:t>
      </w:r>
      <w:r w:rsidR="00FF157E" w:rsidRPr="007E6F53">
        <w:t xml:space="preserve">под </w:t>
      </w:r>
      <w:r w:rsidR="00706080">
        <w:t>рас</w:t>
      </w:r>
      <w:r w:rsidR="00983048">
        <w:t>пыляемые</w:t>
      </w:r>
      <w:r w:rsidR="00FF157E" w:rsidRPr="007E6F53">
        <w:t xml:space="preserve"> прозрачны</w:t>
      </w:r>
      <w:r w:rsidR="00983048">
        <w:t>е</w:t>
      </w:r>
      <w:r w:rsidR="00FF157E" w:rsidRPr="007E6F53">
        <w:t xml:space="preserve"> электрод</w:t>
      </w:r>
      <w:r w:rsidR="00983048">
        <w:t>ы</w:t>
      </w:r>
      <w:r w:rsidR="00FF157E" w:rsidRPr="007E6F53">
        <w:t xml:space="preserve"> </w:t>
      </w:r>
      <w:r w:rsidRPr="007E6F53">
        <w:t xml:space="preserve">для </w:t>
      </w:r>
      <w:proofErr w:type="spellStart"/>
      <w:r w:rsidR="00706080">
        <w:t>перовскитных</w:t>
      </w:r>
      <w:proofErr w:type="spellEnd"/>
      <w:r w:rsidR="00706080" w:rsidRPr="007E6F53">
        <w:t xml:space="preserve"> </w:t>
      </w:r>
      <w:r w:rsidR="007E6F53" w:rsidRPr="007E6F53">
        <w:t>СЭ</w:t>
      </w:r>
      <w:r w:rsidRPr="007E6F53">
        <w:t>.</w:t>
      </w:r>
    </w:p>
    <w:p w14:paraId="414B9B22" w14:textId="77777777" w:rsidR="00883DA0" w:rsidRDefault="00706080" w:rsidP="00BE1767">
      <w:bookmarkStart w:id="0" w:name="_Hlk188103456"/>
      <w:r>
        <w:t>В</w:t>
      </w:r>
      <w:r w:rsidR="007A2635">
        <w:t xml:space="preserve"> качестве </w:t>
      </w:r>
      <w:r>
        <w:t xml:space="preserve">защитного </w:t>
      </w:r>
      <w:r w:rsidR="007A2635">
        <w:t xml:space="preserve">буферного слоя в </w:t>
      </w:r>
      <w:r w:rsidR="007E6F53">
        <w:t>СЭ</w:t>
      </w:r>
      <w:r w:rsidR="007A2635">
        <w:t xml:space="preserve"> </w:t>
      </w:r>
      <w:r>
        <w:t>были выбраны</w:t>
      </w:r>
      <w:r w:rsidR="00070C2C">
        <w:t xml:space="preserve"> следующие полупрозрачные проводящие материалы</w:t>
      </w:r>
      <w:r w:rsidR="00627100">
        <w:t>:</w:t>
      </w:r>
      <w:r w:rsidR="007A2635">
        <w:t xml:space="preserve"> оксид алюминия-цинка </w:t>
      </w:r>
      <w:r w:rsidR="007A2635" w:rsidRPr="007A2635">
        <w:t>(</w:t>
      </w:r>
      <w:r w:rsidR="007A2635">
        <w:rPr>
          <w:lang w:val="en-US"/>
        </w:rPr>
        <w:t>AZO</w:t>
      </w:r>
      <w:r w:rsidR="007A2635" w:rsidRPr="007A2635">
        <w:t>)</w:t>
      </w:r>
      <w:r w:rsidR="00580F92" w:rsidRPr="00580F92">
        <w:t xml:space="preserve"> [</w:t>
      </w:r>
      <w:r w:rsidR="00580F92" w:rsidRPr="00C6275D">
        <w:t>2</w:t>
      </w:r>
      <w:r w:rsidR="00580F92" w:rsidRPr="00580F92">
        <w:t>]</w:t>
      </w:r>
      <w:r w:rsidR="009134E7">
        <w:t>,</w:t>
      </w:r>
      <w:r w:rsidR="007A2635">
        <w:t xml:space="preserve"> оксид индия-олова</w:t>
      </w:r>
      <w:r w:rsidR="00391A27" w:rsidRPr="00391A27">
        <w:t xml:space="preserve"> (</w:t>
      </w:r>
      <w:r w:rsidR="00391A27">
        <w:rPr>
          <w:lang w:val="en-US"/>
        </w:rPr>
        <w:t>ITO</w:t>
      </w:r>
      <w:r w:rsidR="00391A27" w:rsidRPr="00391A27">
        <w:t>)</w:t>
      </w:r>
      <w:r w:rsidR="00391A27">
        <w:t>, п</w:t>
      </w:r>
      <w:r w:rsidR="007A2635">
        <w:t>олученный с помощью термического напыления</w:t>
      </w:r>
      <w:r w:rsidR="00627100">
        <w:t>,</w:t>
      </w:r>
      <w:r w:rsidR="009134E7">
        <w:t xml:space="preserve"> и тонкие слои </w:t>
      </w:r>
      <w:r w:rsidR="00633F55">
        <w:t>меди</w:t>
      </w:r>
      <w:r w:rsidR="009134E7">
        <w:t xml:space="preserve"> (</w:t>
      </w:r>
      <w:r w:rsidR="009134E7">
        <w:rPr>
          <w:lang w:val="en-US"/>
        </w:rPr>
        <w:t>Cu</w:t>
      </w:r>
      <w:r w:rsidR="009134E7" w:rsidRPr="009134E7">
        <w:t>)</w:t>
      </w:r>
      <w:r w:rsidR="007A2635">
        <w:t>.</w:t>
      </w:r>
    </w:p>
    <w:bookmarkEnd w:id="0"/>
    <w:p w14:paraId="2C2C6922" w14:textId="6AD4F4DA" w:rsidR="007A2635" w:rsidRDefault="007A2635" w:rsidP="00BE1767">
      <w:r>
        <w:t xml:space="preserve">Пленки </w:t>
      </w:r>
      <w:r>
        <w:rPr>
          <w:lang w:val="en-US"/>
        </w:rPr>
        <w:t>AZO</w:t>
      </w:r>
      <w:r>
        <w:t xml:space="preserve"> </w:t>
      </w:r>
      <w:r w:rsidR="00706080">
        <w:t xml:space="preserve">были </w:t>
      </w:r>
      <w:r w:rsidR="00706080" w:rsidRPr="007A2635">
        <w:t>получ</w:t>
      </w:r>
      <w:r w:rsidR="00706080">
        <w:t>ены</w:t>
      </w:r>
      <w:r w:rsidR="00706080" w:rsidRPr="007A2635">
        <w:t xml:space="preserve"> </w:t>
      </w:r>
      <w:r w:rsidRPr="007A2635">
        <w:t xml:space="preserve">путем </w:t>
      </w:r>
      <w:proofErr w:type="spellStart"/>
      <w:r w:rsidRPr="007A2635">
        <w:t>спинкоатинга</w:t>
      </w:r>
      <w:proofErr w:type="spellEnd"/>
      <w:r w:rsidRPr="007A2635">
        <w:t xml:space="preserve"> суспензии наночастиц</w:t>
      </w:r>
      <w:r>
        <w:t xml:space="preserve"> оксида</w:t>
      </w:r>
      <w:r w:rsidR="00706080">
        <w:t xml:space="preserve"> (2,5%</w:t>
      </w:r>
      <w:r w:rsidR="00706080" w:rsidRPr="00B560E7">
        <w:rPr>
          <w:vertAlign w:val="subscript"/>
        </w:rPr>
        <w:t>масс</w:t>
      </w:r>
      <w:r w:rsidR="00706080">
        <w:t>)</w:t>
      </w:r>
      <w:r w:rsidR="007B1D41">
        <w:t xml:space="preserve"> в бутаноле</w:t>
      </w:r>
      <w:r w:rsidR="00EC3FAE">
        <w:t xml:space="preserve"> при </w:t>
      </w:r>
      <w:r w:rsidR="00EC3FAE" w:rsidRPr="00B560E7">
        <w:t>4000</w:t>
      </w:r>
      <w:r w:rsidR="00EC3FAE">
        <w:rPr>
          <w:lang w:val="en-US"/>
        </w:rPr>
        <w:t>rpm</w:t>
      </w:r>
      <w:r w:rsidR="00EC3FAE" w:rsidRPr="00B560E7">
        <w:t xml:space="preserve"> </w:t>
      </w:r>
      <w:r w:rsidR="00EC3FAE">
        <w:t>в течение 25с</w:t>
      </w:r>
      <w:r w:rsidR="007B1D41">
        <w:t xml:space="preserve">. По данным </w:t>
      </w:r>
      <w:r w:rsidR="001F66FE">
        <w:t>растровой электронной микроскопии</w:t>
      </w:r>
      <w:r w:rsidR="007B1D41">
        <w:t xml:space="preserve"> было установлено </w:t>
      </w:r>
      <w:r w:rsidR="00EC3FAE">
        <w:t xml:space="preserve">формирование поликристаллической пленки. </w:t>
      </w:r>
      <w:r w:rsidR="00C22237">
        <w:t>Л</w:t>
      </w:r>
      <w:r w:rsidR="00EC3FAE">
        <w:t xml:space="preserve">атеральная проводимость </w:t>
      </w:r>
      <w:r w:rsidR="00C22237">
        <w:t>была</w:t>
      </w:r>
      <w:r w:rsidR="00EC3FAE">
        <w:t xml:space="preserve"> менее предела обнаружения</w:t>
      </w:r>
      <w:r w:rsidR="007B1D41">
        <w:t xml:space="preserve">. Прозрачность </w:t>
      </w:r>
      <w:r w:rsidR="007B1D41">
        <w:rPr>
          <w:lang w:val="en-US"/>
        </w:rPr>
        <w:t>AZO</w:t>
      </w:r>
      <w:r w:rsidR="009134E7">
        <w:t xml:space="preserve"> </w:t>
      </w:r>
      <w:r w:rsidR="007B1D41">
        <w:t>составляе</w:t>
      </w:r>
      <w:r w:rsidR="006545B9">
        <w:t xml:space="preserve">т </w:t>
      </w:r>
      <w:r w:rsidR="00961659">
        <w:t>98</w:t>
      </w:r>
      <w:r w:rsidR="006545B9" w:rsidRPr="009C75FF">
        <w:t>%</w:t>
      </w:r>
      <w:r w:rsidR="00902BE7">
        <w:t xml:space="preserve"> в диапазоне 350-1300 нм</w:t>
      </w:r>
      <w:r w:rsidR="009134E7">
        <w:t>.</w:t>
      </w:r>
    </w:p>
    <w:p w14:paraId="6743B61A" w14:textId="77777777" w:rsidR="00883DA0" w:rsidRDefault="009134E7" w:rsidP="00BE1767">
      <w:r>
        <w:t xml:space="preserve">Получение пленок </w:t>
      </w:r>
      <w:r w:rsidR="00EC3FAE">
        <w:t xml:space="preserve">буферного </w:t>
      </w:r>
      <w:r>
        <w:rPr>
          <w:lang w:val="en-US"/>
        </w:rPr>
        <w:t>ITO</w:t>
      </w:r>
      <w:r w:rsidRPr="00767D1C">
        <w:t xml:space="preserve"> </w:t>
      </w:r>
      <w:r w:rsidR="00EC3FAE">
        <w:t xml:space="preserve">производилось </w:t>
      </w:r>
      <w:r>
        <w:t>термическим напыление</w:t>
      </w:r>
      <w:r w:rsidR="00633F55">
        <w:t>м</w:t>
      </w:r>
      <w:r w:rsidR="00EC3FAE">
        <w:t xml:space="preserve"> смешанных и спрес</w:t>
      </w:r>
      <w:r w:rsidR="00C22237">
        <w:t>с</w:t>
      </w:r>
      <w:r w:rsidR="00EC3FAE">
        <w:t>ованных порошков оксидов индия и олова в массовом соотношении 19:1</w:t>
      </w:r>
      <w:r w:rsidR="00D862B2">
        <w:t xml:space="preserve"> при давлении кислорода</w:t>
      </w:r>
      <w:r w:rsidR="00690E82">
        <w:t xml:space="preserve"> в камере</w:t>
      </w:r>
      <w:r w:rsidR="00D862B2">
        <w:t xml:space="preserve"> </w:t>
      </w:r>
      <w:r w:rsidR="00690E82">
        <w:t>1*10</w:t>
      </w:r>
      <w:r w:rsidR="00690E82" w:rsidRPr="007E6F53">
        <w:rPr>
          <w:vertAlign w:val="superscript"/>
        </w:rPr>
        <w:t>-4</w:t>
      </w:r>
      <w:r w:rsidR="00690E82">
        <w:t xml:space="preserve"> мбар</w:t>
      </w:r>
      <w:r>
        <w:t>. Полученные пленки имеют пористую структуру</w:t>
      </w:r>
      <w:r w:rsidR="00690E82">
        <w:t>. Латеральная проводимость так же вне предела обнаружения</w:t>
      </w:r>
      <w:r w:rsidR="00C22237">
        <w:t>.</w:t>
      </w:r>
      <w:r>
        <w:t xml:space="preserve"> Прозрачность пленок увеличивается от 90% до 99%</w:t>
      </w:r>
      <w:r w:rsidR="00D92477">
        <w:t xml:space="preserve"> в диапазоне 350-1300 нм</w:t>
      </w:r>
      <w:r>
        <w:t xml:space="preserve"> при уменьшении их толщины от 10 до 2,5 нм.</w:t>
      </w:r>
    </w:p>
    <w:p w14:paraId="57FB5432" w14:textId="69678DC2" w:rsidR="009134E7" w:rsidRPr="005F3455" w:rsidRDefault="009134E7" w:rsidP="00BE1767">
      <w:r>
        <w:t>Тонкие пленки меди получали с помощью термического напыления</w:t>
      </w:r>
      <w:r w:rsidR="005F3455">
        <w:t xml:space="preserve"> металла</w:t>
      </w:r>
      <w:r w:rsidR="005F3455" w:rsidRPr="005F3455">
        <w:t xml:space="preserve"> </w:t>
      </w:r>
      <w:r w:rsidR="005F3455">
        <w:t xml:space="preserve">перед нанесением </w:t>
      </w:r>
      <w:r w:rsidR="005F3455">
        <w:rPr>
          <w:lang w:val="en-US"/>
        </w:rPr>
        <w:t>ITO</w:t>
      </w:r>
      <w:r w:rsidR="005F3455">
        <w:t>.</w:t>
      </w:r>
      <w:r w:rsidR="005F3455" w:rsidRPr="005F3455">
        <w:t xml:space="preserve"> </w:t>
      </w:r>
      <w:r w:rsidR="005F3455">
        <w:t>Уменьшение поверхностного сопротивления</w:t>
      </w:r>
      <w:r w:rsidR="00D92477">
        <w:t xml:space="preserve"> композитов </w:t>
      </w:r>
      <w:r w:rsidR="00D92477">
        <w:rPr>
          <w:lang w:val="en-US"/>
        </w:rPr>
        <w:t>Cu</w:t>
      </w:r>
      <w:r w:rsidR="00D92477" w:rsidRPr="00D92477">
        <w:t>/</w:t>
      </w:r>
      <w:r w:rsidR="00D92477">
        <w:rPr>
          <w:lang w:val="en-US"/>
        </w:rPr>
        <w:t>ITO</w:t>
      </w:r>
      <w:r w:rsidR="005F3455">
        <w:t xml:space="preserve"> наблюдается только при толщинах слоя меди более 3 нм. </w:t>
      </w:r>
      <w:bookmarkStart w:id="1" w:name="_Hlk188099002"/>
      <w:r w:rsidR="005F3455">
        <w:t xml:space="preserve">При </w:t>
      </w:r>
      <w:r w:rsidR="0006000C">
        <w:t xml:space="preserve">варьировании толщины </w:t>
      </w:r>
      <w:r w:rsidR="00FE0432">
        <w:t xml:space="preserve">слоя меди </w:t>
      </w:r>
      <w:r w:rsidR="0006000C">
        <w:t xml:space="preserve">от </w:t>
      </w:r>
      <w:r w:rsidR="006E63A2" w:rsidRPr="00B560E7">
        <w:t>2</w:t>
      </w:r>
      <w:r w:rsidR="0006000C">
        <w:t xml:space="preserve"> до </w:t>
      </w:r>
      <w:r w:rsidR="00DC6AB8" w:rsidRPr="00B560E7">
        <w:t>7</w:t>
      </w:r>
      <w:r w:rsidR="0006000C">
        <w:t xml:space="preserve"> </w:t>
      </w:r>
      <w:r w:rsidR="00FE0432">
        <w:t xml:space="preserve">нм </w:t>
      </w:r>
      <w:r w:rsidR="005F3455">
        <w:t>значительно снижается прозрачность пленок</w:t>
      </w:r>
      <w:r w:rsidR="004B737B">
        <w:t xml:space="preserve"> от </w:t>
      </w:r>
      <w:r w:rsidR="006E63A2" w:rsidRPr="00B560E7">
        <w:t>60</w:t>
      </w:r>
      <w:r w:rsidR="004B737B">
        <w:t xml:space="preserve">% до </w:t>
      </w:r>
      <w:r w:rsidR="006E63A2" w:rsidRPr="00B560E7">
        <w:t>44</w:t>
      </w:r>
      <w:r w:rsidR="004B737B">
        <w:t>%</w:t>
      </w:r>
      <w:r w:rsidR="005F3455">
        <w:t>.</w:t>
      </w:r>
      <w:bookmarkEnd w:id="1"/>
    </w:p>
    <w:p w14:paraId="79BAD863" w14:textId="68A4654F" w:rsidR="00D92477" w:rsidRDefault="00D92477" w:rsidP="00BE1767">
      <w:r>
        <w:t>Были собраны тестовые</w:t>
      </w:r>
      <w:r w:rsidRPr="00D92477">
        <w:t xml:space="preserve"> </w:t>
      </w:r>
      <w:r>
        <w:t xml:space="preserve">СЭ с разными буферными слоями: </w:t>
      </w:r>
      <w:r>
        <w:rPr>
          <w:lang w:val="en-US"/>
        </w:rPr>
        <w:t>AZO</w:t>
      </w:r>
      <w:r>
        <w:t>;</w:t>
      </w:r>
      <w:r w:rsidRPr="00D92477">
        <w:t xml:space="preserve"> </w:t>
      </w:r>
      <w:r>
        <w:rPr>
          <w:lang w:val="en-US"/>
        </w:rPr>
        <w:t>ITO</w:t>
      </w:r>
      <w:r>
        <w:t xml:space="preserve"> 2,5нм, полученное термическим напылением; </w:t>
      </w:r>
      <w:r>
        <w:rPr>
          <w:lang w:val="en-US"/>
        </w:rPr>
        <w:t>Cu</w:t>
      </w:r>
      <w:r w:rsidRPr="00D92477">
        <w:t xml:space="preserve"> 2</w:t>
      </w:r>
      <w:r>
        <w:t>нм,</w:t>
      </w:r>
      <w:r w:rsidR="008B3F58">
        <w:t xml:space="preserve"> с архитектурой Стекло/</w:t>
      </w:r>
      <w:r w:rsidR="008B3F58" w:rsidRPr="004C1AF9">
        <w:t>ITO</w:t>
      </w:r>
      <w:r w:rsidR="008B3F58" w:rsidRPr="00982FCF">
        <w:t>/</w:t>
      </w:r>
      <w:r w:rsidR="008B3F58" w:rsidRPr="004C1AF9">
        <w:t>PTAA</w:t>
      </w:r>
      <w:r w:rsidR="008B3F58" w:rsidRPr="00982FCF">
        <w:t>/</w:t>
      </w:r>
      <w:r w:rsidR="008B3F58">
        <w:t>Перовскит/</w:t>
      </w:r>
      <w:r w:rsidR="008B3F58" w:rsidRPr="004C1AF9">
        <w:t>C60</w:t>
      </w:r>
      <w:r w:rsidR="008B3F58" w:rsidRPr="00982FCF">
        <w:t>/</w:t>
      </w:r>
      <w:r w:rsidR="008B3F58" w:rsidRPr="004C1AF9">
        <w:t>BCP</w:t>
      </w:r>
      <w:r w:rsidR="008B3F58" w:rsidRPr="00982FCF">
        <w:t>/</w:t>
      </w:r>
      <w:r w:rsidR="008B3F58">
        <w:t>Буферный слой</w:t>
      </w:r>
      <w:r w:rsidR="008B3F58" w:rsidRPr="00BB608F">
        <w:t>/</w:t>
      </w:r>
      <w:r w:rsidR="008B3F58" w:rsidRPr="004C1AF9">
        <w:t>ITO</w:t>
      </w:r>
      <w:r w:rsidR="008B3F58" w:rsidRPr="00982FCF">
        <w:t>/</w:t>
      </w:r>
      <w:r w:rsidR="008B3F58" w:rsidRPr="004C1AF9">
        <w:t>SiO2</w:t>
      </w:r>
      <w:r w:rsidR="008B3F58">
        <w:t>/Инкапсуляция,</w:t>
      </w:r>
      <w:r>
        <w:t xml:space="preserve"> которые продемонстрировали средние</w:t>
      </w:r>
      <w:r w:rsidR="00A34B57">
        <w:t xml:space="preserve"> значения</w:t>
      </w:r>
      <w:r>
        <w:t xml:space="preserve"> КПД: </w:t>
      </w:r>
      <w:r w:rsidR="00B560E7">
        <w:t>12,27</w:t>
      </w:r>
      <w:r w:rsidR="00B560E7" w:rsidRPr="00D37762">
        <w:t>±</w:t>
      </w:r>
      <w:r w:rsidR="00B560E7">
        <w:t>1,81</w:t>
      </w:r>
      <w:r w:rsidRPr="009C75FF">
        <w:t>%</w:t>
      </w:r>
      <w:r>
        <w:t>, 8,</w:t>
      </w:r>
      <w:r w:rsidR="00B560E7">
        <w:t>1</w:t>
      </w:r>
      <w:r>
        <w:t>4</w:t>
      </w:r>
      <w:r w:rsidR="00B560E7" w:rsidRPr="00D37762">
        <w:t>±</w:t>
      </w:r>
      <w:r w:rsidR="00B560E7">
        <w:t>4,87</w:t>
      </w:r>
      <w:r w:rsidRPr="009C75FF">
        <w:t>%;</w:t>
      </w:r>
      <w:r>
        <w:t xml:space="preserve"> 1</w:t>
      </w:r>
      <w:r w:rsidR="00B560E7">
        <w:t>4,47</w:t>
      </w:r>
      <w:r w:rsidR="00B560E7" w:rsidRPr="00D37762">
        <w:t>±</w:t>
      </w:r>
      <w:r w:rsidR="00B560E7">
        <w:t>0,63</w:t>
      </w:r>
      <w:r>
        <w:t xml:space="preserve">% соответственно. </w:t>
      </w:r>
      <w:r w:rsidR="00A34B57">
        <w:t>Устройства</w:t>
      </w:r>
      <w:r w:rsidR="008B3F58">
        <w:t xml:space="preserve"> с </w:t>
      </w:r>
      <w:r w:rsidR="007E6F53">
        <w:t>буферным слоем</w:t>
      </w:r>
      <w:r w:rsidR="00A34B57">
        <w:t xml:space="preserve"> из</w:t>
      </w:r>
      <w:r w:rsidR="007E6F53">
        <w:t xml:space="preserve"> </w:t>
      </w:r>
      <w:r w:rsidR="007E6F53">
        <w:rPr>
          <w:lang w:val="en-US"/>
        </w:rPr>
        <w:t>ITO</w:t>
      </w:r>
      <w:r w:rsidR="007E6F53">
        <w:t xml:space="preserve"> 2,5 нм</w:t>
      </w:r>
      <w:r w:rsidR="008B3F58">
        <w:t xml:space="preserve"> </w:t>
      </w:r>
      <w:r w:rsidR="00A34B57">
        <w:t>д</w:t>
      </w:r>
      <w:r w:rsidR="007E6F53">
        <w:t>емонстриру</w:t>
      </w:r>
      <w:r w:rsidR="00A34B57">
        <w:t>ю</w:t>
      </w:r>
      <w:r w:rsidR="007E6F53">
        <w:t>т низк</w:t>
      </w:r>
      <w:r w:rsidR="004C6A49">
        <w:t>ие</w:t>
      </w:r>
      <w:r w:rsidR="007E6F53">
        <w:t xml:space="preserve"> значени</w:t>
      </w:r>
      <w:r w:rsidR="004C6A49">
        <w:t>я</w:t>
      </w:r>
      <w:r w:rsidR="007E6F53">
        <w:t xml:space="preserve"> коэффициента заполнения, что свидетельствует о наличии высоких резистивных потерь и неэффективности буферного слоя.</w:t>
      </w:r>
      <w:r w:rsidR="008B3F58">
        <w:t xml:space="preserve"> </w:t>
      </w:r>
      <w:r w:rsidR="007E6F53">
        <w:t>СЭ</w:t>
      </w:r>
      <w:r w:rsidR="00342E54">
        <w:t xml:space="preserve"> с </w:t>
      </w:r>
      <w:r w:rsidR="008B3F58">
        <w:t>буферным слоем</w:t>
      </w:r>
      <w:r w:rsidR="00342E54">
        <w:t xml:space="preserve"> </w:t>
      </w:r>
      <w:r w:rsidR="008B3F58">
        <w:rPr>
          <w:lang w:val="en-US"/>
        </w:rPr>
        <w:t>Cu</w:t>
      </w:r>
      <w:r w:rsidR="008B3F58">
        <w:t xml:space="preserve"> 2</w:t>
      </w:r>
      <w:r w:rsidR="00342E54">
        <w:t xml:space="preserve"> нм </w:t>
      </w:r>
      <w:r w:rsidR="005F1013">
        <w:t xml:space="preserve">демонстрируют </w:t>
      </w:r>
      <w:r w:rsidR="0006000C">
        <w:t xml:space="preserve">высокий </w:t>
      </w:r>
      <w:r w:rsidR="00EA1136">
        <w:t>коэффициент</w:t>
      </w:r>
      <w:r w:rsidR="0006000C">
        <w:t xml:space="preserve"> запол</w:t>
      </w:r>
      <w:r w:rsidR="00BB54ED">
        <w:t>н</w:t>
      </w:r>
      <w:r w:rsidR="0006000C">
        <w:t>ения</w:t>
      </w:r>
      <w:r w:rsidR="00B560E7">
        <w:t xml:space="preserve"> (</w:t>
      </w:r>
      <w:r w:rsidR="0006000C">
        <w:t xml:space="preserve">в среднем </w:t>
      </w:r>
      <w:r w:rsidR="00182DC3">
        <w:t>67</w:t>
      </w:r>
      <w:r w:rsidR="0006000C">
        <w:t>%</w:t>
      </w:r>
      <w:r w:rsidR="00B560E7">
        <w:t>)</w:t>
      </w:r>
      <w:r w:rsidR="0006000C">
        <w:t xml:space="preserve"> и как следствие </w:t>
      </w:r>
      <w:r w:rsidR="005F1013">
        <w:t>наибольшие значения КПД</w:t>
      </w:r>
      <w:r w:rsidR="0006000C">
        <w:t xml:space="preserve"> (вплоть до </w:t>
      </w:r>
      <w:r w:rsidR="00182DC3" w:rsidRPr="00B560E7">
        <w:t>15</w:t>
      </w:r>
      <w:r w:rsidR="00182DC3">
        <w:t>,</w:t>
      </w:r>
      <w:r w:rsidR="00182DC3" w:rsidRPr="00B560E7">
        <w:t>51</w:t>
      </w:r>
      <w:r w:rsidR="0006000C">
        <w:t>%)</w:t>
      </w:r>
      <w:r w:rsidR="005F1013">
        <w:t>.</w:t>
      </w:r>
    </w:p>
    <w:p w14:paraId="58C1E104" w14:textId="12A59555" w:rsidR="00BB608F" w:rsidRPr="00607D73" w:rsidRDefault="00607D73" w:rsidP="00883DA0">
      <w:pPr>
        <w:ind w:firstLine="0"/>
        <w:jc w:val="center"/>
        <w:rPr>
          <w:b/>
          <w:bCs/>
        </w:rPr>
      </w:pPr>
      <w:r w:rsidRPr="00607D73">
        <w:rPr>
          <w:b/>
          <w:bCs/>
        </w:rPr>
        <w:t>Литература</w:t>
      </w:r>
    </w:p>
    <w:p w14:paraId="565C7ABA" w14:textId="679E120D" w:rsidR="005A1D42" w:rsidRPr="00580F92" w:rsidRDefault="00607D73" w:rsidP="00883DA0">
      <w:pPr>
        <w:ind w:firstLine="0"/>
        <w:rPr>
          <w:lang w:val="en-US"/>
        </w:rPr>
      </w:pPr>
      <w:r w:rsidRPr="00580F92">
        <w:rPr>
          <w:noProof/>
        </w:rPr>
        <w:t>1.</w:t>
      </w:r>
      <w:r w:rsidR="005A1D42" w:rsidRPr="00580F92">
        <w:rPr>
          <w:noProof/>
        </w:rPr>
        <w:t xml:space="preserve"> </w:t>
      </w:r>
      <w:r w:rsidR="005A1D42" w:rsidRPr="005A1D42">
        <w:rPr>
          <w:noProof/>
          <w:lang w:val="en-US"/>
        </w:rPr>
        <w:t>Kanda</w:t>
      </w:r>
      <w:r w:rsidR="005A1D42" w:rsidRPr="00580F92">
        <w:rPr>
          <w:noProof/>
        </w:rPr>
        <w:t xml:space="preserve"> </w:t>
      </w:r>
      <w:r w:rsidR="005A1D42" w:rsidRPr="005A1D42">
        <w:rPr>
          <w:noProof/>
          <w:lang w:val="en-US"/>
        </w:rPr>
        <w:t>H</w:t>
      </w:r>
      <w:r w:rsidR="005A1D42" w:rsidRPr="00580F92">
        <w:rPr>
          <w:noProof/>
        </w:rPr>
        <w:t xml:space="preserve">. </w:t>
      </w:r>
      <w:r w:rsidR="005A1D42" w:rsidRPr="005A1D42">
        <w:rPr>
          <w:noProof/>
          <w:lang w:val="en-US"/>
        </w:rPr>
        <w:t>et</w:t>
      </w:r>
      <w:r w:rsidR="005A1D42" w:rsidRPr="00580F92">
        <w:rPr>
          <w:noProof/>
        </w:rPr>
        <w:t xml:space="preserve"> </w:t>
      </w:r>
      <w:r w:rsidR="005A1D42" w:rsidRPr="005A1D42">
        <w:rPr>
          <w:noProof/>
          <w:lang w:val="en-US"/>
        </w:rPr>
        <w:t>al</w:t>
      </w:r>
      <w:r w:rsidR="005A1D42" w:rsidRPr="00580F92">
        <w:rPr>
          <w:noProof/>
        </w:rPr>
        <w:t xml:space="preserve">. </w:t>
      </w:r>
      <w:r w:rsidR="005A1D42" w:rsidRPr="005A1D42">
        <w:rPr>
          <w:noProof/>
          <w:lang w:val="en-US"/>
        </w:rPr>
        <w:t xml:space="preserve">Analysis of Sputtering Damage on I – V Curves for Perovskite Solar Cells and Simulation with Reversed Diode Model // J. Phys. </w:t>
      </w:r>
      <w:r w:rsidR="005A1D42" w:rsidRPr="00580F92">
        <w:rPr>
          <w:noProof/>
          <w:lang w:val="en-US"/>
        </w:rPr>
        <w:t>Chem. C. 2016. Vol. 120, № 50. P. 28441–28447</w:t>
      </w:r>
    </w:p>
    <w:p w14:paraId="4EEE7413" w14:textId="3A7D0137" w:rsidR="005A1D42" w:rsidRDefault="00580F92" w:rsidP="00883DA0">
      <w:pPr>
        <w:ind w:firstLine="0"/>
        <w:rPr>
          <w:rFonts w:cs="Times New Roman"/>
          <w:noProof/>
          <w:szCs w:val="24"/>
        </w:rPr>
      </w:pPr>
      <w:r>
        <w:rPr>
          <w:lang w:val="en-US"/>
        </w:rPr>
        <w:t xml:space="preserve">2. </w:t>
      </w:r>
      <w:r w:rsidRPr="00580F92">
        <w:rPr>
          <w:rFonts w:cs="Times New Roman"/>
          <w:noProof/>
          <w:szCs w:val="24"/>
          <w:lang w:val="en-US"/>
        </w:rPr>
        <w:t xml:space="preserve">Bush K.A. et al. Thermal and Environmental Stability of Semi-Transparent Perovskite Solar Cells for Tandems Enabled by a Solution-Processed Nanoparticle Buffer Layer and Sputtered ITO Electrode. // Adv. </w:t>
      </w:r>
      <w:r>
        <w:rPr>
          <w:rFonts w:cs="Times New Roman"/>
          <w:noProof/>
          <w:szCs w:val="24"/>
        </w:rPr>
        <w:t>Mater. 2016. Vol. 28, № 20. P. 3937–3943.</w:t>
      </w:r>
    </w:p>
    <w:sectPr w:rsidR="005A1D42" w:rsidSect="007B2D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04365"/>
    <w:multiLevelType w:val="hybridMultilevel"/>
    <w:tmpl w:val="6068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22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D5"/>
    <w:rsid w:val="00010A72"/>
    <w:rsid w:val="00010E1C"/>
    <w:rsid w:val="0001568D"/>
    <w:rsid w:val="00032C02"/>
    <w:rsid w:val="00045DAF"/>
    <w:rsid w:val="00056CB5"/>
    <w:rsid w:val="0006000C"/>
    <w:rsid w:val="00061F55"/>
    <w:rsid w:val="00062DA4"/>
    <w:rsid w:val="00066EAF"/>
    <w:rsid w:val="00070C2C"/>
    <w:rsid w:val="0007101C"/>
    <w:rsid w:val="00072E9B"/>
    <w:rsid w:val="00090742"/>
    <w:rsid w:val="000A4DAA"/>
    <w:rsid w:val="000B3978"/>
    <w:rsid w:val="000B6E11"/>
    <w:rsid w:val="000B7C11"/>
    <w:rsid w:val="000C3070"/>
    <w:rsid w:val="000D117D"/>
    <w:rsid w:val="000D6D08"/>
    <w:rsid w:val="000E04C7"/>
    <w:rsid w:val="000E72A9"/>
    <w:rsid w:val="000E778D"/>
    <w:rsid w:val="000E7E97"/>
    <w:rsid w:val="000F1382"/>
    <w:rsid w:val="000F64A9"/>
    <w:rsid w:val="00100866"/>
    <w:rsid w:val="00106070"/>
    <w:rsid w:val="001118A2"/>
    <w:rsid w:val="00121D83"/>
    <w:rsid w:val="00137486"/>
    <w:rsid w:val="00146DD6"/>
    <w:rsid w:val="00152BC9"/>
    <w:rsid w:val="00170D40"/>
    <w:rsid w:val="00175707"/>
    <w:rsid w:val="00182DC3"/>
    <w:rsid w:val="00183EEC"/>
    <w:rsid w:val="00184230"/>
    <w:rsid w:val="001849B1"/>
    <w:rsid w:val="001923A4"/>
    <w:rsid w:val="001A5085"/>
    <w:rsid w:val="001A6579"/>
    <w:rsid w:val="001D4CE7"/>
    <w:rsid w:val="001F3501"/>
    <w:rsid w:val="001F66FE"/>
    <w:rsid w:val="00200D7A"/>
    <w:rsid w:val="0020414F"/>
    <w:rsid w:val="002060B2"/>
    <w:rsid w:val="00213895"/>
    <w:rsid w:val="00215EAE"/>
    <w:rsid w:val="00246655"/>
    <w:rsid w:val="00254DFA"/>
    <w:rsid w:val="002B21AC"/>
    <w:rsid w:val="002D302B"/>
    <w:rsid w:val="002D44C1"/>
    <w:rsid w:val="002D6C10"/>
    <w:rsid w:val="002E7150"/>
    <w:rsid w:val="002F00A0"/>
    <w:rsid w:val="003026A7"/>
    <w:rsid w:val="003047E6"/>
    <w:rsid w:val="00306C69"/>
    <w:rsid w:val="00310DD9"/>
    <w:rsid w:val="00315D23"/>
    <w:rsid w:val="00316269"/>
    <w:rsid w:val="00325E25"/>
    <w:rsid w:val="00342E54"/>
    <w:rsid w:val="003467BE"/>
    <w:rsid w:val="003508F6"/>
    <w:rsid w:val="00356266"/>
    <w:rsid w:val="00370435"/>
    <w:rsid w:val="00383BD5"/>
    <w:rsid w:val="00391A27"/>
    <w:rsid w:val="00395D43"/>
    <w:rsid w:val="003A1F92"/>
    <w:rsid w:val="003A3C18"/>
    <w:rsid w:val="003A6ED9"/>
    <w:rsid w:val="003E1BC2"/>
    <w:rsid w:val="003E7F58"/>
    <w:rsid w:val="003F49A7"/>
    <w:rsid w:val="003F7462"/>
    <w:rsid w:val="00405E0A"/>
    <w:rsid w:val="0041581C"/>
    <w:rsid w:val="00437991"/>
    <w:rsid w:val="00437B90"/>
    <w:rsid w:val="00452926"/>
    <w:rsid w:val="004559B7"/>
    <w:rsid w:val="004643F3"/>
    <w:rsid w:val="00466EE2"/>
    <w:rsid w:val="0047514B"/>
    <w:rsid w:val="004902F5"/>
    <w:rsid w:val="004947F5"/>
    <w:rsid w:val="004A7D3D"/>
    <w:rsid w:val="004B3ACD"/>
    <w:rsid w:val="004B6268"/>
    <w:rsid w:val="004B6559"/>
    <w:rsid w:val="004B737B"/>
    <w:rsid w:val="004C1AF9"/>
    <w:rsid w:val="004C6A49"/>
    <w:rsid w:val="004F3D9A"/>
    <w:rsid w:val="00511A5F"/>
    <w:rsid w:val="00515FC5"/>
    <w:rsid w:val="00522E6D"/>
    <w:rsid w:val="00531185"/>
    <w:rsid w:val="00546A61"/>
    <w:rsid w:val="005523AD"/>
    <w:rsid w:val="005577A2"/>
    <w:rsid w:val="00560746"/>
    <w:rsid w:val="005634AE"/>
    <w:rsid w:val="00576B12"/>
    <w:rsid w:val="0058086B"/>
    <w:rsid w:val="00580F92"/>
    <w:rsid w:val="005A1D42"/>
    <w:rsid w:val="005D3473"/>
    <w:rsid w:val="005E71EB"/>
    <w:rsid w:val="005F05D0"/>
    <w:rsid w:val="005F1013"/>
    <w:rsid w:val="005F3455"/>
    <w:rsid w:val="005F364D"/>
    <w:rsid w:val="005F3B89"/>
    <w:rsid w:val="005F6544"/>
    <w:rsid w:val="00607D73"/>
    <w:rsid w:val="00622F2A"/>
    <w:rsid w:val="00624174"/>
    <w:rsid w:val="00624EF9"/>
    <w:rsid w:val="00626AAF"/>
    <w:rsid w:val="00627100"/>
    <w:rsid w:val="00633F55"/>
    <w:rsid w:val="00637E9B"/>
    <w:rsid w:val="00645582"/>
    <w:rsid w:val="00645A71"/>
    <w:rsid w:val="006545B9"/>
    <w:rsid w:val="0066058D"/>
    <w:rsid w:val="006735A1"/>
    <w:rsid w:val="00690E82"/>
    <w:rsid w:val="00691FE1"/>
    <w:rsid w:val="00695D8F"/>
    <w:rsid w:val="006962AF"/>
    <w:rsid w:val="006A0193"/>
    <w:rsid w:val="006A5542"/>
    <w:rsid w:val="006B6D8E"/>
    <w:rsid w:val="006C102A"/>
    <w:rsid w:val="006C6395"/>
    <w:rsid w:val="006D3424"/>
    <w:rsid w:val="006D3B4A"/>
    <w:rsid w:val="006E39A3"/>
    <w:rsid w:val="006E63A2"/>
    <w:rsid w:val="006E68EA"/>
    <w:rsid w:val="007028E8"/>
    <w:rsid w:val="00706080"/>
    <w:rsid w:val="00712FDF"/>
    <w:rsid w:val="00721142"/>
    <w:rsid w:val="00721997"/>
    <w:rsid w:val="007306A1"/>
    <w:rsid w:val="00732D64"/>
    <w:rsid w:val="007402BC"/>
    <w:rsid w:val="00742A90"/>
    <w:rsid w:val="007608D6"/>
    <w:rsid w:val="007621B1"/>
    <w:rsid w:val="00762BC2"/>
    <w:rsid w:val="00767D1C"/>
    <w:rsid w:val="007751B5"/>
    <w:rsid w:val="007852F8"/>
    <w:rsid w:val="007878AB"/>
    <w:rsid w:val="00794381"/>
    <w:rsid w:val="00796D2B"/>
    <w:rsid w:val="007978DC"/>
    <w:rsid w:val="007A2635"/>
    <w:rsid w:val="007A3F9A"/>
    <w:rsid w:val="007A5760"/>
    <w:rsid w:val="007B01EE"/>
    <w:rsid w:val="007B1A09"/>
    <w:rsid w:val="007B1D41"/>
    <w:rsid w:val="007B2DA4"/>
    <w:rsid w:val="007B3861"/>
    <w:rsid w:val="007C2876"/>
    <w:rsid w:val="007D0AA6"/>
    <w:rsid w:val="007D695B"/>
    <w:rsid w:val="007E1CF2"/>
    <w:rsid w:val="007E4674"/>
    <w:rsid w:val="007E6F53"/>
    <w:rsid w:val="00800B42"/>
    <w:rsid w:val="0080725F"/>
    <w:rsid w:val="00816CE3"/>
    <w:rsid w:val="00825555"/>
    <w:rsid w:val="008266C8"/>
    <w:rsid w:val="0082797F"/>
    <w:rsid w:val="00836457"/>
    <w:rsid w:val="00863BE6"/>
    <w:rsid w:val="00872906"/>
    <w:rsid w:val="00877E4C"/>
    <w:rsid w:val="00882D90"/>
    <w:rsid w:val="00883DA0"/>
    <w:rsid w:val="008959FB"/>
    <w:rsid w:val="008A0AB0"/>
    <w:rsid w:val="008B3F58"/>
    <w:rsid w:val="008B7FC1"/>
    <w:rsid w:val="008C647A"/>
    <w:rsid w:val="008E1AAF"/>
    <w:rsid w:val="008F3EA6"/>
    <w:rsid w:val="008F6754"/>
    <w:rsid w:val="00900281"/>
    <w:rsid w:val="00902BE7"/>
    <w:rsid w:val="009134E7"/>
    <w:rsid w:val="00941B36"/>
    <w:rsid w:val="0095397D"/>
    <w:rsid w:val="00960086"/>
    <w:rsid w:val="00961659"/>
    <w:rsid w:val="009712F3"/>
    <w:rsid w:val="00974778"/>
    <w:rsid w:val="00982FCF"/>
    <w:rsid w:val="00983048"/>
    <w:rsid w:val="00984B67"/>
    <w:rsid w:val="00986A1F"/>
    <w:rsid w:val="00992CE5"/>
    <w:rsid w:val="009A2157"/>
    <w:rsid w:val="009B252F"/>
    <w:rsid w:val="009C0165"/>
    <w:rsid w:val="009C4683"/>
    <w:rsid w:val="009C75FF"/>
    <w:rsid w:val="009D0110"/>
    <w:rsid w:val="009D2605"/>
    <w:rsid w:val="00A02858"/>
    <w:rsid w:val="00A24AC2"/>
    <w:rsid w:val="00A34B57"/>
    <w:rsid w:val="00A8291A"/>
    <w:rsid w:val="00A93EBE"/>
    <w:rsid w:val="00AB06F9"/>
    <w:rsid w:val="00AD28D7"/>
    <w:rsid w:val="00AE070B"/>
    <w:rsid w:val="00AE57D5"/>
    <w:rsid w:val="00AF56FA"/>
    <w:rsid w:val="00B04FB5"/>
    <w:rsid w:val="00B051D1"/>
    <w:rsid w:val="00B1487A"/>
    <w:rsid w:val="00B16C78"/>
    <w:rsid w:val="00B2182A"/>
    <w:rsid w:val="00B22F65"/>
    <w:rsid w:val="00B243E0"/>
    <w:rsid w:val="00B37045"/>
    <w:rsid w:val="00B560E7"/>
    <w:rsid w:val="00B57D31"/>
    <w:rsid w:val="00B61D07"/>
    <w:rsid w:val="00B72D1B"/>
    <w:rsid w:val="00B75226"/>
    <w:rsid w:val="00B76B99"/>
    <w:rsid w:val="00B816FC"/>
    <w:rsid w:val="00B82E4F"/>
    <w:rsid w:val="00B92C5A"/>
    <w:rsid w:val="00BA3016"/>
    <w:rsid w:val="00BA5B1C"/>
    <w:rsid w:val="00BB54ED"/>
    <w:rsid w:val="00BB608F"/>
    <w:rsid w:val="00BB7D11"/>
    <w:rsid w:val="00BC4D00"/>
    <w:rsid w:val="00BD17E6"/>
    <w:rsid w:val="00BD4980"/>
    <w:rsid w:val="00BD6366"/>
    <w:rsid w:val="00BE1767"/>
    <w:rsid w:val="00C017FB"/>
    <w:rsid w:val="00C17FEF"/>
    <w:rsid w:val="00C22237"/>
    <w:rsid w:val="00C2699E"/>
    <w:rsid w:val="00C27910"/>
    <w:rsid w:val="00C4438A"/>
    <w:rsid w:val="00C513AE"/>
    <w:rsid w:val="00C5186C"/>
    <w:rsid w:val="00C5223E"/>
    <w:rsid w:val="00C55D76"/>
    <w:rsid w:val="00C562ED"/>
    <w:rsid w:val="00C61C1E"/>
    <w:rsid w:val="00C625CC"/>
    <w:rsid w:val="00C6275D"/>
    <w:rsid w:val="00C634A5"/>
    <w:rsid w:val="00C7071C"/>
    <w:rsid w:val="00C770A0"/>
    <w:rsid w:val="00C82DB9"/>
    <w:rsid w:val="00C85837"/>
    <w:rsid w:val="00C87192"/>
    <w:rsid w:val="00C91EB6"/>
    <w:rsid w:val="00C93171"/>
    <w:rsid w:val="00C97B91"/>
    <w:rsid w:val="00CA4703"/>
    <w:rsid w:val="00CB5358"/>
    <w:rsid w:val="00CB77CB"/>
    <w:rsid w:val="00CD5C08"/>
    <w:rsid w:val="00CE0DA0"/>
    <w:rsid w:val="00CF526A"/>
    <w:rsid w:val="00D100BC"/>
    <w:rsid w:val="00D15875"/>
    <w:rsid w:val="00D2657F"/>
    <w:rsid w:val="00D35BFA"/>
    <w:rsid w:val="00D431E0"/>
    <w:rsid w:val="00D479C1"/>
    <w:rsid w:val="00D55723"/>
    <w:rsid w:val="00D71AD1"/>
    <w:rsid w:val="00D75711"/>
    <w:rsid w:val="00D75A25"/>
    <w:rsid w:val="00D862B2"/>
    <w:rsid w:val="00D91540"/>
    <w:rsid w:val="00D92477"/>
    <w:rsid w:val="00D92B0A"/>
    <w:rsid w:val="00D96E22"/>
    <w:rsid w:val="00DA02AA"/>
    <w:rsid w:val="00DB159C"/>
    <w:rsid w:val="00DB4299"/>
    <w:rsid w:val="00DB50E8"/>
    <w:rsid w:val="00DC0157"/>
    <w:rsid w:val="00DC25A4"/>
    <w:rsid w:val="00DC2F81"/>
    <w:rsid w:val="00DC3207"/>
    <w:rsid w:val="00DC6AB8"/>
    <w:rsid w:val="00DD2B10"/>
    <w:rsid w:val="00DD45BF"/>
    <w:rsid w:val="00DE2002"/>
    <w:rsid w:val="00DF703F"/>
    <w:rsid w:val="00E1177A"/>
    <w:rsid w:val="00E21338"/>
    <w:rsid w:val="00E332F9"/>
    <w:rsid w:val="00E36DF1"/>
    <w:rsid w:val="00E54236"/>
    <w:rsid w:val="00E72C74"/>
    <w:rsid w:val="00E74023"/>
    <w:rsid w:val="00E80689"/>
    <w:rsid w:val="00E9003B"/>
    <w:rsid w:val="00EA1136"/>
    <w:rsid w:val="00EB4293"/>
    <w:rsid w:val="00EB43CA"/>
    <w:rsid w:val="00EC3FAE"/>
    <w:rsid w:val="00EF1BFE"/>
    <w:rsid w:val="00F10C7F"/>
    <w:rsid w:val="00F208C4"/>
    <w:rsid w:val="00F37148"/>
    <w:rsid w:val="00F56102"/>
    <w:rsid w:val="00F57E1F"/>
    <w:rsid w:val="00F9039F"/>
    <w:rsid w:val="00F97CC3"/>
    <w:rsid w:val="00FA2805"/>
    <w:rsid w:val="00FA4A94"/>
    <w:rsid w:val="00FA5673"/>
    <w:rsid w:val="00FB1B23"/>
    <w:rsid w:val="00FB39A1"/>
    <w:rsid w:val="00FD0B0B"/>
    <w:rsid w:val="00FD7B8C"/>
    <w:rsid w:val="00FE0432"/>
    <w:rsid w:val="00FF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3ADB4"/>
  <w15:docId w15:val="{5C3AB361-044B-4C2A-B6C9-F13B5C1C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67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D1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17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1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1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17E6"/>
    <w:rPr>
      <w:b/>
      <w:bCs/>
      <w:sz w:val="20"/>
      <w:szCs w:val="20"/>
    </w:rPr>
  </w:style>
  <w:style w:type="paragraph" w:styleId="ab">
    <w:name w:val="No Spacing"/>
    <w:link w:val="ac"/>
    <w:uiPriority w:val="1"/>
    <w:qFormat/>
    <w:rsid w:val="001849B1"/>
    <w:pPr>
      <w:spacing w:after="0" w:line="360" w:lineRule="auto"/>
      <w:ind w:firstLine="720"/>
      <w:jc w:val="both"/>
    </w:pPr>
    <w:rPr>
      <w:rFonts w:ascii="Times New Roman" w:eastAsia="Arial" w:hAnsi="Times New Roman" w:cs="Arial"/>
      <w:sz w:val="24"/>
      <w:lang w:val="ru" w:eastAsia="ru-RU"/>
    </w:rPr>
  </w:style>
  <w:style w:type="character" w:customStyle="1" w:styleId="ac">
    <w:name w:val="Без интервала Знак"/>
    <w:basedOn w:val="a0"/>
    <w:link w:val="ab"/>
    <w:uiPriority w:val="1"/>
    <w:rsid w:val="001849B1"/>
    <w:rPr>
      <w:rFonts w:ascii="Times New Roman" w:eastAsia="Arial" w:hAnsi="Times New Roman" w:cs="Arial"/>
      <w:sz w:val="24"/>
      <w:lang w:val="ru" w:eastAsia="ru-RU"/>
    </w:rPr>
  </w:style>
  <w:style w:type="paragraph" w:styleId="ad">
    <w:name w:val="List Paragraph"/>
    <w:basedOn w:val="a"/>
    <w:uiPriority w:val="34"/>
    <w:qFormat/>
    <w:rsid w:val="00183EEC"/>
    <w:pPr>
      <w:ind w:left="720"/>
      <w:contextualSpacing/>
    </w:pPr>
  </w:style>
  <w:style w:type="character" w:customStyle="1" w:styleId="ae">
    <w:name w:val="Основной текст отчеты Знак"/>
    <w:basedOn w:val="a0"/>
    <w:link w:val="af"/>
    <w:locked/>
    <w:rsid w:val="00BB608F"/>
    <w:rPr>
      <w:rFonts w:ascii="Times New Roman" w:hAnsi="Times New Roman" w:cs="Times New Roman"/>
      <w:sz w:val="24"/>
    </w:rPr>
  </w:style>
  <w:style w:type="paragraph" w:customStyle="1" w:styleId="af">
    <w:name w:val="Основной текст отчеты"/>
    <w:basedOn w:val="a"/>
    <w:link w:val="ae"/>
    <w:qFormat/>
    <w:rsid w:val="00BB60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B520-CB31-4CE9-9120-EC489783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Иван Chernoukhov</cp:lastModifiedBy>
  <cp:revision>2</cp:revision>
  <cp:lastPrinted>2025-01-18T12:32:00Z</cp:lastPrinted>
  <dcterms:created xsi:type="dcterms:W3CDTF">2025-03-21T16:07:00Z</dcterms:created>
  <dcterms:modified xsi:type="dcterms:W3CDTF">2025-03-21T16:07:00Z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 R 7.0.5-2008 (numeric)</vt:lpwstr>
  </property>
</Properties>
</file>