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E0A53" w14:textId="3F6BE3F6" w:rsidR="00F60705" w:rsidRPr="00CD156F" w:rsidRDefault="00F60705" w:rsidP="00CD156F">
      <w:pPr>
        <w:jc w:val="center"/>
        <w:rPr>
          <w:b/>
          <w:bCs/>
          <w:shd w:val="clear" w:color="auto" w:fill="FFFFFF"/>
        </w:rPr>
      </w:pPr>
      <w:proofErr w:type="spellStart"/>
      <w:r w:rsidRPr="00CD156F">
        <w:rPr>
          <w:b/>
          <w:bCs/>
          <w:shd w:val="clear" w:color="auto" w:fill="FFFFFF"/>
        </w:rPr>
        <w:t>Термо-фотостабильность</w:t>
      </w:r>
      <w:proofErr w:type="spellEnd"/>
      <w:r w:rsidRPr="00CD156F">
        <w:rPr>
          <w:b/>
          <w:bCs/>
          <w:shd w:val="clear" w:color="auto" w:fill="FFFFFF"/>
        </w:rPr>
        <w:t xml:space="preserve"> и функциональные свойства плёнок </w:t>
      </w:r>
      <w:proofErr w:type="spellStart"/>
      <w:r w:rsidRPr="00CD156F">
        <w:rPr>
          <w:b/>
          <w:bCs/>
          <w:shd w:val="clear" w:color="auto" w:fill="FFFFFF"/>
        </w:rPr>
        <w:t>смешаннокатионных</w:t>
      </w:r>
      <w:proofErr w:type="spellEnd"/>
      <w:r w:rsidRPr="00CD156F">
        <w:rPr>
          <w:b/>
          <w:bCs/>
          <w:shd w:val="clear" w:color="auto" w:fill="FFFFFF"/>
        </w:rPr>
        <w:t xml:space="preserve"> </w:t>
      </w:r>
      <w:proofErr w:type="spellStart"/>
      <w:r w:rsidRPr="00CD156F">
        <w:rPr>
          <w:b/>
          <w:bCs/>
          <w:shd w:val="clear" w:color="auto" w:fill="FFFFFF"/>
        </w:rPr>
        <w:t>иодоплюмбатов</w:t>
      </w:r>
      <w:proofErr w:type="spellEnd"/>
      <w:r w:rsidRPr="00CD156F">
        <w:rPr>
          <w:b/>
          <w:bCs/>
          <w:shd w:val="clear" w:color="auto" w:fill="FFFFFF"/>
        </w:rPr>
        <w:t xml:space="preserve"> </w:t>
      </w:r>
      <w:proofErr w:type="spellStart"/>
      <w:r w:rsidRPr="00CD156F">
        <w:rPr>
          <w:b/>
          <w:bCs/>
          <w:shd w:val="clear" w:color="auto" w:fill="FFFFFF"/>
        </w:rPr>
        <w:t>метиламмония</w:t>
      </w:r>
      <w:proofErr w:type="spellEnd"/>
      <w:r w:rsidRPr="00CD156F">
        <w:rPr>
          <w:b/>
          <w:bCs/>
          <w:shd w:val="clear" w:color="auto" w:fill="FFFFFF"/>
        </w:rPr>
        <w:t xml:space="preserve">, </w:t>
      </w:r>
      <w:proofErr w:type="spellStart"/>
      <w:r w:rsidRPr="00CD156F">
        <w:rPr>
          <w:b/>
          <w:bCs/>
          <w:shd w:val="clear" w:color="auto" w:fill="FFFFFF"/>
        </w:rPr>
        <w:t>формамидиния</w:t>
      </w:r>
      <w:proofErr w:type="spellEnd"/>
      <w:r w:rsidRPr="00CD156F">
        <w:rPr>
          <w:b/>
          <w:bCs/>
          <w:shd w:val="clear" w:color="auto" w:fill="FFFFFF"/>
        </w:rPr>
        <w:t xml:space="preserve"> и цезия с добавками PbI</w:t>
      </w:r>
      <w:r w:rsidRPr="00CD156F">
        <w:rPr>
          <w:b/>
          <w:bCs/>
          <w:shd w:val="clear" w:color="auto" w:fill="FFFFFF"/>
          <w:vertAlign w:val="subscript"/>
        </w:rPr>
        <w:t>2</w:t>
      </w:r>
      <w:r w:rsidRPr="00CD156F">
        <w:rPr>
          <w:b/>
          <w:bCs/>
          <w:shd w:val="clear" w:color="auto" w:fill="FFFFFF"/>
        </w:rPr>
        <w:t xml:space="preserve"> для </w:t>
      </w:r>
      <w:proofErr w:type="spellStart"/>
      <w:r w:rsidRPr="00CD156F">
        <w:rPr>
          <w:b/>
          <w:bCs/>
          <w:shd w:val="clear" w:color="auto" w:fill="FFFFFF"/>
        </w:rPr>
        <w:t>перовскитных</w:t>
      </w:r>
      <w:proofErr w:type="spellEnd"/>
      <w:r w:rsidRPr="00CD156F">
        <w:rPr>
          <w:b/>
          <w:bCs/>
          <w:shd w:val="clear" w:color="auto" w:fill="FFFFFF"/>
        </w:rPr>
        <w:t xml:space="preserve"> солнечных элементов</w:t>
      </w:r>
    </w:p>
    <w:p w14:paraId="7254BEF1" w14:textId="77777777" w:rsidR="006A16BE" w:rsidRDefault="00F607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proofErr w:type="spellStart"/>
      <w:r>
        <w:rPr>
          <w:b/>
          <w:i/>
          <w:color w:val="000000"/>
        </w:rPr>
        <w:t>Мисютин</w:t>
      </w:r>
      <w:proofErr w:type="spellEnd"/>
      <w:r>
        <w:rPr>
          <w:b/>
          <w:i/>
          <w:color w:val="000000"/>
        </w:rPr>
        <w:t xml:space="preserve"> В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Белич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А.</w:t>
      </w:r>
    </w:p>
    <w:p w14:paraId="3F68570F" w14:textId="77777777" w:rsidR="006A16B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F60705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r w:rsidR="00F60705">
        <w:rPr>
          <w:i/>
          <w:color w:val="000000"/>
        </w:rPr>
        <w:t>бакалавриата</w:t>
      </w:r>
    </w:p>
    <w:p w14:paraId="0E5F6DDA" w14:textId="79707F90" w:rsidR="006A16BE" w:rsidRDefault="00EB1F49" w:rsidP="00F607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CD156F">
        <w:rPr>
          <w:i/>
          <w:color w:val="000000"/>
        </w:rPr>
        <w:br/>
      </w:r>
      <w:r w:rsidR="00F60705">
        <w:rPr>
          <w:i/>
          <w:color w:val="000000"/>
        </w:rPr>
        <w:t>факультет наук о материалах</w:t>
      </w:r>
      <w:r>
        <w:rPr>
          <w:i/>
          <w:color w:val="000000"/>
        </w:rPr>
        <w:t>, Москва, Россия</w:t>
      </w:r>
    </w:p>
    <w:p w14:paraId="2829C3B9" w14:textId="77777777" w:rsidR="006A16BE" w:rsidRPr="006A16BE" w:rsidRDefault="006A16BE" w:rsidP="006A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6A16BE">
        <w:rPr>
          <w:i/>
          <w:color w:val="000000"/>
          <w:u w:val="single"/>
          <w:lang w:val="en-US"/>
        </w:rPr>
        <w:t>misyutinva@my.msu.ru</w:t>
      </w:r>
    </w:p>
    <w:p w14:paraId="1799B8C9" w14:textId="13831E30" w:rsidR="006A16BE" w:rsidRDefault="00F60705" w:rsidP="00F607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Для </w:t>
      </w:r>
      <w:r w:rsidRPr="00025F80">
        <w:rPr>
          <w:color w:val="000000"/>
          <w:shd w:val="clear" w:color="auto" w:fill="FFFFFF"/>
        </w:rPr>
        <w:t xml:space="preserve">улучшения полупроводниковых характеристик плёнок гибридных перовскитов </w:t>
      </w:r>
      <w:r>
        <w:rPr>
          <w:color w:val="000000"/>
          <w:shd w:val="clear" w:color="auto" w:fill="FFFFFF"/>
        </w:rPr>
        <w:t>часто используется</w:t>
      </w:r>
      <w:r w:rsidRPr="00025F80">
        <w:rPr>
          <w:color w:val="000000"/>
          <w:shd w:val="clear" w:color="auto" w:fill="FFFFFF"/>
        </w:rPr>
        <w:t xml:space="preserve"> введение добавок иодида свинца в материал, что достигается при введении избытка PbI</w:t>
      </w:r>
      <w:r w:rsidRPr="00403D4E">
        <w:rPr>
          <w:color w:val="000000"/>
          <w:shd w:val="clear" w:color="auto" w:fill="FFFFFF"/>
          <w:vertAlign w:val="subscript"/>
        </w:rPr>
        <w:t>2</w:t>
      </w:r>
      <w:r w:rsidRPr="00BE33BF">
        <w:rPr>
          <w:color w:val="000000"/>
          <w:shd w:val="clear" w:color="auto" w:fill="FFFFFF"/>
        </w:rPr>
        <w:t xml:space="preserve"> </w:t>
      </w:r>
      <w:r w:rsidRPr="00025F80">
        <w:rPr>
          <w:color w:val="000000"/>
          <w:shd w:val="clear" w:color="auto" w:fill="FFFFFF"/>
        </w:rPr>
        <w:t>в раствор прекурсоров. Эт</w:t>
      </w:r>
      <w:r>
        <w:rPr>
          <w:color w:val="000000"/>
          <w:shd w:val="clear" w:color="auto" w:fill="FFFFFF"/>
        </w:rPr>
        <w:t>а</w:t>
      </w:r>
      <w:r w:rsidRPr="00025F80">
        <w:rPr>
          <w:color w:val="000000"/>
          <w:shd w:val="clear" w:color="auto" w:fill="FFFFFF"/>
        </w:rPr>
        <w:t xml:space="preserve"> добавк</w:t>
      </w:r>
      <w:r>
        <w:rPr>
          <w:color w:val="000000"/>
          <w:shd w:val="clear" w:color="auto" w:fill="FFFFFF"/>
        </w:rPr>
        <w:t>а</w:t>
      </w:r>
      <w:r w:rsidRPr="00025F80">
        <w:rPr>
          <w:color w:val="000000"/>
          <w:shd w:val="clear" w:color="auto" w:fill="FFFFFF"/>
        </w:rPr>
        <w:t>, в частности, существенно влия</w:t>
      </w:r>
      <w:r>
        <w:rPr>
          <w:color w:val="000000"/>
          <w:shd w:val="clear" w:color="auto" w:fill="FFFFFF"/>
        </w:rPr>
        <w:t>е</w:t>
      </w:r>
      <w:r w:rsidRPr="00025F80">
        <w:rPr>
          <w:color w:val="000000"/>
          <w:shd w:val="clear" w:color="auto" w:fill="FFFFFF"/>
        </w:rPr>
        <w:t>т на процесс кристаллизации материала</w:t>
      </w:r>
      <w:r>
        <w:rPr>
          <w:color w:val="000000"/>
          <w:shd w:val="clear" w:color="auto" w:fill="FFFFFF"/>
        </w:rPr>
        <w:t xml:space="preserve">, и, с одной стороны, может </w:t>
      </w:r>
      <w:proofErr w:type="spellStart"/>
      <w:r>
        <w:rPr>
          <w:color w:val="000000"/>
          <w:shd w:val="clear" w:color="auto" w:fill="FFFFFF"/>
        </w:rPr>
        <w:t>пассивировать</w:t>
      </w:r>
      <w:proofErr w:type="spellEnd"/>
      <w:r>
        <w:rPr>
          <w:color w:val="000000"/>
          <w:shd w:val="clear" w:color="auto" w:fill="FFFFFF"/>
        </w:rPr>
        <w:t xml:space="preserve"> дефекты на границах кристаллитов перовскита, улучшая его стабильность и повышая КПД фотоэлемента, но с другой стороны подвержена фотолизу и может также ухудшать </w:t>
      </w:r>
      <w:proofErr w:type="spellStart"/>
      <w:r>
        <w:rPr>
          <w:color w:val="000000"/>
          <w:shd w:val="clear" w:color="auto" w:fill="FFFFFF"/>
        </w:rPr>
        <w:t>фотостабильность</w:t>
      </w:r>
      <w:proofErr w:type="spellEnd"/>
      <w:r>
        <w:rPr>
          <w:color w:val="000000"/>
          <w:shd w:val="clear" w:color="auto" w:fill="FFFFFF"/>
        </w:rPr>
        <w:t xml:space="preserve"> материала</w:t>
      </w:r>
      <w:r w:rsidRPr="00025F80">
        <w:rPr>
          <w:color w:val="000000"/>
          <w:shd w:val="clear" w:color="auto" w:fill="FFFFFF"/>
        </w:rPr>
        <w:t>. Целью исследования является установление влияния добавок PbI</w:t>
      </w:r>
      <w:r w:rsidRPr="00403D4E">
        <w:rPr>
          <w:color w:val="000000"/>
          <w:shd w:val="clear" w:color="auto" w:fill="FFFFFF"/>
          <w:vertAlign w:val="subscript"/>
        </w:rPr>
        <w:t>2</w:t>
      </w:r>
      <w:r w:rsidRPr="00025F80">
        <w:rPr>
          <w:color w:val="000000"/>
          <w:shd w:val="clear" w:color="auto" w:fill="FFFFFF"/>
        </w:rPr>
        <w:t xml:space="preserve"> в раствор прекурсоров перовскита на морфологию, функциональные свойства и фото-термостабильность </w:t>
      </w:r>
      <w:proofErr w:type="spellStart"/>
      <w:r w:rsidRPr="00025F80">
        <w:rPr>
          <w:color w:val="000000"/>
          <w:shd w:val="clear" w:color="auto" w:fill="FFFFFF"/>
        </w:rPr>
        <w:t>светопоглощающих</w:t>
      </w:r>
      <w:proofErr w:type="spellEnd"/>
      <w:r w:rsidRPr="00025F80">
        <w:rPr>
          <w:color w:val="000000"/>
          <w:shd w:val="clear" w:color="auto" w:fill="FFFFFF"/>
        </w:rPr>
        <w:t xml:space="preserve"> плёнок</w:t>
      </w:r>
      <w:r>
        <w:rPr>
          <w:color w:val="000000"/>
          <w:shd w:val="clear" w:color="auto" w:fill="FFFFFF"/>
        </w:rPr>
        <w:t>.</w:t>
      </w:r>
    </w:p>
    <w:p w14:paraId="4DADF5D0" w14:textId="77777777" w:rsidR="006A16BE" w:rsidRPr="006A16BE" w:rsidRDefault="00F60705" w:rsidP="00F607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A16BE">
        <w:rPr>
          <w:color w:val="000000"/>
        </w:rPr>
        <w:t xml:space="preserve">В ходе работы в текущем семестре были сделаны серии тонких плёнок </w:t>
      </w:r>
      <w:proofErr w:type="spellStart"/>
      <w:r w:rsidRPr="006A16BE">
        <w:rPr>
          <w:color w:val="000000"/>
        </w:rPr>
        <w:t>смешаннокатионного</w:t>
      </w:r>
      <w:proofErr w:type="spellEnd"/>
      <w:r w:rsidRPr="006A16BE">
        <w:rPr>
          <w:color w:val="000000"/>
        </w:rPr>
        <w:t xml:space="preserve"> гибридного перовскита </w:t>
      </w:r>
      <w:r w:rsidRPr="006A16BE">
        <w:rPr>
          <w:color w:val="000000"/>
          <w:lang w:val="en-US"/>
        </w:rPr>
        <w:t>FA</w:t>
      </w:r>
      <w:r w:rsidRPr="006A16BE">
        <w:rPr>
          <w:color w:val="000000"/>
          <w:vertAlign w:val="subscript"/>
        </w:rPr>
        <w:t>0.85</w:t>
      </w:r>
      <w:r w:rsidRPr="006A16BE">
        <w:rPr>
          <w:color w:val="000000"/>
          <w:lang w:val="en-US"/>
        </w:rPr>
        <w:t>MA</w:t>
      </w:r>
      <w:r w:rsidRPr="006A16BE">
        <w:rPr>
          <w:color w:val="000000"/>
          <w:vertAlign w:val="subscript"/>
        </w:rPr>
        <w:t>0.1</w:t>
      </w:r>
      <w:r w:rsidRPr="006A16BE">
        <w:rPr>
          <w:color w:val="000000"/>
          <w:lang w:val="en-US"/>
        </w:rPr>
        <w:t>Cs</w:t>
      </w:r>
      <w:r w:rsidRPr="006A16BE">
        <w:rPr>
          <w:color w:val="000000"/>
          <w:vertAlign w:val="subscript"/>
        </w:rPr>
        <w:t>0.05</w:t>
      </w:r>
      <w:r w:rsidRPr="006A16BE">
        <w:rPr>
          <w:color w:val="000000"/>
          <w:lang w:val="en-US"/>
        </w:rPr>
        <w:t>PbI</w:t>
      </w:r>
      <w:r w:rsidRPr="006A16BE">
        <w:rPr>
          <w:color w:val="000000"/>
          <w:vertAlign w:val="subscript"/>
        </w:rPr>
        <w:t>3</w:t>
      </w:r>
      <w:r w:rsidRPr="006A16BE">
        <w:rPr>
          <w:color w:val="000000"/>
        </w:rPr>
        <w:t xml:space="preserve">, отожжённых при 100°C и 120°C в течение 10/20/30/60 минут, в качестве хлоридного прекурсора был использован </w:t>
      </w:r>
      <w:r w:rsidRPr="006A16BE">
        <w:rPr>
          <w:color w:val="000000"/>
          <w:lang w:val="en-US"/>
        </w:rPr>
        <w:t>MACl</w:t>
      </w:r>
      <w:r w:rsidRPr="006A16BE">
        <w:rPr>
          <w:color w:val="000000"/>
        </w:rPr>
        <w:t xml:space="preserve"> с массовой долей 15%, а также добавка </w:t>
      </w:r>
      <w:r w:rsidRPr="006A16BE">
        <w:rPr>
          <w:color w:val="000000"/>
          <w:lang w:val="en-US"/>
        </w:rPr>
        <w:t>PbI</w:t>
      </w:r>
      <w:r w:rsidRPr="006A16BE">
        <w:rPr>
          <w:color w:val="000000"/>
          <w:vertAlign w:val="subscript"/>
        </w:rPr>
        <w:t xml:space="preserve">2 </w:t>
      </w:r>
      <w:r w:rsidRPr="006A16BE">
        <w:rPr>
          <w:color w:val="000000"/>
        </w:rPr>
        <w:t xml:space="preserve">от 0% до 5%. По результатам данных рентгенофазового анализа было выявлено увеличение количества примеси </w:t>
      </w:r>
      <w:r w:rsidRPr="006A16BE">
        <w:rPr>
          <w:color w:val="000000"/>
          <w:lang w:val="en-US"/>
        </w:rPr>
        <w:t>PbI</w:t>
      </w:r>
      <w:r w:rsidRPr="006A16BE">
        <w:rPr>
          <w:color w:val="000000"/>
          <w:vertAlign w:val="subscript"/>
        </w:rPr>
        <w:t>2</w:t>
      </w:r>
      <w:r w:rsidRPr="006A16BE">
        <w:rPr>
          <w:color w:val="000000"/>
        </w:rPr>
        <w:t xml:space="preserve"> в плёнках при увеличении добавки </w:t>
      </w:r>
      <w:r w:rsidRPr="006A16BE">
        <w:rPr>
          <w:color w:val="000000"/>
          <w:lang w:val="en-US"/>
        </w:rPr>
        <w:t>PbI</w:t>
      </w:r>
      <w:r w:rsidRPr="006A16BE">
        <w:rPr>
          <w:color w:val="000000"/>
          <w:vertAlign w:val="subscript"/>
        </w:rPr>
        <w:t>2</w:t>
      </w:r>
      <w:r w:rsidRPr="006A16BE">
        <w:rPr>
          <w:color w:val="000000"/>
        </w:rPr>
        <w:t xml:space="preserve"> в смеси прекурсоров, а также при увеличении температуры отжига и длительности отжига.</w:t>
      </w:r>
    </w:p>
    <w:p w14:paraId="2EA801AB" w14:textId="77777777" w:rsidR="006A16BE" w:rsidRPr="006A16BE" w:rsidRDefault="00F60705" w:rsidP="006A16BE">
      <w:pPr>
        <w:pStyle w:val="ac"/>
        <w:ind w:firstLine="397"/>
        <w:jc w:val="both"/>
        <w:rPr>
          <w:b w:val="0"/>
          <w:bCs w:val="0"/>
          <w:color w:val="000000"/>
          <w:sz w:val="24"/>
          <w:szCs w:val="24"/>
        </w:rPr>
      </w:pPr>
      <w:r w:rsidRPr="006A16BE">
        <w:rPr>
          <w:b w:val="0"/>
          <w:bCs w:val="0"/>
          <w:color w:val="000000"/>
          <w:sz w:val="24"/>
          <w:szCs w:val="24"/>
        </w:rPr>
        <w:t>Согласно данным фотолюминесцентной спектроскопии максимальная интенсивность фотолюминесценции, соответствующая меньшей плотности дефектов, достигается при температуре 100</w:t>
      </w:r>
      <w:r w:rsidRPr="006A16BE">
        <w:rPr>
          <w:b w:val="0"/>
          <w:color w:val="000000"/>
          <w:sz w:val="24"/>
          <w:szCs w:val="24"/>
        </w:rPr>
        <w:t>°C</w:t>
      </w:r>
      <w:r w:rsidRPr="006A16BE">
        <w:rPr>
          <w:b w:val="0"/>
          <w:bCs w:val="0"/>
          <w:color w:val="000000"/>
          <w:sz w:val="24"/>
          <w:szCs w:val="24"/>
        </w:rPr>
        <w:t xml:space="preserve"> и длительности отжига 10 минут, однако фото-термостабильность плёнок с отжигом при 120</w:t>
      </w:r>
      <w:r w:rsidRPr="006A16BE">
        <w:rPr>
          <w:b w:val="0"/>
          <w:color w:val="000000"/>
          <w:sz w:val="24"/>
          <w:szCs w:val="24"/>
        </w:rPr>
        <w:t>°C</w:t>
      </w:r>
      <w:r w:rsidRPr="006A16BE">
        <w:rPr>
          <w:b w:val="0"/>
          <w:bCs w:val="0"/>
          <w:color w:val="000000"/>
          <w:sz w:val="24"/>
          <w:szCs w:val="24"/>
        </w:rPr>
        <w:t xml:space="preserve"> выше. Оптимальное количество добавки </w:t>
      </w:r>
      <w:r w:rsidRPr="006A16BE">
        <w:rPr>
          <w:b w:val="0"/>
          <w:bCs w:val="0"/>
          <w:color w:val="000000"/>
          <w:sz w:val="24"/>
          <w:szCs w:val="24"/>
          <w:lang w:val="en-US"/>
        </w:rPr>
        <w:t>PbI</w:t>
      </w:r>
      <w:r w:rsidRPr="006A16BE">
        <w:rPr>
          <w:b w:val="0"/>
          <w:bCs w:val="0"/>
          <w:color w:val="000000"/>
          <w:sz w:val="24"/>
          <w:szCs w:val="24"/>
          <w:vertAlign w:val="subscript"/>
        </w:rPr>
        <w:t>2</w:t>
      </w:r>
      <w:r w:rsidRPr="006A16BE">
        <w:rPr>
          <w:b w:val="0"/>
          <w:bCs w:val="0"/>
          <w:color w:val="000000"/>
          <w:sz w:val="24"/>
          <w:szCs w:val="24"/>
        </w:rPr>
        <w:t xml:space="preserve">, при котором наблюдается наибольшая интенсивность фотолюминесценции - 2% </w:t>
      </w:r>
      <w:r w:rsidRPr="006A16BE">
        <w:rPr>
          <w:b w:val="0"/>
          <w:bCs w:val="0"/>
          <w:color w:val="000000"/>
          <w:sz w:val="24"/>
          <w:szCs w:val="24"/>
          <w:lang w:val="en-US"/>
        </w:rPr>
        <w:t>PbI</w:t>
      </w:r>
      <w:r w:rsidRPr="006A16BE">
        <w:rPr>
          <w:b w:val="0"/>
          <w:bCs w:val="0"/>
          <w:color w:val="000000"/>
          <w:sz w:val="24"/>
          <w:szCs w:val="24"/>
          <w:vertAlign w:val="subscript"/>
        </w:rPr>
        <w:t>2</w:t>
      </w:r>
      <w:r w:rsidRPr="006A16BE">
        <w:rPr>
          <w:b w:val="0"/>
          <w:bCs w:val="0"/>
          <w:color w:val="000000"/>
          <w:sz w:val="24"/>
          <w:szCs w:val="24"/>
        </w:rPr>
        <w:t>. При анализе динамики изменения спектров фотолюминесценции образцов при облучении (белый свет, 100 мВт/см</w:t>
      </w:r>
      <w:r w:rsidRPr="006A16BE">
        <w:rPr>
          <w:b w:val="0"/>
          <w:bCs w:val="0"/>
          <w:color w:val="000000"/>
          <w:sz w:val="24"/>
          <w:szCs w:val="24"/>
          <w:vertAlign w:val="superscript"/>
        </w:rPr>
        <w:t>2</w:t>
      </w:r>
      <w:r w:rsidRPr="006A16BE">
        <w:rPr>
          <w:b w:val="0"/>
          <w:bCs w:val="0"/>
          <w:color w:val="000000"/>
          <w:sz w:val="24"/>
          <w:szCs w:val="24"/>
        </w:rPr>
        <w:t>) и одновременном нагреве до 85</w:t>
      </w:r>
      <w:r w:rsidRPr="006A16BE">
        <w:rPr>
          <w:b w:val="0"/>
          <w:color w:val="000000"/>
          <w:sz w:val="24"/>
          <w:szCs w:val="24"/>
        </w:rPr>
        <w:t>°C</w:t>
      </w:r>
      <w:r w:rsidRPr="006A16BE">
        <w:rPr>
          <w:b w:val="0"/>
          <w:bCs w:val="0"/>
          <w:color w:val="000000"/>
          <w:sz w:val="24"/>
          <w:szCs w:val="24"/>
        </w:rPr>
        <w:t xml:space="preserve"> в инертной атмосфере было обнаружено, что наибольшая фото-термостабильность наблюдается у образца без добавок </w:t>
      </w:r>
      <w:proofErr w:type="spellStart"/>
      <w:r w:rsidRPr="006A16BE">
        <w:rPr>
          <w:b w:val="0"/>
          <w:bCs w:val="0"/>
          <w:color w:val="000000"/>
          <w:sz w:val="24"/>
          <w:szCs w:val="24"/>
          <w:lang w:val="en-US"/>
        </w:rPr>
        <w:t>PbI</w:t>
      </w:r>
      <w:proofErr w:type="spellEnd"/>
      <w:r w:rsidRPr="006A16BE">
        <w:rPr>
          <w:b w:val="0"/>
          <w:bCs w:val="0"/>
          <w:color w:val="000000"/>
          <w:sz w:val="24"/>
          <w:szCs w:val="24"/>
          <w:vertAlign w:val="subscript"/>
        </w:rPr>
        <w:t>2</w:t>
      </w:r>
      <w:r w:rsidRPr="006A16BE">
        <w:rPr>
          <w:b w:val="0"/>
          <w:bCs w:val="0"/>
          <w:color w:val="000000"/>
          <w:sz w:val="24"/>
          <w:szCs w:val="24"/>
        </w:rPr>
        <w:t xml:space="preserve"> и с отжигом 120</w:t>
      </w:r>
      <w:r w:rsidRPr="006A16BE">
        <w:rPr>
          <w:b w:val="0"/>
          <w:color w:val="000000"/>
          <w:sz w:val="24"/>
          <w:szCs w:val="24"/>
        </w:rPr>
        <w:t>°C</w:t>
      </w:r>
      <w:r w:rsidRPr="006A16BE">
        <w:rPr>
          <w:b w:val="0"/>
          <w:bCs w:val="0"/>
          <w:color w:val="000000"/>
          <w:sz w:val="24"/>
          <w:szCs w:val="24"/>
        </w:rPr>
        <w:t xml:space="preserve"> в течение 60 минут, при котором перовскит, однако, частично разлагается с образованием </w:t>
      </w:r>
      <w:proofErr w:type="spellStart"/>
      <w:r w:rsidRPr="006A16BE">
        <w:rPr>
          <w:b w:val="0"/>
          <w:bCs w:val="0"/>
          <w:color w:val="000000"/>
          <w:sz w:val="24"/>
          <w:szCs w:val="24"/>
          <w:lang w:val="en-US"/>
        </w:rPr>
        <w:t>PbI</w:t>
      </w:r>
      <w:proofErr w:type="spellEnd"/>
      <w:r w:rsidRPr="006A16BE">
        <w:rPr>
          <w:b w:val="0"/>
          <w:bCs w:val="0"/>
          <w:color w:val="000000"/>
          <w:sz w:val="24"/>
          <w:szCs w:val="24"/>
          <w:vertAlign w:val="subscript"/>
        </w:rPr>
        <w:t>2</w:t>
      </w:r>
      <w:r w:rsidRPr="006A16BE">
        <w:rPr>
          <w:b w:val="0"/>
          <w:bCs w:val="0"/>
          <w:color w:val="000000"/>
          <w:sz w:val="24"/>
          <w:szCs w:val="24"/>
        </w:rPr>
        <w:t>.</w:t>
      </w:r>
    </w:p>
    <w:p w14:paraId="0BA5E80D" w14:textId="7E54BA7C" w:rsidR="002F1A39" w:rsidRPr="006A16BE" w:rsidRDefault="00F60705" w:rsidP="006A16BE">
      <w:pPr>
        <w:pStyle w:val="ac"/>
        <w:ind w:firstLine="397"/>
        <w:jc w:val="both"/>
        <w:rPr>
          <w:b w:val="0"/>
          <w:bCs w:val="0"/>
          <w:sz w:val="24"/>
          <w:szCs w:val="24"/>
        </w:rPr>
      </w:pPr>
      <w:r w:rsidRPr="006A16BE">
        <w:rPr>
          <w:b w:val="0"/>
          <w:bCs w:val="0"/>
          <w:sz w:val="24"/>
          <w:szCs w:val="24"/>
        </w:rPr>
        <w:t xml:space="preserve">Изготовлены прототипы солнечных элементов на основе плёнок " </w:t>
      </w:r>
      <w:r w:rsidRPr="006A16BE">
        <w:rPr>
          <w:b w:val="0"/>
          <w:bCs w:val="0"/>
          <w:sz w:val="24"/>
          <w:szCs w:val="24"/>
          <w:lang w:val="en-US"/>
        </w:rPr>
        <w:t>FA</w:t>
      </w:r>
      <w:r w:rsidRPr="006A16BE">
        <w:rPr>
          <w:b w:val="0"/>
          <w:bCs w:val="0"/>
          <w:sz w:val="24"/>
          <w:szCs w:val="24"/>
          <w:vertAlign w:val="subscript"/>
        </w:rPr>
        <w:t>0.85</w:t>
      </w:r>
      <w:r w:rsidRPr="006A16BE">
        <w:rPr>
          <w:b w:val="0"/>
          <w:bCs w:val="0"/>
          <w:sz w:val="24"/>
          <w:szCs w:val="24"/>
          <w:lang w:val="en-US"/>
        </w:rPr>
        <w:t>MA</w:t>
      </w:r>
      <w:r w:rsidRPr="006A16BE">
        <w:rPr>
          <w:b w:val="0"/>
          <w:bCs w:val="0"/>
          <w:sz w:val="24"/>
          <w:szCs w:val="24"/>
          <w:vertAlign w:val="subscript"/>
        </w:rPr>
        <w:t>0.1</w:t>
      </w:r>
      <w:r w:rsidRPr="006A16BE">
        <w:rPr>
          <w:b w:val="0"/>
          <w:bCs w:val="0"/>
          <w:sz w:val="24"/>
          <w:szCs w:val="24"/>
          <w:lang w:val="en-US"/>
        </w:rPr>
        <w:t>Cs</w:t>
      </w:r>
      <w:r w:rsidRPr="006A16BE">
        <w:rPr>
          <w:b w:val="0"/>
          <w:bCs w:val="0"/>
          <w:sz w:val="24"/>
          <w:szCs w:val="24"/>
          <w:vertAlign w:val="subscript"/>
        </w:rPr>
        <w:t>0.05</w:t>
      </w:r>
      <w:proofErr w:type="spellStart"/>
      <w:r w:rsidRPr="006A16BE">
        <w:rPr>
          <w:b w:val="0"/>
          <w:bCs w:val="0"/>
          <w:sz w:val="24"/>
          <w:szCs w:val="24"/>
          <w:lang w:val="en-US"/>
        </w:rPr>
        <w:t>PbI</w:t>
      </w:r>
      <w:proofErr w:type="spellEnd"/>
      <w:r w:rsidRPr="006A16BE">
        <w:rPr>
          <w:b w:val="0"/>
          <w:bCs w:val="0"/>
          <w:sz w:val="24"/>
          <w:szCs w:val="24"/>
          <w:vertAlign w:val="subscript"/>
        </w:rPr>
        <w:t xml:space="preserve">3 </w:t>
      </w:r>
      <w:r w:rsidRPr="006A16BE">
        <w:rPr>
          <w:b w:val="0"/>
          <w:bCs w:val="0"/>
          <w:sz w:val="24"/>
          <w:szCs w:val="24"/>
        </w:rPr>
        <w:t>+15%</w:t>
      </w:r>
      <w:proofErr w:type="spellStart"/>
      <w:r w:rsidRPr="006A16BE">
        <w:rPr>
          <w:b w:val="0"/>
          <w:bCs w:val="0"/>
          <w:sz w:val="24"/>
          <w:szCs w:val="24"/>
          <w:lang w:val="en-US"/>
        </w:rPr>
        <w:t>MACl</w:t>
      </w:r>
      <w:proofErr w:type="spellEnd"/>
      <w:r w:rsidRPr="006A16BE">
        <w:rPr>
          <w:b w:val="0"/>
          <w:bCs w:val="0"/>
          <w:sz w:val="24"/>
          <w:szCs w:val="24"/>
        </w:rPr>
        <w:t xml:space="preserve">" </w:t>
      </w:r>
      <w:r w:rsidRPr="006A16BE">
        <w:rPr>
          <w:b w:val="0"/>
          <w:bCs w:val="0"/>
          <w:sz w:val="24"/>
          <w:szCs w:val="24"/>
          <w:lang w:val="en-US"/>
        </w:rPr>
        <w:t>c</w:t>
      </w:r>
      <w:r w:rsidRPr="006A16BE">
        <w:rPr>
          <w:b w:val="0"/>
          <w:bCs w:val="0"/>
          <w:sz w:val="24"/>
          <w:szCs w:val="24"/>
        </w:rPr>
        <w:t xml:space="preserve"> архитектурой "</w:t>
      </w:r>
      <w:r w:rsidRPr="006A16BE">
        <w:rPr>
          <w:b w:val="0"/>
          <w:bCs w:val="0"/>
          <w:sz w:val="24"/>
          <w:szCs w:val="24"/>
          <w:lang w:val="en-US"/>
        </w:rPr>
        <w:t>ITO</w:t>
      </w:r>
      <w:r w:rsidRPr="006A16BE">
        <w:rPr>
          <w:b w:val="0"/>
          <w:bCs w:val="0"/>
          <w:sz w:val="24"/>
          <w:szCs w:val="24"/>
        </w:rPr>
        <w:t xml:space="preserve"> / </w:t>
      </w:r>
      <w:r w:rsidRPr="006A16BE">
        <w:rPr>
          <w:b w:val="0"/>
          <w:bCs w:val="0"/>
          <w:sz w:val="24"/>
          <w:szCs w:val="24"/>
          <w:lang w:val="en-US"/>
        </w:rPr>
        <w:t>PTAA</w:t>
      </w:r>
      <w:r w:rsidRPr="006A16BE">
        <w:rPr>
          <w:b w:val="0"/>
          <w:bCs w:val="0"/>
          <w:sz w:val="24"/>
          <w:szCs w:val="24"/>
        </w:rPr>
        <w:t xml:space="preserve"> / вспомогательный слой/ перовскит / </w:t>
      </w:r>
      <w:r w:rsidRPr="006A16BE">
        <w:rPr>
          <w:b w:val="0"/>
          <w:bCs w:val="0"/>
          <w:sz w:val="24"/>
          <w:szCs w:val="24"/>
          <w:lang w:val="en-US"/>
        </w:rPr>
        <w:t>C</w:t>
      </w:r>
      <w:r w:rsidRPr="006A16BE">
        <w:rPr>
          <w:b w:val="0"/>
          <w:bCs w:val="0"/>
          <w:sz w:val="24"/>
          <w:szCs w:val="24"/>
          <w:vertAlign w:val="subscript"/>
        </w:rPr>
        <w:t>60</w:t>
      </w:r>
      <w:r w:rsidRPr="006A16BE">
        <w:rPr>
          <w:b w:val="0"/>
          <w:bCs w:val="0"/>
          <w:sz w:val="24"/>
          <w:szCs w:val="24"/>
        </w:rPr>
        <w:t xml:space="preserve"> / </w:t>
      </w:r>
      <w:r w:rsidRPr="006A16BE">
        <w:rPr>
          <w:b w:val="0"/>
          <w:bCs w:val="0"/>
          <w:sz w:val="24"/>
          <w:szCs w:val="24"/>
          <w:lang w:val="en-US"/>
        </w:rPr>
        <w:t>BCP</w:t>
      </w:r>
      <w:r w:rsidRPr="006A16BE">
        <w:rPr>
          <w:b w:val="0"/>
          <w:bCs w:val="0"/>
          <w:sz w:val="24"/>
          <w:szCs w:val="24"/>
        </w:rPr>
        <w:t xml:space="preserve"> / </w:t>
      </w:r>
      <w:r w:rsidRPr="006A16BE">
        <w:rPr>
          <w:b w:val="0"/>
          <w:bCs w:val="0"/>
          <w:sz w:val="24"/>
          <w:szCs w:val="24"/>
          <w:lang w:val="en-US"/>
        </w:rPr>
        <w:t>Cu</w:t>
      </w:r>
      <w:r w:rsidRPr="006A16BE">
        <w:rPr>
          <w:b w:val="0"/>
          <w:bCs w:val="0"/>
          <w:sz w:val="24"/>
          <w:szCs w:val="24"/>
        </w:rPr>
        <w:t xml:space="preserve"> / </w:t>
      </w:r>
      <w:proofErr w:type="spellStart"/>
      <w:r w:rsidRPr="006A16BE">
        <w:rPr>
          <w:b w:val="0"/>
          <w:bCs w:val="0"/>
          <w:sz w:val="24"/>
          <w:szCs w:val="24"/>
          <w:lang w:val="en-US"/>
        </w:rPr>
        <w:t>SiO</w:t>
      </w:r>
      <w:r w:rsidRPr="006A16BE">
        <w:rPr>
          <w:b w:val="0"/>
          <w:bCs w:val="0"/>
          <w:sz w:val="24"/>
          <w:szCs w:val="24"/>
          <w:vertAlign w:val="subscript"/>
          <w:lang w:val="en-US"/>
        </w:rPr>
        <w:t>x</w:t>
      </w:r>
      <w:proofErr w:type="spellEnd"/>
      <w:r w:rsidRPr="006A16BE">
        <w:rPr>
          <w:b w:val="0"/>
          <w:bCs w:val="0"/>
          <w:sz w:val="24"/>
          <w:szCs w:val="24"/>
        </w:rPr>
        <w:t>" с КПД до 18%.</w:t>
      </w:r>
      <w:r w:rsidR="00AC6BE9" w:rsidRPr="006A16BE">
        <w:rPr>
          <w:b w:val="0"/>
          <w:bCs w:val="0"/>
          <w:sz w:val="24"/>
          <w:szCs w:val="24"/>
        </w:rPr>
        <w:t xml:space="preserve"> По данным </w:t>
      </w:r>
      <w:proofErr w:type="spellStart"/>
      <w:r w:rsidR="00AC6BE9" w:rsidRPr="006A16BE">
        <w:rPr>
          <w:b w:val="0"/>
          <w:bCs w:val="0"/>
          <w:sz w:val="24"/>
          <w:szCs w:val="24"/>
        </w:rPr>
        <w:t>вольтамперометрии</w:t>
      </w:r>
      <w:proofErr w:type="spellEnd"/>
      <w:r w:rsidR="00AC6BE9" w:rsidRPr="006A16BE">
        <w:rPr>
          <w:b w:val="0"/>
          <w:bCs w:val="0"/>
          <w:sz w:val="24"/>
          <w:szCs w:val="24"/>
        </w:rPr>
        <w:t xml:space="preserve"> было выявлено уменьшение </w:t>
      </w:r>
      <w:proofErr w:type="spellStart"/>
      <w:r w:rsidR="00AC6BE9" w:rsidRPr="006A16BE">
        <w:rPr>
          <w:b w:val="0"/>
          <w:bCs w:val="0"/>
          <w:sz w:val="24"/>
          <w:szCs w:val="24"/>
          <w:lang w:val="en-US"/>
        </w:rPr>
        <w:t>V</w:t>
      </w:r>
      <w:r w:rsidR="00AC6BE9" w:rsidRPr="006A16BE">
        <w:rPr>
          <w:b w:val="0"/>
          <w:bCs w:val="0"/>
          <w:sz w:val="24"/>
          <w:szCs w:val="24"/>
          <w:vertAlign w:val="subscript"/>
          <w:lang w:val="en-US"/>
        </w:rPr>
        <w:t>oc</w:t>
      </w:r>
      <w:proofErr w:type="spellEnd"/>
      <w:r w:rsidR="00AC6BE9" w:rsidRPr="006A16BE">
        <w:rPr>
          <w:b w:val="0"/>
          <w:bCs w:val="0"/>
          <w:sz w:val="24"/>
          <w:szCs w:val="24"/>
          <w:vertAlign w:val="subscript"/>
        </w:rPr>
        <w:t xml:space="preserve"> </w:t>
      </w:r>
      <w:r w:rsidR="00AC6BE9" w:rsidRPr="006A16BE">
        <w:rPr>
          <w:b w:val="0"/>
          <w:bCs w:val="0"/>
          <w:sz w:val="24"/>
          <w:szCs w:val="24"/>
        </w:rPr>
        <w:t xml:space="preserve">при увеличении температуры и длительности отжига, что свидетельствует об увеличении доли </w:t>
      </w:r>
      <w:proofErr w:type="spellStart"/>
      <w:r w:rsidR="00AC6BE9" w:rsidRPr="006A16BE">
        <w:rPr>
          <w:b w:val="0"/>
          <w:bCs w:val="0"/>
          <w:sz w:val="24"/>
          <w:szCs w:val="24"/>
        </w:rPr>
        <w:t>безызлучательной</w:t>
      </w:r>
      <w:proofErr w:type="spellEnd"/>
      <w:r w:rsidR="00AC6BE9" w:rsidRPr="006A16BE">
        <w:rPr>
          <w:b w:val="0"/>
          <w:bCs w:val="0"/>
          <w:sz w:val="24"/>
          <w:szCs w:val="24"/>
        </w:rPr>
        <w:t xml:space="preserve"> рекомбинации в слое перовскита (согласуется с данными </w:t>
      </w:r>
      <w:r w:rsidR="005C7CD9" w:rsidRPr="006A16BE">
        <w:rPr>
          <w:b w:val="0"/>
          <w:bCs w:val="0"/>
          <w:sz w:val="24"/>
          <w:szCs w:val="24"/>
        </w:rPr>
        <w:t>фотолюминесцентной спектроскопии</w:t>
      </w:r>
      <w:r w:rsidR="00AC6BE9" w:rsidRPr="006A16BE">
        <w:rPr>
          <w:b w:val="0"/>
          <w:bCs w:val="0"/>
          <w:sz w:val="24"/>
          <w:szCs w:val="24"/>
        </w:rPr>
        <w:t xml:space="preserve">). </w:t>
      </w:r>
      <w:r w:rsidRPr="006A16BE">
        <w:rPr>
          <w:b w:val="0"/>
          <w:bCs w:val="0"/>
          <w:sz w:val="24"/>
          <w:szCs w:val="24"/>
        </w:rPr>
        <w:t>Установлено, что высокотемпературный длительный отжиг (120˚</w:t>
      </w:r>
      <w:r w:rsidRPr="006A16BE">
        <w:rPr>
          <w:b w:val="0"/>
          <w:bCs w:val="0"/>
          <w:sz w:val="24"/>
          <w:szCs w:val="24"/>
          <w:lang w:val="en-US"/>
        </w:rPr>
        <w:t>C</w:t>
      </w:r>
      <w:r w:rsidRPr="006A16BE">
        <w:rPr>
          <w:b w:val="0"/>
          <w:bCs w:val="0"/>
          <w:sz w:val="24"/>
          <w:szCs w:val="24"/>
        </w:rPr>
        <w:t xml:space="preserve"> 60 мин) приводит к увеличению КПД на ~7% по сравнению с низкотемпературным кратковременным отжигом (100 ˚</w:t>
      </w:r>
      <w:r w:rsidRPr="006A16BE">
        <w:rPr>
          <w:b w:val="0"/>
          <w:bCs w:val="0"/>
          <w:sz w:val="24"/>
          <w:szCs w:val="24"/>
          <w:lang w:val="en-US"/>
        </w:rPr>
        <w:t>C</w:t>
      </w:r>
      <w:r w:rsidRPr="006A16BE">
        <w:rPr>
          <w:b w:val="0"/>
          <w:bCs w:val="0"/>
          <w:sz w:val="24"/>
          <w:szCs w:val="24"/>
        </w:rPr>
        <w:t xml:space="preserve"> 30 мин).</w:t>
      </w:r>
    </w:p>
    <w:p w14:paraId="066AD1B6" w14:textId="2B12CF42" w:rsidR="00F60705" w:rsidRDefault="002F1A39" w:rsidP="006A16BE">
      <w:pPr>
        <w:pStyle w:val="ac"/>
        <w:ind w:firstLine="397"/>
        <w:jc w:val="both"/>
        <w:rPr>
          <w:b w:val="0"/>
          <w:bCs w:val="0"/>
          <w:i/>
          <w:iCs/>
          <w:color w:val="000000"/>
          <w:sz w:val="24"/>
          <w:szCs w:val="24"/>
        </w:rPr>
      </w:pPr>
      <w:r w:rsidRPr="002F1A39">
        <w:rPr>
          <w:b w:val="0"/>
          <w:bCs w:val="0"/>
          <w:i/>
          <w:iCs/>
          <w:color w:val="000000"/>
          <w:sz w:val="24"/>
          <w:szCs w:val="24"/>
        </w:rPr>
        <w:t>Исследование выполнено за счёт гранта РНФ (проект № 25-73-20095).</w:t>
      </w:r>
    </w:p>
    <w:sectPr w:rsidR="00F6070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F1A39"/>
    <w:rsid w:val="0031361E"/>
    <w:rsid w:val="00391C38"/>
    <w:rsid w:val="003B76D6"/>
    <w:rsid w:val="003E2601"/>
    <w:rsid w:val="003F4E6B"/>
    <w:rsid w:val="004A26A3"/>
    <w:rsid w:val="004D4937"/>
    <w:rsid w:val="004F0EDF"/>
    <w:rsid w:val="00522BF1"/>
    <w:rsid w:val="00590166"/>
    <w:rsid w:val="005C7CD9"/>
    <w:rsid w:val="005D022B"/>
    <w:rsid w:val="005E5BE9"/>
    <w:rsid w:val="0069427D"/>
    <w:rsid w:val="006A16BE"/>
    <w:rsid w:val="006F7A19"/>
    <w:rsid w:val="007213E1"/>
    <w:rsid w:val="00775389"/>
    <w:rsid w:val="00797838"/>
    <w:rsid w:val="007C36D8"/>
    <w:rsid w:val="007D05CB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A3C95"/>
    <w:rsid w:val="00AC6BE9"/>
    <w:rsid w:val="00AD7380"/>
    <w:rsid w:val="00BF36F8"/>
    <w:rsid w:val="00BF4622"/>
    <w:rsid w:val="00C07F15"/>
    <w:rsid w:val="00C844E2"/>
    <w:rsid w:val="00CD00B1"/>
    <w:rsid w:val="00CD156F"/>
    <w:rsid w:val="00D22306"/>
    <w:rsid w:val="00D42542"/>
    <w:rsid w:val="00D8121C"/>
    <w:rsid w:val="00DD549C"/>
    <w:rsid w:val="00E22189"/>
    <w:rsid w:val="00E74069"/>
    <w:rsid w:val="00E81D35"/>
    <w:rsid w:val="00EB1F49"/>
    <w:rsid w:val="00F60705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caption"/>
    <w:basedOn w:val="a"/>
    <w:next w:val="a"/>
    <w:unhideWhenUsed/>
    <w:qFormat/>
    <w:rsid w:val="00F607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I-on</dc:creator>
  <cp:lastModifiedBy>Иван Chernoukhov</cp:lastModifiedBy>
  <cp:revision>2</cp:revision>
  <dcterms:created xsi:type="dcterms:W3CDTF">2025-03-22T20:14:00Z</dcterms:created>
  <dcterms:modified xsi:type="dcterms:W3CDTF">2025-03-22T20:14:00Z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