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ECC6D53" w:rsidR="00130241" w:rsidRPr="00FB665F" w:rsidRDefault="00D20D0A" w:rsidP="00566FB3">
      <w:pPr>
        <w:ind w:firstLine="0"/>
        <w:jc w:val="center"/>
        <w:rPr>
          <w:b/>
          <w:lang w:val="en-US"/>
        </w:rPr>
      </w:pPr>
      <w:r w:rsidRPr="00D20D0A">
        <w:rPr>
          <w:b/>
          <w:lang w:val="en-US"/>
        </w:rPr>
        <w:t>PAN/TiO</w:t>
      </w:r>
      <w:r w:rsidRPr="00D20D0A">
        <w:rPr>
          <w:b/>
          <w:vertAlign w:val="subscript"/>
          <w:lang w:val="en-US"/>
        </w:rPr>
        <w:t>2</w:t>
      </w:r>
      <w:r w:rsidRPr="00D20D0A">
        <w:rPr>
          <w:b/>
          <w:lang w:val="en-US"/>
        </w:rPr>
        <w:t xml:space="preserve"> nanocomposite for the effective photo-degradation of methylene blue dye</w:t>
      </w:r>
    </w:p>
    <w:p w14:paraId="00000002" w14:textId="49E36719" w:rsidR="00130241" w:rsidRPr="00701E1F" w:rsidRDefault="00D20D0A" w:rsidP="00566F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>
        <w:rPr>
          <w:b/>
          <w:i/>
          <w:color w:val="000000"/>
          <w:lang w:val="en-US"/>
        </w:rPr>
        <w:t xml:space="preserve">Chatikobo </w:t>
      </w:r>
      <w:r w:rsidR="00683EA4">
        <w:rPr>
          <w:b/>
          <w:i/>
          <w:color w:val="000000"/>
          <w:lang w:val="en-US"/>
        </w:rPr>
        <w:t>Ethel</w:t>
      </w:r>
    </w:p>
    <w:p w14:paraId="44C1686E" w14:textId="4AD0260B" w:rsidR="00D20D0A" w:rsidRPr="00D20D0A" w:rsidRDefault="00D20D0A" w:rsidP="00566FB3">
      <w:pPr>
        <w:ind w:firstLine="0"/>
        <w:jc w:val="center"/>
        <w:rPr>
          <w:i/>
          <w:lang w:val="en-US"/>
        </w:rPr>
      </w:pPr>
      <w:r w:rsidRPr="00D20D0A">
        <w:rPr>
          <w:i/>
          <w:lang w:val="en-US"/>
        </w:rPr>
        <w:t xml:space="preserve">Postgraduate, Nanotechnology and Materials for Micro-and </w:t>
      </w:r>
      <w:proofErr w:type="spellStart"/>
      <w:r w:rsidRPr="00D20D0A">
        <w:rPr>
          <w:i/>
          <w:lang w:val="en-US"/>
        </w:rPr>
        <w:t>Nanosystems</w:t>
      </w:r>
      <w:proofErr w:type="spellEnd"/>
    </w:p>
    <w:p w14:paraId="6030D792" w14:textId="04C42CD4" w:rsidR="00D20D0A" w:rsidRPr="00D20D0A" w:rsidRDefault="00D20D0A" w:rsidP="00566FB3">
      <w:pPr>
        <w:ind w:firstLine="0"/>
        <w:jc w:val="center"/>
        <w:rPr>
          <w:i/>
          <w:lang w:val="en-US"/>
        </w:rPr>
      </w:pPr>
      <w:r w:rsidRPr="00D20D0A">
        <w:rPr>
          <w:i/>
          <w:lang w:val="en-US"/>
        </w:rPr>
        <w:t>National University of Science and Technology (NUST MISIS), Institute of Novel Materials and Nanotechnology, Moscow, Russia</w:t>
      </w:r>
    </w:p>
    <w:p w14:paraId="1DB0A40E" w14:textId="77777777" w:rsidR="00566FB3" w:rsidRPr="00566FB3" w:rsidRDefault="00566FB3" w:rsidP="00566FB3">
      <w:pPr>
        <w:autoSpaceDE w:val="0"/>
        <w:autoSpaceDN w:val="0"/>
        <w:adjustRightInd w:val="0"/>
        <w:ind w:firstLine="0"/>
        <w:jc w:val="center"/>
        <w:rPr>
          <w:i/>
          <w:u w:val="single"/>
          <w:lang w:val="en-US"/>
        </w:rPr>
      </w:pPr>
      <w:r>
        <w:rPr>
          <w:i/>
          <w:lang w:val="en-US"/>
        </w:rPr>
        <w:t xml:space="preserve">E-mail: </w:t>
      </w:r>
      <w:r w:rsidRPr="00566FB3">
        <w:rPr>
          <w:i/>
          <w:u w:val="single"/>
          <w:lang w:val="en-US"/>
        </w:rPr>
        <w:t>echatikobo@yandex.com</w:t>
      </w:r>
    </w:p>
    <w:p w14:paraId="6C765394" w14:textId="12713FFE" w:rsidR="00566FB3" w:rsidRDefault="00D20D0A" w:rsidP="00701E1F">
      <w:pPr>
        <w:autoSpaceDE w:val="0"/>
        <w:autoSpaceDN w:val="0"/>
        <w:adjustRightInd w:val="0"/>
        <w:rPr>
          <w:lang w:val="en-US"/>
        </w:rPr>
      </w:pPr>
      <w:r w:rsidRPr="00566FB3">
        <w:rPr>
          <w:lang w:val="en-US"/>
        </w:rPr>
        <w:t>The nanocomposite film composing of PAN/TiO</w:t>
      </w:r>
      <w:r w:rsidRPr="00566FB3">
        <w:rPr>
          <w:vertAlign w:val="subscript"/>
          <w:lang w:val="en-US"/>
        </w:rPr>
        <w:t>2</w:t>
      </w:r>
      <w:r w:rsidRPr="00566FB3">
        <w:rPr>
          <w:lang w:val="en-US"/>
        </w:rPr>
        <w:t xml:space="preserve"> was prepared in N, N’-dimethylformamide for the photocatalytic degradation of wastewater containing methylene blue dye.</w:t>
      </w:r>
      <w:r w:rsidR="00677FFA" w:rsidRPr="00566FB3">
        <w:rPr>
          <w:lang w:val="en-US"/>
        </w:rPr>
        <w:t xml:space="preserve"> The PAN/TiO</w:t>
      </w:r>
      <w:r w:rsidR="00677FFA" w:rsidRPr="00566FB3">
        <w:rPr>
          <w:vertAlign w:val="subscript"/>
          <w:lang w:val="en-US"/>
        </w:rPr>
        <w:t>2</w:t>
      </w:r>
      <w:r w:rsidR="00677FFA" w:rsidRPr="00566FB3">
        <w:rPr>
          <w:lang w:val="en-US"/>
        </w:rPr>
        <w:t xml:space="preserve"> film was characterized using infrared spectroscopy,</w:t>
      </w:r>
      <w:r w:rsidR="00677FFA" w:rsidRPr="00566FB3">
        <w:rPr>
          <w:color w:val="474747"/>
          <w:sz w:val="21"/>
          <w:szCs w:val="21"/>
          <w:shd w:val="clear" w:color="auto" w:fill="FFFFFF"/>
          <w:lang w:val="en-US"/>
        </w:rPr>
        <w:t xml:space="preserve"> </w:t>
      </w:r>
      <w:r w:rsidR="00677FFA" w:rsidRPr="00566FB3">
        <w:rPr>
          <w:shd w:val="clear" w:color="auto" w:fill="FFFFFF"/>
          <w:lang w:val="en-US"/>
        </w:rPr>
        <w:t>ultraviolet-visible spectrophotometry</w:t>
      </w:r>
      <w:r w:rsidR="00677FFA" w:rsidRPr="00566FB3">
        <w:rPr>
          <w:lang w:val="en-US"/>
        </w:rPr>
        <w:t xml:space="preserve"> and x-ray diffraction</w:t>
      </w:r>
      <w:r w:rsidR="00CD4787" w:rsidRPr="00566FB3">
        <w:rPr>
          <w:lang w:val="en-US"/>
        </w:rPr>
        <w:t xml:space="preserve">. </w:t>
      </w:r>
      <w:r w:rsidR="0052278F" w:rsidRPr="00566FB3">
        <w:rPr>
          <w:lang w:val="en-US"/>
        </w:rPr>
        <w:t xml:space="preserve">The </w:t>
      </w:r>
      <w:r w:rsidR="0052278F" w:rsidRPr="00566FB3">
        <w:rPr>
          <w:shd w:val="clear" w:color="auto" w:fill="FFFFFF"/>
          <w:lang w:val="en-US"/>
        </w:rPr>
        <w:t>UV-Vis absorption spectra of methylene blue solution</w:t>
      </w:r>
      <w:r w:rsidR="52BC80F6" w:rsidRPr="00566FB3">
        <w:rPr>
          <w:shd w:val="clear" w:color="auto" w:fill="FFFFFF"/>
          <w:lang w:val="en-US"/>
        </w:rPr>
        <w:t xml:space="preserve"> </w:t>
      </w:r>
      <w:proofErr w:type="gramStart"/>
      <w:r w:rsidR="0052278F" w:rsidRPr="00566FB3">
        <w:rPr>
          <w:shd w:val="clear" w:color="auto" w:fill="FFFFFF"/>
          <w:lang w:val="en-US"/>
        </w:rPr>
        <w:t>has</w:t>
      </w:r>
      <w:proofErr w:type="gramEnd"/>
      <w:r w:rsidR="0052278F" w:rsidRPr="00566FB3">
        <w:rPr>
          <w:shd w:val="clear" w:color="auto" w:fill="FFFFFF"/>
          <w:lang w:val="en-US"/>
        </w:rPr>
        <w:t xml:space="preserve"> a wavelength range </w:t>
      </w:r>
      <w:r w:rsidR="00B075F3" w:rsidRPr="00566FB3">
        <w:rPr>
          <w:lang w:val="en-US"/>
        </w:rPr>
        <w:t>of 400 -700 nm with a peak wavelength</w:t>
      </w:r>
      <w:r w:rsidR="0030499A" w:rsidRPr="00566FB3">
        <w:rPr>
          <w:lang w:val="en-US"/>
        </w:rPr>
        <w:t xml:space="preserve"> of maximum absorbance</w:t>
      </w:r>
      <w:r w:rsidR="00B075F3" w:rsidRPr="00566FB3">
        <w:rPr>
          <w:lang w:val="en-US"/>
        </w:rPr>
        <w:t xml:space="preserve"> at 665 nm used to quantify the dye.</w:t>
      </w:r>
      <w:r w:rsidR="0030499A" w:rsidRPr="00566FB3">
        <w:rPr>
          <w:lang w:val="en-US"/>
        </w:rPr>
        <w:t xml:space="preserve"> The PAN-TiO</w:t>
      </w:r>
      <w:r w:rsidR="0030499A" w:rsidRPr="00566FB3">
        <w:rPr>
          <w:vertAlign w:val="subscript"/>
          <w:lang w:val="en-US"/>
        </w:rPr>
        <w:t>2</w:t>
      </w:r>
      <w:r w:rsidR="0030499A" w:rsidRPr="00566FB3">
        <w:rPr>
          <w:lang w:val="en-US"/>
        </w:rPr>
        <w:t xml:space="preserve"> film was used in the degradation of the blue dye, beginning with an initial dye </w:t>
      </w:r>
      <w:r w:rsidR="00BE09CE" w:rsidRPr="00566FB3">
        <w:rPr>
          <w:lang w:val="en-US"/>
        </w:rPr>
        <w:t>concentration (D=</w:t>
      </w:r>
      <w:r w:rsidR="0030499A" w:rsidRPr="00566FB3">
        <w:rPr>
          <w:lang w:val="en-US"/>
        </w:rPr>
        <w:t>1.02</w:t>
      </w:r>
      <w:r w:rsidR="00BE09CE" w:rsidRPr="00566FB3">
        <w:rPr>
          <w:lang w:val="en-US"/>
        </w:rPr>
        <w:t>)</w:t>
      </w:r>
      <w:r w:rsidR="0030499A" w:rsidRPr="00566FB3">
        <w:rPr>
          <w:lang w:val="en-US"/>
        </w:rPr>
        <w:t xml:space="preserve"> which decreased to </w:t>
      </w:r>
      <w:r w:rsidR="00BE09CE" w:rsidRPr="00566FB3">
        <w:rPr>
          <w:lang w:val="en-US"/>
        </w:rPr>
        <w:t>D=</w:t>
      </w:r>
      <w:r w:rsidR="0030499A" w:rsidRPr="00566FB3">
        <w:rPr>
          <w:lang w:val="en-US"/>
        </w:rPr>
        <w:t>0.48 after 2 hours</w:t>
      </w:r>
      <w:r w:rsidR="00F96F46" w:rsidRPr="00566FB3">
        <w:rPr>
          <w:lang w:val="en-US"/>
        </w:rPr>
        <w:t xml:space="preserve">. After thermal treatment </w:t>
      </w:r>
      <w:r w:rsidR="00E72A80" w:rsidRPr="00566FB3">
        <w:rPr>
          <w:lang w:val="en-US"/>
        </w:rPr>
        <w:t>for 1 hour</w:t>
      </w:r>
      <w:r w:rsidR="00F96F46" w:rsidRPr="00566FB3">
        <w:rPr>
          <w:lang w:val="en-US"/>
        </w:rPr>
        <w:t xml:space="preserve"> at 150 °C</w:t>
      </w:r>
      <w:r w:rsidR="0052278F" w:rsidRPr="00566FB3">
        <w:rPr>
          <w:lang w:val="en-US"/>
        </w:rPr>
        <w:t xml:space="preserve"> </w:t>
      </w:r>
      <w:r w:rsidR="00E72A80" w:rsidRPr="00566FB3">
        <w:rPr>
          <w:lang w:val="en-US"/>
        </w:rPr>
        <w:t xml:space="preserve">with </w:t>
      </w:r>
      <w:r w:rsidR="0052278F" w:rsidRPr="00566FB3">
        <w:rPr>
          <w:lang w:val="en-US"/>
        </w:rPr>
        <w:t>oven</w:t>
      </w:r>
      <w:r w:rsidR="00677FFA" w:rsidRPr="00566FB3">
        <w:rPr>
          <w:lang w:val="en-US"/>
        </w:rPr>
        <w:t>,</w:t>
      </w:r>
      <w:r w:rsidR="00F96F46" w:rsidRPr="00566FB3">
        <w:rPr>
          <w:lang w:val="en-US"/>
        </w:rPr>
        <w:t xml:space="preserve"> infrared spectroscopy analysis </w:t>
      </w:r>
      <w:r w:rsidR="00CD4787" w:rsidRPr="00566FB3">
        <w:rPr>
          <w:lang w:val="en-US"/>
        </w:rPr>
        <w:t xml:space="preserve">was used to </w:t>
      </w:r>
      <w:r w:rsidR="00F96F46" w:rsidRPr="00566FB3">
        <w:rPr>
          <w:lang w:val="en-US"/>
        </w:rPr>
        <w:t>co</w:t>
      </w:r>
      <w:r w:rsidR="00CD4787" w:rsidRPr="00566FB3">
        <w:rPr>
          <w:lang w:val="en-US"/>
        </w:rPr>
        <w:t>nfirm</w:t>
      </w:r>
      <w:r w:rsidR="00677FFA" w:rsidRPr="00566FB3">
        <w:rPr>
          <w:lang w:val="en-US"/>
        </w:rPr>
        <w:t xml:space="preserve"> </w:t>
      </w:r>
      <w:r w:rsidR="00F96F46" w:rsidRPr="00566FB3">
        <w:rPr>
          <w:lang w:val="en-US"/>
        </w:rPr>
        <w:t xml:space="preserve">the </w:t>
      </w:r>
      <w:r w:rsidRPr="00566FB3">
        <w:rPr>
          <w:rFonts w:eastAsia="TimesNewRomanPSMT"/>
          <w:lang w:val="en-US"/>
        </w:rPr>
        <w:t>modification of PAN</w:t>
      </w:r>
      <w:r w:rsidRPr="00566FB3">
        <w:rPr>
          <w:rFonts w:eastAsia="TimesNewRomanPSMT"/>
          <w:b/>
          <w:bCs/>
          <w:lang w:val="en-US"/>
        </w:rPr>
        <w:t xml:space="preserve"> </w:t>
      </w:r>
      <w:r w:rsidR="00E47B95" w:rsidRPr="00566FB3">
        <w:rPr>
          <w:rFonts w:eastAsia="TimesNewRomanPSMT"/>
          <w:lang w:val="en-US"/>
        </w:rPr>
        <w:t>polymer</w:t>
      </w:r>
      <w:r w:rsidR="00F96F46" w:rsidRPr="00566FB3">
        <w:rPr>
          <w:rFonts w:eastAsia="TimesNewRomanPSMT"/>
          <w:lang w:val="en-US"/>
        </w:rPr>
        <w:t>.</w:t>
      </w:r>
      <w:r w:rsidR="00F96F46" w:rsidRPr="00566FB3">
        <w:rPr>
          <w:lang w:val="en-US"/>
        </w:rPr>
        <w:t xml:space="preserve"> The peak at 1563 cm</w:t>
      </w:r>
      <w:r w:rsidR="00F96F46" w:rsidRPr="00566FB3">
        <w:rPr>
          <w:vertAlign w:val="superscript"/>
          <w:lang w:val="en-US"/>
        </w:rPr>
        <w:t>-1</w:t>
      </w:r>
      <w:r w:rsidR="00F96F46" w:rsidRPr="00566FB3">
        <w:rPr>
          <w:lang w:val="en-US"/>
        </w:rPr>
        <w:t xml:space="preserve"> which characterizes a heating degree</w:t>
      </w:r>
      <w:r w:rsidR="00F96F46" w:rsidRPr="00566FB3">
        <w:rPr>
          <w:rFonts w:eastAsia="TimesNewRomanPSMT"/>
          <w:lang w:val="en-US"/>
        </w:rPr>
        <w:t xml:space="preserve"> </w:t>
      </w:r>
      <w:r w:rsidR="00F96F46" w:rsidRPr="00566FB3">
        <w:rPr>
          <w:lang w:val="en-US"/>
        </w:rPr>
        <w:t>shows c</w:t>
      </w:r>
      <w:r w:rsidRPr="00566FB3">
        <w:rPr>
          <w:lang w:val="en-US"/>
        </w:rPr>
        <w:t>yclization accompanied by the formation o</w:t>
      </w:r>
      <w:r w:rsidR="00F96F46" w:rsidRPr="00566FB3">
        <w:rPr>
          <w:lang w:val="en-US"/>
        </w:rPr>
        <w:t>f the conjugated bond system</w:t>
      </w:r>
      <w:r w:rsidRPr="00566FB3">
        <w:rPr>
          <w:lang w:val="en-US"/>
        </w:rPr>
        <w:t>.</w:t>
      </w:r>
      <w:r w:rsidR="00FC26D3" w:rsidRPr="00566FB3">
        <w:rPr>
          <w:rFonts w:eastAsia="TimesNewRomanPSMT"/>
          <w:lang w:val="en-US"/>
        </w:rPr>
        <w:t xml:space="preserve"> Also, the oxidation of PAN due to the thermal treatment is displayed by the peak at 1730</w:t>
      </w:r>
      <w:r w:rsidR="00FC26D3" w:rsidRPr="00566FB3">
        <w:rPr>
          <w:rFonts w:eastAsia="TimesNewRomanPSMT"/>
          <w:b/>
          <w:bCs/>
          <w:lang w:val="en-US"/>
        </w:rPr>
        <w:t xml:space="preserve"> </w:t>
      </w:r>
      <w:r w:rsidR="00FC26D3" w:rsidRPr="00566FB3">
        <w:rPr>
          <w:rFonts w:eastAsia="TimesNewRomanPSMT"/>
          <w:lang w:val="en-US"/>
        </w:rPr>
        <w:t>cm</w:t>
      </w:r>
      <w:r w:rsidR="00FC26D3" w:rsidRPr="00566FB3">
        <w:rPr>
          <w:rFonts w:eastAsia="TimesNewRomanPSMT"/>
          <w:vertAlign w:val="superscript"/>
          <w:lang w:val="en-US"/>
        </w:rPr>
        <w:t>-1</w:t>
      </w:r>
      <w:r w:rsidR="00FC26D3" w:rsidRPr="00566FB3">
        <w:rPr>
          <w:rFonts w:eastAsia="TimesNewRomanPSMT"/>
          <w:lang w:val="en-US"/>
        </w:rPr>
        <w:t>.</w:t>
      </w:r>
      <w:r w:rsidR="009E7D56" w:rsidRPr="00566FB3">
        <w:rPr>
          <w:rFonts w:eastAsia="TimesNewRomanPSMT"/>
          <w:lang w:val="en-US"/>
        </w:rPr>
        <w:t xml:space="preserve"> The formation of chemical bonds between PAN and TiO</w:t>
      </w:r>
      <w:r w:rsidR="009E7D56" w:rsidRPr="00566FB3">
        <w:rPr>
          <w:rFonts w:eastAsia="TimesNewRomanPSMT"/>
          <w:vertAlign w:val="subscript"/>
          <w:lang w:val="en-US"/>
        </w:rPr>
        <w:t xml:space="preserve">2 </w:t>
      </w:r>
      <w:r w:rsidR="00850867" w:rsidRPr="00566FB3">
        <w:rPr>
          <w:rFonts w:eastAsia="TimesNewRomanPSMT"/>
          <w:lang w:val="en-US"/>
        </w:rPr>
        <w:t>is</w:t>
      </w:r>
      <w:r w:rsidR="009E7D56" w:rsidRPr="00566FB3">
        <w:rPr>
          <w:rFonts w:eastAsia="TimesNewRomanPSMT"/>
          <w:lang w:val="en-US"/>
        </w:rPr>
        <w:t xml:space="preserve"> </w:t>
      </w:r>
      <w:r w:rsidR="00F96F46" w:rsidRPr="00566FB3">
        <w:rPr>
          <w:rFonts w:eastAsia="TimesNewRomanPSMT"/>
          <w:lang w:val="en-US"/>
        </w:rPr>
        <w:t xml:space="preserve">also </w:t>
      </w:r>
      <w:r w:rsidR="009E7D56" w:rsidRPr="00566FB3">
        <w:rPr>
          <w:rFonts w:eastAsia="TimesNewRomanPSMT"/>
          <w:lang w:val="en-US"/>
        </w:rPr>
        <w:t xml:space="preserve">confirmed by </w:t>
      </w:r>
      <w:r w:rsidR="009E7D56" w:rsidRPr="00566FB3">
        <w:rPr>
          <w:lang w:val="en-US"/>
        </w:rPr>
        <w:t>infrared spectroscopy as shown by peak at 679 cm</w:t>
      </w:r>
      <w:r w:rsidR="009E7D56" w:rsidRPr="00566FB3">
        <w:rPr>
          <w:vertAlign w:val="superscript"/>
          <w:lang w:val="en-US"/>
        </w:rPr>
        <w:t>-1</w:t>
      </w:r>
      <w:r w:rsidR="009E7D56" w:rsidRPr="00566FB3">
        <w:rPr>
          <w:lang w:val="en-US"/>
        </w:rPr>
        <w:t xml:space="preserve">. </w:t>
      </w:r>
      <w:r w:rsidRPr="00566FB3">
        <w:rPr>
          <w:lang w:val="en-US"/>
        </w:rPr>
        <w:t>The crystallite size of TiO</w:t>
      </w:r>
      <w:r w:rsidRPr="00566FB3">
        <w:rPr>
          <w:vertAlign w:val="subscript"/>
          <w:lang w:val="en-US"/>
        </w:rPr>
        <w:t>2</w:t>
      </w:r>
      <w:r w:rsidRPr="00566FB3">
        <w:rPr>
          <w:lang w:val="en-US"/>
        </w:rPr>
        <w:t xml:space="preserve"> was calculated using the X-ray diffractogram</w:t>
      </w:r>
      <w:r w:rsidR="0035496F" w:rsidRPr="00566FB3">
        <w:rPr>
          <w:lang w:val="en-US"/>
        </w:rPr>
        <w:t xml:space="preserve"> (λ =2.289</w:t>
      </w:r>
      <w:r w:rsidR="008F3A07" w:rsidRPr="00566FB3">
        <w:rPr>
          <w:lang w:val="en-US"/>
        </w:rPr>
        <w:t xml:space="preserve"> </w:t>
      </w:r>
      <w:r w:rsidR="002D6909" w:rsidRPr="00566FB3">
        <w:rPr>
          <w:lang w:val="en-US"/>
        </w:rPr>
        <w:t>Å</w:t>
      </w:r>
      <w:r w:rsidR="0035496F" w:rsidRPr="00566FB3">
        <w:rPr>
          <w:lang w:val="en-US"/>
        </w:rPr>
        <w:t xml:space="preserve"> for </w:t>
      </w:r>
      <w:proofErr w:type="spellStart"/>
      <w:r w:rsidR="0035496F" w:rsidRPr="00566FB3">
        <w:rPr>
          <w:lang w:val="en-US"/>
        </w:rPr>
        <w:t>CrK</w:t>
      </w:r>
      <w:proofErr w:type="spellEnd"/>
      <w:r w:rsidR="0035496F" w:rsidRPr="00683EA4">
        <w:rPr>
          <w:vertAlign w:val="subscript"/>
          <w:lang w:val="en-US"/>
        </w:rPr>
        <w:t>α</w:t>
      </w:r>
      <w:r w:rsidR="002D6909" w:rsidRPr="00566FB3">
        <w:rPr>
          <w:lang w:val="en-US"/>
        </w:rPr>
        <w:t xml:space="preserve"> radiation</w:t>
      </w:r>
      <w:r w:rsidR="0035496F" w:rsidRPr="00566FB3">
        <w:rPr>
          <w:lang w:val="en-US"/>
        </w:rPr>
        <w:t>)</w:t>
      </w:r>
      <w:r w:rsidRPr="00566FB3">
        <w:rPr>
          <w:lang w:val="en-US"/>
        </w:rPr>
        <w:t xml:space="preserve"> by the Debye-</w:t>
      </w:r>
      <w:r w:rsidR="00F551F5" w:rsidRPr="00566FB3">
        <w:rPr>
          <w:lang w:val="en-US"/>
        </w:rPr>
        <w:t>Sheerer</w:t>
      </w:r>
      <w:r w:rsidRPr="00566FB3">
        <w:rPr>
          <w:lang w:val="en-US"/>
        </w:rPr>
        <w:t xml:space="preserve"> equation and found to be around 26</w:t>
      </w:r>
      <w:r w:rsidR="009F5145" w:rsidRPr="00566FB3">
        <w:rPr>
          <w:lang w:val="en-US"/>
        </w:rPr>
        <w:t xml:space="preserve"> </w:t>
      </w:r>
      <w:r w:rsidR="00F96F46" w:rsidRPr="00566FB3">
        <w:rPr>
          <w:lang w:val="en-US"/>
        </w:rPr>
        <w:t>nm</w:t>
      </w:r>
      <w:r w:rsidRPr="00566FB3">
        <w:rPr>
          <w:lang w:val="en-US"/>
        </w:rPr>
        <w:t>.</w:t>
      </w:r>
      <w:r w:rsidR="00596351" w:rsidRPr="00566FB3">
        <w:rPr>
          <w:lang w:val="en-US"/>
        </w:rPr>
        <w:t xml:space="preserve"> To highlight the signific</w:t>
      </w:r>
      <w:r w:rsidR="008F3A07" w:rsidRPr="00566FB3">
        <w:rPr>
          <w:lang w:val="en-US"/>
        </w:rPr>
        <w:t>ant effect of thermal treatment on dye degradation efficiency, two films of PAN/TiO</w:t>
      </w:r>
      <w:r w:rsidR="008F3A07" w:rsidRPr="00683EA4">
        <w:rPr>
          <w:vertAlign w:val="subscript"/>
          <w:lang w:val="en-US"/>
        </w:rPr>
        <w:t>2</w:t>
      </w:r>
      <w:r w:rsidR="008F3A07" w:rsidRPr="00566FB3">
        <w:rPr>
          <w:lang w:val="en-US"/>
        </w:rPr>
        <w:t>, one thermally treated for 1 hour at 150 °C and the other one not</w:t>
      </w:r>
      <w:r w:rsidR="00CD4787" w:rsidRPr="00566FB3">
        <w:rPr>
          <w:lang w:val="en-US"/>
        </w:rPr>
        <w:t>,</w:t>
      </w:r>
      <w:r w:rsidR="008F3A07" w:rsidRPr="00566FB3">
        <w:rPr>
          <w:lang w:val="en-US"/>
        </w:rPr>
        <w:t xml:space="preserve"> were</w:t>
      </w:r>
      <w:r w:rsidR="00CD4787" w:rsidRPr="00566FB3">
        <w:rPr>
          <w:lang w:val="en-US"/>
        </w:rPr>
        <w:t xml:space="preserve"> subjected to methylene blue dye for 30 minutes</w:t>
      </w:r>
      <w:r w:rsidR="008F3A07" w:rsidRPr="00566FB3">
        <w:rPr>
          <w:lang w:val="en-US"/>
        </w:rPr>
        <w:t>.</w:t>
      </w:r>
      <w:r w:rsidR="00CD4787" w:rsidRPr="00566FB3">
        <w:rPr>
          <w:lang w:val="en-US"/>
        </w:rPr>
        <w:t xml:space="preserve"> About 33.8 % of methylene blue was degraded by the thermally treated PAN/TiO</w:t>
      </w:r>
      <w:r w:rsidR="00CD4787" w:rsidRPr="00683EA4">
        <w:rPr>
          <w:vertAlign w:val="subscript"/>
          <w:lang w:val="en-US"/>
        </w:rPr>
        <w:t>2</w:t>
      </w:r>
      <w:r w:rsidR="00CD4787" w:rsidRPr="00566FB3">
        <w:rPr>
          <w:lang w:val="en-US"/>
        </w:rPr>
        <w:t xml:space="preserve"> film</w:t>
      </w:r>
      <w:r w:rsidR="00D60C6F" w:rsidRPr="00566FB3">
        <w:rPr>
          <w:lang w:val="en-US"/>
        </w:rPr>
        <w:t xml:space="preserve"> while</w:t>
      </w:r>
      <w:r w:rsidR="00CD4787" w:rsidRPr="00566FB3">
        <w:rPr>
          <w:lang w:val="en-US"/>
        </w:rPr>
        <w:t xml:space="preserve"> 10.8 % was achieved by the film that was not thermally treated.</w:t>
      </w:r>
    </w:p>
    <w:sectPr w:rsidR="00566FB3" w:rsidSect="00F551F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65797">
    <w:abstractNumId w:val="2"/>
  </w:num>
  <w:num w:numId="2" w16cid:durableId="1638757497">
    <w:abstractNumId w:val="3"/>
  </w:num>
  <w:num w:numId="3" w16cid:durableId="2021203730">
    <w:abstractNumId w:val="1"/>
  </w:num>
  <w:num w:numId="4" w16cid:durableId="24761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284B"/>
    <w:rsid w:val="002264EE"/>
    <w:rsid w:val="0023307C"/>
    <w:rsid w:val="002B6F41"/>
    <w:rsid w:val="002D6909"/>
    <w:rsid w:val="0030499A"/>
    <w:rsid w:val="0031361E"/>
    <w:rsid w:val="0035496F"/>
    <w:rsid w:val="00391C38"/>
    <w:rsid w:val="003B76D6"/>
    <w:rsid w:val="003E2601"/>
    <w:rsid w:val="003F4E6B"/>
    <w:rsid w:val="004A26A3"/>
    <w:rsid w:val="004F0EDF"/>
    <w:rsid w:val="0052278F"/>
    <w:rsid w:val="00522BF1"/>
    <w:rsid w:val="00566FB3"/>
    <w:rsid w:val="00585338"/>
    <w:rsid w:val="00590166"/>
    <w:rsid w:val="00596351"/>
    <w:rsid w:val="005D022B"/>
    <w:rsid w:val="005D2A75"/>
    <w:rsid w:val="005E5BE9"/>
    <w:rsid w:val="00621ACC"/>
    <w:rsid w:val="00677FFA"/>
    <w:rsid w:val="00683EA4"/>
    <w:rsid w:val="0069427D"/>
    <w:rsid w:val="006A6F07"/>
    <w:rsid w:val="006F7A19"/>
    <w:rsid w:val="00701E1F"/>
    <w:rsid w:val="007213E1"/>
    <w:rsid w:val="00775389"/>
    <w:rsid w:val="00797838"/>
    <w:rsid w:val="007C36D8"/>
    <w:rsid w:val="007F2744"/>
    <w:rsid w:val="00805F87"/>
    <w:rsid w:val="00850867"/>
    <w:rsid w:val="008931BE"/>
    <w:rsid w:val="008C67E3"/>
    <w:rsid w:val="008E01B0"/>
    <w:rsid w:val="008F3A07"/>
    <w:rsid w:val="00914205"/>
    <w:rsid w:val="00921D45"/>
    <w:rsid w:val="009426C0"/>
    <w:rsid w:val="00980A65"/>
    <w:rsid w:val="009A66DB"/>
    <w:rsid w:val="009B2F80"/>
    <w:rsid w:val="009B3300"/>
    <w:rsid w:val="009E7D56"/>
    <w:rsid w:val="009F3380"/>
    <w:rsid w:val="009F5145"/>
    <w:rsid w:val="00A02163"/>
    <w:rsid w:val="00A314FE"/>
    <w:rsid w:val="00AD7380"/>
    <w:rsid w:val="00AE550E"/>
    <w:rsid w:val="00B075F3"/>
    <w:rsid w:val="00BE09CE"/>
    <w:rsid w:val="00BF36F8"/>
    <w:rsid w:val="00BF4622"/>
    <w:rsid w:val="00C844E2"/>
    <w:rsid w:val="00CD00B1"/>
    <w:rsid w:val="00CD4787"/>
    <w:rsid w:val="00D20D0A"/>
    <w:rsid w:val="00D22306"/>
    <w:rsid w:val="00D42542"/>
    <w:rsid w:val="00D60C6F"/>
    <w:rsid w:val="00D8121C"/>
    <w:rsid w:val="00DB01FD"/>
    <w:rsid w:val="00E22189"/>
    <w:rsid w:val="00E47B95"/>
    <w:rsid w:val="00E72A80"/>
    <w:rsid w:val="00E74069"/>
    <w:rsid w:val="00E81D35"/>
    <w:rsid w:val="00EB1F49"/>
    <w:rsid w:val="00F54A23"/>
    <w:rsid w:val="00F551F5"/>
    <w:rsid w:val="00F865B3"/>
    <w:rsid w:val="00F96F46"/>
    <w:rsid w:val="00FB1509"/>
    <w:rsid w:val="00FB665F"/>
    <w:rsid w:val="00FC26D3"/>
    <w:rsid w:val="00FF1903"/>
    <w:rsid w:val="3CFD455E"/>
    <w:rsid w:val="52BC8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A2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0D0A"/>
    <w:pPr>
      <w:autoSpaceDE w:val="0"/>
      <w:autoSpaceDN w:val="0"/>
      <w:adjustRightInd w:val="0"/>
    </w:pPr>
    <w:rPr>
      <w:rFonts w:ascii="Charis SIL" w:eastAsiaTheme="minorHAnsi" w:hAnsi="Charis SIL" w:cs="Charis SI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5C1581-EB1E-463C-A186-82A6558F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Lomonosov MSU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 Chernoukhov</cp:lastModifiedBy>
  <cp:revision>2</cp:revision>
  <dcterms:created xsi:type="dcterms:W3CDTF">2025-03-21T23:11:00Z</dcterms:created>
  <dcterms:modified xsi:type="dcterms:W3CDTF">2025-03-21T23:11:00Z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