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630F6" w14:textId="77777777" w:rsidR="00302CC1" w:rsidRPr="008376F8" w:rsidRDefault="00302CC1" w:rsidP="00287E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6F8">
        <w:rPr>
          <w:rFonts w:ascii="Times New Roman" w:hAnsi="Times New Roman" w:cs="Times New Roman"/>
          <w:b/>
          <w:sz w:val="32"/>
          <w:szCs w:val="32"/>
        </w:rPr>
        <w:t>Причины неэффективности развития Афганистана по европейской модели реформирования через призму историко-культурных, религиозных и географических особенностей. Взаимодействие России и Талибана.</w:t>
      </w:r>
    </w:p>
    <w:p w14:paraId="7E1151D6" w14:textId="77777777" w:rsidR="00302CC1" w:rsidRPr="008376F8" w:rsidRDefault="00302CC1" w:rsidP="00287EB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76F8">
        <w:rPr>
          <w:rFonts w:ascii="Times New Roman" w:hAnsi="Times New Roman" w:cs="Times New Roman"/>
          <w:b/>
          <w:i/>
          <w:sz w:val="32"/>
          <w:szCs w:val="32"/>
        </w:rPr>
        <w:t>Ананьев Н.А.</w:t>
      </w:r>
    </w:p>
    <w:p w14:paraId="797D8456" w14:textId="77777777" w:rsidR="00302CC1" w:rsidRPr="008376F8" w:rsidRDefault="00302CC1" w:rsidP="00287EB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376F8">
        <w:rPr>
          <w:rFonts w:ascii="Times New Roman" w:hAnsi="Times New Roman" w:cs="Times New Roman"/>
          <w:i/>
          <w:sz w:val="32"/>
          <w:szCs w:val="32"/>
        </w:rPr>
        <w:t>Студент</w:t>
      </w:r>
    </w:p>
    <w:p w14:paraId="5F4AD259" w14:textId="77777777" w:rsidR="00302CC1" w:rsidRPr="008376F8" w:rsidRDefault="00302CC1" w:rsidP="00287EB7">
      <w:pPr>
        <w:spacing w:line="240" w:lineRule="auto"/>
        <w:jc w:val="center"/>
        <w:rPr>
          <w:rStyle w:val="a3"/>
          <w:rFonts w:ascii="Times New Roman" w:hAnsi="Times New Roman" w:cs="Arial"/>
          <w:b w:val="0"/>
          <w:i/>
          <w:sz w:val="32"/>
          <w:szCs w:val="32"/>
          <w:shd w:val="clear" w:color="auto" w:fill="FFFFFF"/>
        </w:rPr>
      </w:pPr>
      <w:r w:rsidRPr="008376F8">
        <w:rPr>
          <w:rStyle w:val="a3"/>
          <w:rFonts w:ascii="Times New Roman" w:hAnsi="Times New Roman" w:cs="Arial"/>
          <w:b w:val="0"/>
          <w:i/>
          <w:sz w:val="32"/>
          <w:szCs w:val="32"/>
          <w:shd w:val="clear" w:color="auto" w:fill="FFFFFF"/>
        </w:rPr>
        <w:t>Российская академия народного хозяйства и государственной службы при Президенте Российской Федерации/ институт международного регионоведения и регионального управления/ Россия и Арабский мир: бизнес, политика, коммуникации/Москва/Россия</w:t>
      </w:r>
    </w:p>
    <w:p w14:paraId="54748AF4" w14:textId="77777777" w:rsidR="00302CC1" w:rsidRPr="008376F8" w:rsidRDefault="00302CC1" w:rsidP="00287E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376F8">
        <w:rPr>
          <w:rStyle w:val="a3"/>
          <w:rFonts w:ascii="Times New Roman" w:hAnsi="Times New Roman" w:cs="Arial"/>
          <w:b w:val="0"/>
          <w:sz w:val="32"/>
          <w:szCs w:val="32"/>
          <w:shd w:val="clear" w:color="auto" w:fill="FFFFFF"/>
          <w:lang w:val="en-US"/>
        </w:rPr>
        <w:t>Nikijananiev</w:t>
      </w:r>
      <w:proofErr w:type="spellEnd"/>
      <w:r w:rsidRPr="008376F8">
        <w:rPr>
          <w:rStyle w:val="a3"/>
          <w:rFonts w:ascii="Times New Roman" w:hAnsi="Times New Roman" w:cs="Arial"/>
          <w:b w:val="0"/>
          <w:sz w:val="32"/>
          <w:szCs w:val="32"/>
          <w:shd w:val="clear" w:color="auto" w:fill="FFFFFF"/>
        </w:rPr>
        <w:t>100@</w:t>
      </w:r>
      <w:proofErr w:type="spellStart"/>
      <w:r w:rsidRPr="008376F8">
        <w:rPr>
          <w:rStyle w:val="a3"/>
          <w:rFonts w:ascii="Times New Roman" w:hAnsi="Times New Roman" w:cs="Arial"/>
          <w:b w:val="0"/>
          <w:sz w:val="32"/>
          <w:szCs w:val="32"/>
          <w:shd w:val="clear" w:color="auto" w:fill="FFFFFF"/>
          <w:lang w:val="en-US"/>
        </w:rPr>
        <w:t>gmail</w:t>
      </w:r>
      <w:proofErr w:type="spellEnd"/>
      <w:r w:rsidRPr="008376F8">
        <w:rPr>
          <w:rStyle w:val="a3"/>
          <w:rFonts w:ascii="Times New Roman" w:hAnsi="Times New Roman" w:cs="Arial"/>
          <w:b w:val="0"/>
          <w:sz w:val="32"/>
          <w:szCs w:val="32"/>
          <w:shd w:val="clear" w:color="auto" w:fill="FFFFFF"/>
        </w:rPr>
        <w:t>.</w:t>
      </w:r>
      <w:r w:rsidRPr="008376F8">
        <w:rPr>
          <w:rStyle w:val="a3"/>
          <w:rFonts w:ascii="Times New Roman" w:hAnsi="Times New Roman" w:cs="Arial"/>
          <w:b w:val="0"/>
          <w:sz w:val="32"/>
          <w:szCs w:val="32"/>
          <w:shd w:val="clear" w:color="auto" w:fill="FFFFFF"/>
          <w:lang w:val="en-US"/>
        </w:rPr>
        <w:t>com</w:t>
      </w:r>
    </w:p>
    <w:p w14:paraId="562BD35D" w14:textId="1BB05B4D" w:rsidR="008376F8" w:rsidRDefault="00302CC1" w:rsidP="00E27513">
      <w:pPr>
        <w:spacing w:line="240" w:lineRule="auto"/>
        <w:ind w:firstLine="397"/>
        <w:jc w:val="both"/>
        <w:rPr>
          <w:rFonts w:ascii="Times New Roman" w:hAnsi="Times New Roman" w:cs="Times New Roman"/>
          <w:sz w:val="32"/>
          <w:szCs w:val="32"/>
        </w:rPr>
      </w:pPr>
      <w:r w:rsidRPr="008376F8">
        <w:rPr>
          <w:rFonts w:ascii="Times New Roman" w:hAnsi="Times New Roman" w:cs="Times New Roman"/>
          <w:sz w:val="32"/>
          <w:szCs w:val="32"/>
        </w:rPr>
        <w:t xml:space="preserve">Одной из самых ярких проблем при формировании ряда реформ в исламской </w:t>
      </w:r>
      <w:r w:rsidRPr="00F70533">
        <w:rPr>
          <w:rFonts w:ascii="Times New Roman" w:hAnsi="Times New Roman" w:cs="Times New Roman"/>
          <w:sz w:val="32"/>
          <w:szCs w:val="32"/>
        </w:rPr>
        <w:t xml:space="preserve">стране </w:t>
      </w:r>
      <w:r w:rsidR="008376F8" w:rsidRPr="00F70533">
        <w:rPr>
          <w:rFonts w:ascii="Times New Roman" w:hAnsi="Times New Roman" w:cs="Times New Roman"/>
          <w:sz w:val="32"/>
          <w:szCs w:val="32"/>
        </w:rPr>
        <w:t>является</w:t>
      </w:r>
      <w:r w:rsidRPr="00F70533">
        <w:rPr>
          <w:rFonts w:ascii="Times New Roman" w:hAnsi="Times New Roman" w:cs="Times New Roman"/>
          <w:sz w:val="32"/>
          <w:szCs w:val="32"/>
        </w:rPr>
        <w:t xml:space="preserve"> непонимание </w:t>
      </w:r>
      <w:r w:rsidRPr="008376F8">
        <w:rPr>
          <w:rFonts w:ascii="Times New Roman" w:hAnsi="Times New Roman" w:cs="Times New Roman"/>
          <w:sz w:val="32"/>
          <w:szCs w:val="32"/>
        </w:rPr>
        <w:t xml:space="preserve">культурного контекста страны, в которой проводятся реформы. Кардинальное различие миропонимания двух культур не дает возможность представителю европейской культуры понять невозможность переноса моральных установок и ценностей в страны среднего востока и </w:t>
      </w:r>
      <w:r w:rsidR="008376F8">
        <w:rPr>
          <w:rFonts w:ascii="Times New Roman" w:hAnsi="Times New Roman" w:cs="Times New Roman"/>
          <w:sz w:val="32"/>
          <w:szCs w:val="32"/>
        </w:rPr>
        <w:t>Ц</w:t>
      </w:r>
      <w:r w:rsidRPr="008376F8">
        <w:rPr>
          <w:rFonts w:ascii="Times New Roman" w:hAnsi="Times New Roman" w:cs="Times New Roman"/>
          <w:sz w:val="32"/>
          <w:szCs w:val="32"/>
        </w:rPr>
        <w:t xml:space="preserve">ентральной Азии с доминирующей в них исламской религией. Население Афганистана исповедует ислам с десятого века нашей эры, который закрепила династия </w:t>
      </w:r>
      <w:proofErr w:type="spellStart"/>
      <w:r w:rsidRPr="008376F8">
        <w:rPr>
          <w:rFonts w:ascii="Times New Roman" w:hAnsi="Times New Roman" w:cs="Times New Roman"/>
          <w:sz w:val="32"/>
          <w:szCs w:val="32"/>
        </w:rPr>
        <w:t>Газневидов</w:t>
      </w:r>
      <w:proofErr w:type="spellEnd"/>
      <w:r w:rsidRPr="008376F8">
        <w:rPr>
          <w:rFonts w:ascii="Times New Roman" w:hAnsi="Times New Roman" w:cs="Times New Roman"/>
          <w:sz w:val="32"/>
          <w:szCs w:val="32"/>
        </w:rPr>
        <w:t xml:space="preserve">. Предшествующим верованиям на этой территории были буддизм и зороастризм.  За одиннадцать веков исповедования ислама население Афганистана полностью имплицировало правила шариата в собственную культуру, где они начали играть фундаментальную роль в консолидации народа, его повседневной жизни с политикой, проводимой ее лидерами. Ислам по настоящее время играет системообразующую роль во всех аспектах жизни простого афганца. На данный момент в Афганистане родоплеменной строй остается </w:t>
      </w:r>
      <w:proofErr w:type="spellStart"/>
      <w:r w:rsidR="00A564EB" w:rsidRPr="008376F8">
        <w:rPr>
          <w:rFonts w:ascii="Times New Roman" w:hAnsi="Times New Roman" w:cs="Times New Roman"/>
          <w:sz w:val="32"/>
          <w:szCs w:val="32"/>
        </w:rPr>
        <w:t>центробразующим</w:t>
      </w:r>
      <w:proofErr w:type="spellEnd"/>
      <w:r w:rsidRPr="008376F8">
        <w:rPr>
          <w:rFonts w:ascii="Times New Roman" w:hAnsi="Times New Roman" w:cs="Times New Roman"/>
          <w:sz w:val="32"/>
          <w:szCs w:val="32"/>
        </w:rPr>
        <w:t xml:space="preserve"> фактором функционирования афганского общества. Главным инст</w:t>
      </w:r>
      <w:r w:rsidR="00E27513" w:rsidRPr="008376F8">
        <w:rPr>
          <w:rFonts w:ascii="Times New Roman" w:hAnsi="Times New Roman" w:cs="Times New Roman"/>
          <w:sz w:val="32"/>
          <w:szCs w:val="32"/>
        </w:rPr>
        <w:t>итутом в стране остается</w:t>
      </w:r>
      <w:r w:rsidR="00A564EB" w:rsidRPr="008376F8">
        <w:rPr>
          <w:rFonts w:ascii="Times New Roman" w:hAnsi="Times New Roman" w:cs="Times New Roman"/>
          <w:sz w:val="32"/>
          <w:szCs w:val="32"/>
        </w:rPr>
        <w:t xml:space="preserve"> семья</w:t>
      </w:r>
      <w:r w:rsidR="008376F8">
        <w:rPr>
          <w:rFonts w:ascii="Times New Roman" w:hAnsi="Times New Roman" w:cs="Times New Roman"/>
          <w:sz w:val="32"/>
          <w:szCs w:val="32"/>
        </w:rPr>
        <w:t>,</w:t>
      </w:r>
      <w:r w:rsidR="00E27513" w:rsidRPr="008376F8">
        <w:rPr>
          <w:rFonts w:ascii="Times New Roman" w:hAnsi="Times New Roman" w:cs="Times New Roman"/>
          <w:sz w:val="32"/>
          <w:szCs w:val="32"/>
        </w:rPr>
        <w:t xml:space="preserve"> </w:t>
      </w:r>
      <w:r w:rsidR="00A564EB" w:rsidRPr="008376F8">
        <w:rPr>
          <w:rFonts w:ascii="Times New Roman" w:hAnsi="Times New Roman" w:cs="Times New Roman"/>
          <w:sz w:val="32"/>
          <w:szCs w:val="32"/>
        </w:rPr>
        <w:t xml:space="preserve">и </w:t>
      </w:r>
      <w:r w:rsidRPr="008376F8">
        <w:rPr>
          <w:rFonts w:ascii="Times New Roman" w:hAnsi="Times New Roman" w:cs="Times New Roman"/>
          <w:sz w:val="32"/>
          <w:szCs w:val="32"/>
        </w:rPr>
        <w:t>взаимоотношения внутри сем</w:t>
      </w:r>
      <w:r w:rsidR="00E27513" w:rsidRPr="008376F8">
        <w:rPr>
          <w:rFonts w:ascii="Times New Roman" w:hAnsi="Times New Roman" w:cs="Times New Roman"/>
          <w:sz w:val="32"/>
          <w:szCs w:val="32"/>
        </w:rPr>
        <w:t xml:space="preserve">ьи, </w:t>
      </w:r>
      <w:r w:rsidRPr="008376F8">
        <w:rPr>
          <w:rFonts w:ascii="Times New Roman" w:hAnsi="Times New Roman" w:cs="Times New Roman"/>
          <w:sz w:val="32"/>
          <w:szCs w:val="32"/>
        </w:rPr>
        <w:t>рода, остаются ключевым</w:t>
      </w:r>
      <w:r w:rsidR="00F70533">
        <w:rPr>
          <w:rFonts w:ascii="Times New Roman" w:hAnsi="Times New Roman" w:cs="Times New Roman"/>
          <w:sz w:val="32"/>
          <w:szCs w:val="32"/>
        </w:rPr>
        <w:t>и в жизнедеятельности афганцев -</w:t>
      </w:r>
      <w:r w:rsidR="00E27513" w:rsidRPr="008376F8">
        <w:rPr>
          <w:rFonts w:ascii="Times New Roman" w:hAnsi="Times New Roman" w:cs="Times New Roman"/>
          <w:sz w:val="32"/>
          <w:szCs w:val="32"/>
        </w:rPr>
        <w:t xml:space="preserve"> </w:t>
      </w:r>
      <w:r w:rsidR="00F70533" w:rsidRPr="00F70533">
        <w:rPr>
          <w:rFonts w:ascii="Times New Roman" w:hAnsi="Times New Roman" w:cs="Times New Roman"/>
          <w:sz w:val="32"/>
          <w:szCs w:val="32"/>
        </w:rPr>
        <w:t>в</w:t>
      </w:r>
      <w:r w:rsidR="00E27513" w:rsidRPr="00F70533">
        <w:rPr>
          <w:rFonts w:ascii="Times New Roman" w:hAnsi="Times New Roman" w:cs="Times New Roman"/>
          <w:sz w:val="32"/>
          <w:szCs w:val="32"/>
        </w:rPr>
        <w:t xml:space="preserve"> </w:t>
      </w:r>
      <w:r w:rsidRPr="00F70533">
        <w:rPr>
          <w:rFonts w:ascii="Times New Roman" w:hAnsi="Times New Roman" w:cs="Times New Roman"/>
          <w:sz w:val="32"/>
          <w:szCs w:val="32"/>
        </w:rPr>
        <w:t>принятии решений, заключении браков, проведении ритуалов погребения и остальных составляющих жизни населения. Деревня является главным местом проживания афганцев</w:t>
      </w:r>
      <w:r w:rsidR="008376F8" w:rsidRPr="00F70533">
        <w:rPr>
          <w:rFonts w:ascii="Times New Roman" w:hAnsi="Times New Roman" w:cs="Times New Roman"/>
          <w:sz w:val="32"/>
          <w:szCs w:val="32"/>
        </w:rPr>
        <w:t>,</w:t>
      </w:r>
      <w:r w:rsidRPr="00F70533">
        <w:rPr>
          <w:rFonts w:ascii="Times New Roman" w:hAnsi="Times New Roman" w:cs="Times New Roman"/>
          <w:sz w:val="32"/>
          <w:szCs w:val="32"/>
        </w:rPr>
        <w:t xml:space="preserve"> и муллы исторически играют ведущую роль в управлении ею. Зачастую </w:t>
      </w:r>
      <w:r w:rsidRPr="008376F8">
        <w:rPr>
          <w:rFonts w:ascii="Times New Roman" w:hAnsi="Times New Roman" w:cs="Times New Roman"/>
          <w:sz w:val="32"/>
          <w:szCs w:val="32"/>
        </w:rPr>
        <w:t>мулла</w:t>
      </w:r>
      <w:r w:rsidR="008376F8">
        <w:rPr>
          <w:rFonts w:ascii="Times New Roman" w:hAnsi="Times New Roman" w:cs="Times New Roman"/>
          <w:sz w:val="32"/>
          <w:szCs w:val="32"/>
        </w:rPr>
        <w:t xml:space="preserve"> -</w:t>
      </w:r>
      <w:r w:rsidRPr="008376F8">
        <w:rPr>
          <w:rFonts w:ascii="Times New Roman" w:hAnsi="Times New Roman" w:cs="Times New Roman"/>
          <w:sz w:val="32"/>
          <w:szCs w:val="32"/>
        </w:rPr>
        <w:t xml:space="preserve"> единственный грамотный человек в деревне</w:t>
      </w:r>
      <w:r w:rsidR="008376F8">
        <w:rPr>
          <w:rFonts w:ascii="Times New Roman" w:hAnsi="Times New Roman" w:cs="Times New Roman"/>
          <w:sz w:val="32"/>
          <w:szCs w:val="32"/>
        </w:rPr>
        <w:t>,</w:t>
      </w:r>
      <w:r w:rsidRPr="008376F8">
        <w:rPr>
          <w:rFonts w:ascii="Times New Roman" w:hAnsi="Times New Roman" w:cs="Times New Roman"/>
          <w:sz w:val="32"/>
          <w:szCs w:val="32"/>
        </w:rPr>
        <w:t xml:space="preserve"> способный </w:t>
      </w:r>
      <w:r w:rsidRPr="008376F8">
        <w:rPr>
          <w:rFonts w:ascii="Times New Roman" w:hAnsi="Times New Roman" w:cs="Times New Roman"/>
          <w:sz w:val="32"/>
          <w:szCs w:val="32"/>
        </w:rPr>
        <w:lastRenderedPageBreak/>
        <w:t>прочесть Коран. Местное население обращается к нему при проведении всех жизненно важных для мусульманина и афганца ритуалов: рождение ребенка, обрезание, свадьба, проведение ежедневной пятикратной молитвы, похороны. Осуществление всех этих ритуалов было бы невозможным без муллы. Также исторически муллы играли роль распростран</w:t>
      </w:r>
      <w:r w:rsidR="00A564EB" w:rsidRPr="008376F8">
        <w:rPr>
          <w:rFonts w:ascii="Times New Roman" w:hAnsi="Times New Roman" w:cs="Times New Roman"/>
          <w:sz w:val="32"/>
          <w:szCs w:val="32"/>
        </w:rPr>
        <w:t>ителей слухов, новостей. С</w:t>
      </w:r>
      <w:r w:rsidRPr="008376F8">
        <w:rPr>
          <w:rFonts w:ascii="Times New Roman" w:hAnsi="Times New Roman" w:cs="Times New Roman"/>
          <w:sz w:val="32"/>
          <w:szCs w:val="32"/>
        </w:rPr>
        <w:t xml:space="preserve"> </w:t>
      </w:r>
      <w:r w:rsidRPr="00F70533">
        <w:rPr>
          <w:rFonts w:ascii="Times New Roman" w:hAnsi="Times New Roman" w:cs="Times New Roman"/>
          <w:sz w:val="32"/>
          <w:szCs w:val="32"/>
        </w:rPr>
        <w:t xml:space="preserve">помощью </w:t>
      </w:r>
      <w:r w:rsidR="00F70533" w:rsidRPr="00F70533">
        <w:rPr>
          <w:rFonts w:ascii="Times New Roman" w:hAnsi="Times New Roman" w:cs="Times New Roman"/>
          <w:sz w:val="32"/>
          <w:szCs w:val="32"/>
        </w:rPr>
        <w:t xml:space="preserve">распространения слухов </w:t>
      </w:r>
      <w:r w:rsidR="00F70533">
        <w:rPr>
          <w:rFonts w:ascii="Times New Roman" w:hAnsi="Times New Roman" w:cs="Times New Roman"/>
          <w:sz w:val="32"/>
          <w:szCs w:val="32"/>
        </w:rPr>
        <w:t xml:space="preserve">муллы </w:t>
      </w:r>
      <w:r w:rsidRPr="008376F8">
        <w:rPr>
          <w:rFonts w:ascii="Times New Roman" w:hAnsi="Times New Roman" w:cs="Times New Roman"/>
          <w:sz w:val="32"/>
          <w:szCs w:val="32"/>
        </w:rPr>
        <w:t xml:space="preserve">могли воздействовать на общественное мнение. Преодолеть это влияние смог только </w:t>
      </w:r>
      <w:proofErr w:type="spellStart"/>
      <w:r w:rsidRPr="008376F8">
        <w:rPr>
          <w:rFonts w:ascii="Times New Roman" w:hAnsi="Times New Roman" w:cs="Times New Roman"/>
          <w:sz w:val="32"/>
          <w:szCs w:val="32"/>
        </w:rPr>
        <w:t>Абдурахман</w:t>
      </w:r>
      <w:proofErr w:type="spellEnd"/>
      <w:r w:rsidRPr="008376F8">
        <w:rPr>
          <w:rFonts w:ascii="Times New Roman" w:hAnsi="Times New Roman" w:cs="Times New Roman"/>
          <w:sz w:val="32"/>
          <w:szCs w:val="32"/>
        </w:rPr>
        <w:t xml:space="preserve"> первый с помощью репрессий и кардинальных внутренних изменений, проводимых силовым методом и под флагом религиозной реформации. Не заручившись поддержкой мулл или не применяя жестких силовых и репрессивных методов</w:t>
      </w:r>
      <w:r w:rsidR="008376F8">
        <w:rPr>
          <w:rFonts w:ascii="Times New Roman" w:hAnsi="Times New Roman" w:cs="Times New Roman"/>
          <w:sz w:val="32"/>
          <w:szCs w:val="32"/>
        </w:rPr>
        <w:t>,</w:t>
      </w:r>
      <w:r w:rsidRPr="008376F8">
        <w:rPr>
          <w:rFonts w:ascii="Times New Roman" w:hAnsi="Times New Roman" w:cs="Times New Roman"/>
          <w:sz w:val="32"/>
          <w:szCs w:val="32"/>
        </w:rPr>
        <w:t xml:space="preserve"> проведение каких-либо реформ на территории Афганистана невозможно. Если рассматривать ненасильственный вариант событий, то для поддержки мулл реформы должны полностью соответствовать правилам шариата и не умолять прав и влияния последних. Исходя из того, что реформы проводятся ненасильственным методом и не </w:t>
      </w:r>
      <w:r w:rsidR="008376F8" w:rsidRPr="008376F8">
        <w:rPr>
          <w:rFonts w:ascii="Times New Roman" w:hAnsi="Times New Roman" w:cs="Times New Roman"/>
          <w:sz w:val="32"/>
          <w:szCs w:val="32"/>
        </w:rPr>
        <w:t xml:space="preserve">должны </w:t>
      </w:r>
      <w:r w:rsidRPr="008376F8">
        <w:rPr>
          <w:rFonts w:ascii="Times New Roman" w:hAnsi="Times New Roman" w:cs="Times New Roman"/>
          <w:sz w:val="32"/>
          <w:szCs w:val="32"/>
        </w:rPr>
        <w:t>вызвать сильного отторжения населения, которое обеспечат муллы</w:t>
      </w:r>
      <w:r w:rsidR="008376F8">
        <w:rPr>
          <w:rFonts w:ascii="Times New Roman" w:hAnsi="Times New Roman" w:cs="Times New Roman"/>
          <w:sz w:val="32"/>
          <w:szCs w:val="32"/>
        </w:rPr>
        <w:t>,</w:t>
      </w:r>
      <w:r w:rsidRPr="008376F8">
        <w:rPr>
          <w:rFonts w:ascii="Times New Roman" w:hAnsi="Times New Roman" w:cs="Times New Roman"/>
          <w:sz w:val="32"/>
          <w:szCs w:val="32"/>
        </w:rPr>
        <w:t xml:space="preserve"> реформы </w:t>
      </w:r>
      <w:r w:rsidRPr="00F70533">
        <w:rPr>
          <w:rFonts w:ascii="Times New Roman" w:hAnsi="Times New Roman" w:cs="Times New Roman"/>
          <w:sz w:val="32"/>
          <w:szCs w:val="32"/>
        </w:rPr>
        <w:t xml:space="preserve">невозможно </w:t>
      </w:r>
      <w:r w:rsidR="008376F8" w:rsidRPr="00F70533">
        <w:rPr>
          <w:rFonts w:ascii="Times New Roman" w:hAnsi="Times New Roman" w:cs="Times New Roman"/>
          <w:sz w:val="32"/>
          <w:szCs w:val="32"/>
        </w:rPr>
        <w:t>провести</w:t>
      </w:r>
      <w:r w:rsidRPr="00F70533">
        <w:rPr>
          <w:rFonts w:ascii="Times New Roman" w:hAnsi="Times New Roman" w:cs="Times New Roman"/>
          <w:sz w:val="32"/>
          <w:szCs w:val="32"/>
        </w:rPr>
        <w:t xml:space="preserve"> на </w:t>
      </w:r>
      <w:r w:rsidRPr="008376F8">
        <w:rPr>
          <w:rFonts w:ascii="Times New Roman" w:hAnsi="Times New Roman" w:cs="Times New Roman"/>
          <w:sz w:val="32"/>
          <w:szCs w:val="32"/>
        </w:rPr>
        <w:t xml:space="preserve">базе европейских и христианских </w:t>
      </w:r>
    </w:p>
    <w:p w14:paraId="13DCC4AA" w14:textId="63399B86" w:rsidR="006B2431" w:rsidRDefault="00F70533" w:rsidP="008376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0533">
        <w:rPr>
          <w:rFonts w:ascii="Times New Roman" w:hAnsi="Times New Roman" w:cs="Times New Roman"/>
          <w:sz w:val="32"/>
          <w:szCs w:val="32"/>
        </w:rPr>
        <w:t>Ценностей:</w:t>
      </w:r>
      <w:r w:rsidR="00302CC1" w:rsidRPr="00F70533">
        <w:rPr>
          <w:rFonts w:ascii="Times New Roman" w:hAnsi="Times New Roman" w:cs="Times New Roman"/>
          <w:sz w:val="32"/>
          <w:szCs w:val="32"/>
        </w:rPr>
        <w:t xml:space="preserve"> </w:t>
      </w:r>
      <w:r w:rsidRPr="00F70533">
        <w:rPr>
          <w:rFonts w:ascii="Times New Roman" w:hAnsi="Times New Roman" w:cs="Times New Roman"/>
          <w:sz w:val="32"/>
          <w:szCs w:val="32"/>
        </w:rPr>
        <w:t>з</w:t>
      </w:r>
      <w:r w:rsidR="00302CC1" w:rsidRPr="00F70533">
        <w:rPr>
          <w:rFonts w:ascii="Times New Roman" w:hAnsi="Times New Roman" w:cs="Times New Roman"/>
          <w:sz w:val="32"/>
          <w:szCs w:val="32"/>
        </w:rPr>
        <w:t xml:space="preserve">акон о моногамии, отмена обязательности </w:t>
      </w:r>
      <w:proofErr w:type="spellStart"/>
      <w:r w:rsidR="00302CC1" w:rsidRPr="00F70533">
        <w:rPr>
          <w:rFonts w:ascii="Times New Roman" w:hAnsi="Times New Roman" w:cs="Times New Roman"/>
          <w:sz w:val="32"/>
          <w:szCs w:val="32"/>
        </w:rPr>
        <w:t>пурды</w:t>
      </w:r>
      <w:proofErr w:type="spellEnd"/>
      <w:r w:rsidR="00302CC1" w:rsidRPr="00F70533">
        <w:rPr>
          <w:rStyle w:val="a6"/>
          <w:rFonts w:ascii="Times New Roman" w:hAnsi="Times New Roman" w:cs="Times New Roman"/>
          <w:sz w:val="32"/>
          <w:szCs w:val="32"/>
        </w:rPr>
        <w:footnoteReference w:id="1"/>
      </w:r>
      <w:r w:rsidR="00302CC1" w:rsidRPr="00F70533">
        <w:rPr>
          <w:rFonts w:ascii="Times New Roman" w:hAnsi="Times New Roman" w:cs="Times New Roman"/>
          <w:sz w:val="32"/>
          <w:szCs w:val="32"/>
        </w:rPr>
        <w:t xml:space="preserve">, отмена ношения национальной одежды – шальвар </w:t>
      </w:r>
      <w:proofErr w:type="spellStart"/>
      <w:r w:rsidR="00302CC1" w:rsidRPr="00F70533">
        <w:rPr>
          <w:rFonts w:ascii="Times New Roman" w:hAnsi="Times New Roman" w:cs="Times New Roman"/>
          <w:sz w:val="32"/>
          <w:szCs w:val="32"/>
        </w:rPr>
        <w:t>камиса</w:t>
      </w:r>
      <w:proofErr w:type="spellEnd"/>
      <w:r w:rsidR="00302CC1" w:rsidRPr="00F70533">
        <w:rPr>
          <w:rFonts w:ascii="Times New Roman" w:hAnsi="Times New Roman" w:cs="Times New Roman"/>
          <w:sz w:val="32"/>
          <w:szCs w:val="32"/>
        </w:rPr>
        <w:t xml:space="preserve"> для мужчин и ношения бороды, введение светского образования. </w:t>
      </w:r>
      <w:r w:rsidR="00302CC1" w:rsidRPr="008376F8">
        <w:rPr>
          <w:rFonts w:ascii="Times New Roman" w:hAnsi="Times New Roman" w:cs="Times New Roman"/>
          <w:sz w:val="32"/>
          <w:szCs w:val="32"/>
        </w:rPr>
        <w:t xml:space="preserve">Осуществить без предварительной адаптации все вышеперечисленные реформы невозможно, потому что все они противоречат </w:t>
      </w:r>
      <w:proofErr w:type="spellStart"/>
      <w:r w:rsidR="00302CC1" w:rsidRPr="008376F8">
        <w:rPr>
          <w:rFonts w:ascii="Times New Roman" w:hAnsi="Times New Roman" w:cs="Times New Roman"/>
          <w:sz w:val="32"/>
          <w:szCs w:val="32"/>
        </w:rPr>
        <w:t>корану</w:t>
      </w:r>
      <w:proofErr w:type="spellEnd"/>
      <w:r w:rsidR="00302CC1" w:rsidRPr="008376F8">
        <w:rPr>
          <w:rFonts w:ascii="Times New Roman" w:hAnsi="Times New Roman" w:cs="Times New Roman"/>
          <w:sz w:val="32"/>
          <w:szCs w:val="32"/>
        </w:rPr>
        <w:t xml:space="preserve"> и шариату: мужчина имеет право иметь до четырех жен, женщина не может оголять свое тело и обязана носить чадру и чачван</w:t>
      </w:r>
      <w:r w:rsidR="00302CC1" w:rsidRPr="008376F8">
        <w:rPr>
          <w:rStyle w:val="a6"/>
          <w:rFonts w:ascii="Times New Roman" w:hAnsi="Times New Roman" w:cs="Times New Roman"/>
          <w:sz w:val="32"/>
          <w:szCs w:val="32"/>
        </w:rPr>
        <w:footnoteReference w:id="2"/>
      </w:r>
      <w:r w:rsidR="00302CC1" w:rsidRPr="008376F8">
        <w:rPr>
          <w:rFonts w:ascii="Times New Roman" w:hAnsi="Times New Roman" w:cs="Times New Roman"/>
          <w:sz w:val="32"/>
          <w:szCs w:val="32"/>
        </w:rPr>
        <w:t>, обязательное ношение мужчинами бороды, получение первоначально религиозного образования или непротиворечаще</w:t>
      </w:r>
      <w:r w:rsidR="008376F8">
        <w:rPr>
          <w:rFonts w:ascii="Times New Roman" w:hAnsi="Times New Roman" w:cs="Times New Roman"/>
          <w:sz w:val="32"/>
          <w:szCs w:val="32"/>
        </w:rPr>
        <w:t>го</w:t>
      </w:r>
      <w:r w:rsidR="00302CC1" w:rsidRPr="008376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2CC1" w:rsidRPr="008376F8">
        <w:rPr>
          <w:rFonts w:ascii="Times New Roman" w:hAnsi="Times New Roman" w:cs="Times New Roman"/>
          <w:sz w:val="32"/>
          <w:szCs w:val="32"/>
        </w:rPr>
        <w:t>корану</w:t>
      </w:r>
      <w:proofErr w:type="spellEnd"/>
      <w:r w:rsidR="00302CC1" w:rsidRPr="008376F8">
        <w:rPr>
          <w:rFonts w:ascii="Times New Roman" w:hAnsi="Times New Roman" w:cs="Times New Roman"/>
          <w:sz w:val="32"/>
          <w:szCs w:val="32"/>
        </w:rPr>
        <w:t>.  Вторым</w:t>
      </w:r>
      <w:r w:rsidR="006B2431">
        <w:rPr>
          <w:rFonts w:ascii="Times New Roman" w:hAnsi="Times New Roman" w:cs="Times New Roman"/>
          <w:sz w:val="32"/>
          <w:szCs w:val="32"/>
        </w:rPr>
        <w:t>,</w:t>
      </w:r>
      <w:r w:rsidR="00302CC1" w:rsidRPr="008376F8">
        <w:rPr>
          <w:rFonts w:ascii="Times New Roman" w:hAnsi="Times New Roman" w:cs="Times New Roman"/>
          <w:sz w:val="32"/>
          <w:szCs w:val="32"/>
        </w:rPr>
        <w:t xml:space="preserve"> не менее важным фактором</w:t>
      </w:r>
      <w:r w:rsidR="006B2431">
        <w:rPr>
          <w:rFonts w:ascii="Times New Roman" w:hAnsi="Times New Roman" w:cs="Times New Roman"/>
          <w:sz w:val="32"/>
          <w:szCs w:val="32"/>
        </w:rPr>
        <w:t>,</w:t>
      </w:r>
      <w:r w:rsidR="00302CC1" w:rsidRPr="008376F8">
        <w:rPr>
          <w:rFonts w:ascii="Times New Roman" w:hAnsi="Times New Roman" w:cs="Times New Roman"/>
          <w:sz w:val="32"/>
          <w:szCs w:val="32"/>
        </w:rPr>
        <w:t xml:space="preserve"> является историко-культурный аспект афганского общества. Афганистан этнически неоднороден. Его населяют пуштуны, которые являются этническим большинством, </w:t>
      </w:r>
      <w:proofErr w:type="spellStart"/>
      <w:r w:rsidR="00302CC1" w:rsidRPr="008376F8">
        <w:rPr>
          <w:rFonts w:ascii="Times New Roman" w:hAnsi="Times New Roman" w:cs="Times New Roman"/>
          <w:sz w:val="32"/>
          <w:szCs w:val="32"/>
        </w:rPr>
        <w:t>хазареи</w:t>
      </w:r>
      <w:proofErr w:type="spellEnd"/>
      <w:r w:rsidR="00302CC1" w:rsidRPr="008376F8">
        <w:rPr>
          <w:rFonts w:ascii="Times New Roman" w:hAnsi="Times New Roman" w:cs="Times New Roman"/>
          <w:sz w:val="32"/>
          <w:szCs w:val="32"/>
        </w:rPr>
        <w:t xml:space="preserve">, таджики и узбеки. </w:t>
      </w:r>
    </w:p>
    <w:p w14:paraId="1770766D" w14:textId="2E43D6CB" w:rsidR="006B2431" w:rsidRDefault="00302CC1" w:rsidP="008376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76F8">
        <w:rPr>
          <w:rFonts w:ascii="Times New Roman" w:hAnsi="Times New Roman" w:cs="Times New Roman"/>
          <w:sz w:val="32"/>
          <w:szCs w:val="32"/>
        </w:rPr>
        <w:lastRenderedPageBreak/>
        <w:t xml:space="preserve">На данный момент у власти находится </w:t>
      </w:r>
      <w:proofErr w:type="spellStart"/>
      <w:r w:rsidRPr="008376F8">
        <w:rPr>
          <w:rFonts w:ascii="Times New Roman" w:hAnsi="Times New Roman" w:cs="Times New Roman"/>
          <w:sz w:val="32"/>
          <w:szCs w:val="32"/>
        </w:rPr>
        <w:t>пуштунское</w:t>
      </w:r>
      <w:proofErr w:type="spellEnd"/>
      <w:r w:rsidRPr="008376F8">
        <w:rPr>
          <w:rFonts w:ascii="Times New Roman" w:hAnsi="Times New Roman" w:cs="Times New Roman"/>
          <w:sz w:val="32"/>
          <w:szCs w:val="32"/>
        </w:rPr>
        <w:t xml:space="preserve"> правительство, поэтому далее в работе будут </w:t>
      </w:r>
      <w:r w:rsidRPr="00F70533">
        <w:rPr>
          <w:rFonts w:ascii="Times New Roman" w:hAnsi="Times New Roman" w:cs="Times New Roman"/>
          <w:sz w:val="32"/>
          <w:szCs w:val="32"/>
        </w:rPr>
        <w:t xml:space="preserve">рассмотрены </w:t>
      </w:r>
      <w:proofErr w:type="spellStart"/>
      <w:r w:rsidR="00F70533" w:rsidRPr="00F70533">
        <w:rPr>
          <w:rFonts w:ascii="Times New Roman" w:hAnsi="Times New Roman" w:cs="Times New Roman"/>
          <w:sz w:val="32"/>
          <w:szCs w:val="32"/>
        </w:rPr>
        <w:t>пуштунские</w:t>
      </w:r>
      <w:proofErr w:type="spellEnd"/>
      <w:r w:rsidR="00F70533" w:rsidRPr="00F70533">
        <w:rPr>
          <w:rFonts w:ascii="Times New Roman" w:hAnsi="Times New Roman" w:cs="Times New Roman"/>
          <w:sz w:val="32"/>
          <w:szCs w:val="32"/>
        </w:rPr>
        <w:t xml:space="preserve"> </w:t>
      </w:r>
      <w:r w:rsidRPr="008376F8">
        <w:rPr>
          <w:rFonts w:ascii="Times New Roman" w:hAnsi="Times New Roman" w:cs="Times New Roman"/>
          <w:sz w:val="32"/>
          <w:szCs w:val="32"/>
        </w:rPr>
        <w:t>культурные особенности, препятствующие европейской реформации.</w:t>
      </w:r>
      <w:r w:rsidR="00E27513" w:rsidRPr="008376F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798E2B" w14:textId="77777777" w:rsidR="006B2431" w:rsidRDefault="00302CC1" w:rsidP="008376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76F8">
        <w:rPr>
          <w:rFonts w:ascii="Times New Roman" w:hAnsi="Times New Roman" w:cs="Times New Roman"/>
          <w:sz w:val="32"/>
          <w:szCs w:val="32"/>
        </w:rPr>
        <w:t xml:space="preserve">Как было описано ранее, Афганистан все еще находится на этапе рода-племенного патриархального взаимодействия людей. Ключевую роль в жизни пуштунов играют главы семей, старейшины, мужчины и </w:t>
      </w:r>
      <w:proofErr w:type="spellStart"/>
      <w:r w:rsidRPr="008376F8">
        <w:rPr>
          <w:rFonts w:ascii="Times New Roman" w:hAnsi="Times New Roman" w:cs="Times New Roman"/>
          <w:sz w:val="32"/>
          <w:szCs w:val="32"/>
        </w:rPr>
        <w:t>шура</w:t>
      </w:r>
      <w:proofErr w:type="spellEnd"/>
      <w:r w:rsidRPr="008376F8">
        <w:rPr>
          <w:rFonts w:ascii="Times New Roman" w:hAnsi="Times New Roman" w:cs="Times New Roman"/>
          <w:sz w:val="32"/>
          <w:szCs w:val="32"/>
        </w:rPr>
        <w:t>. Шура представляет собой один из главных совещательных органов в Афганистане и является главным в деревне. На уровне государства более десяти веков действует джирга, которая также является советом старейшин из различных племен и кланов. Этот совет исполнял совещательную функцию, на нем принимались важные внутри</w:t>
      </w:r>
      <w:r w:rsidR="006B2431">
        <w:rPr>
          <w:rFonts w:ascii="Times New Roman" w:hAnsi="Times New Roman" w:cs="Times New Roman"/>
          <w:sz w:val="32"/>
          <w:szCs w:val="32"/>
        </w:rPr>
        <w:t xml:space="preserve"> -</w:t>
      </w:r>
      <w:r w:rsidRPr="008376F8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8376F8">
        <w:rPr>
          <w:rFonts w:ascii="Times New Roman" w:hAnsi="Times New Roman" w:cs="Times New Roman"/>
          <w:sz w:val="32"/>
          <w:szCs w:val="32"/>
        </w:rPr>
        <w:t>внешне</w:t>
      </w:r>
      <w:r w:rsidR="006B2431">
        <w:rPr>
          <w:rFonts w:ascii="Times New Roman" w:hAnsi="Times New Roman" w:cs="Times New Roman"/>
          <w:sz w:val="32"/>
          <w:szCs w:val="32"/>
        </w:rPr>
        <w:t>-</w:t>
      </w:r>
      <w:r w:rsidRPr="008376F8">
        <w:rPr>
          <w:rFonts w:ascii="Times New Roman" w:hAnsi="Times New Roman" w:cs="Times New Roman"/>
          <w:sz w:val="32"/>
          <w:szCs w:val="32"/>
        </w:rPr>
        <w:t xml:space="preserve"> политические</w:t>
      </w:r>
      <w:proofErr w:type="gramEnd"/>
      <w:r w:rsidRPr="008376F8">
        <w:rPr>
          <w:rFonts w:ascii="Times New Roman" w:hAnsi="Times New Roman" w:cs="Times New Roman"/>
          <w:sz w:val="32"/>
          <w:szCs w:val="32"/>
        </w:rPr>
        <w:t xml:space="preserve"> вопросы. Джирга избирала Шаха по необходимости. Решение на джирге могли приниматься только при единогласном согласии совета. Таким образом</w:t>
      </w:r>
      <w:r w:rsidR="006B2431">
        <w:rPr>
          <w:rFonts w:ascii="Times New Roman" w:hAnsi="Times New Roman" w:cs="Times New Roman"/>
          <w:sz w:val="32"/>
          <w:szCs w:val="32"/>
        </w:rPr>
        <w:t>,</w:t>
      </w:r>
      <w:r w:rsidRPr="008376F8">
        <w:rPr>
          <w:rFonts w:ascii="Times New Roman" w:hAnsi="Times New Roman" w:cs="Times New Roman"/>
          <w:sz w:val="32"/>
          <w:szCs w:val="32"/>
        </w:rPr>
        <w:t xml:space="preserve"> внутриполитическое устройство, устоявше</w:t>
      </w:r>
      <w:r w:rsidR="006B2431">
        <w:rPr>
          <w:rFonts w:ascii="Times New Roman" w:hAnsi="Times New Roman" w:cs="Times New Roman"/>
          <w:sz w:val="32"/>
          <w:szCs w:val="32"/>
        </w:rPr>
        <w:t>е</w:t>
      </w:r>
      <w:r w:rsidRPr="008376F8">
        <w:rPr>
          <w:rFonts w:ascii="Times New Roman" w:hAnsi="Times New Roman" w:cs="Times New Roman"/>
          <w:sz w:val="32"/>
          <w:szCs w:val="32"/>
        </w:rPr>
        <w:t>ся на данной территории, ярко демонстрирует племенную разнородность Афганистана, а также необходимость согласия всех представителей племен для легитимации изменений в обществе. Помимо шариата в пуштунов есть собственный кодекс поведения</w:t>
      </w:r>
      <w:r w:rsidR="006B2431">
        <w:rPr>
          <w:rFonts w:ascii="Times New Roman" w:hAnsi="Times New Roman" w:cs="Times New Roman"/>
          <w:sz w:val="32"/>
          <w:szCs w:val="32"/>
        </w:rPr>
        <w:t xml:space="preserve"> </w:t>
      </w:r>
      <w:r w:rsidRPr="008376F8">
        <w:rPr>
          <w:rFonts w:ascii="Times New Roman" w:hAnsi="Times New Roman" w:cs="Times New Roman"/>
          <w:sz w:val="32"/>
          <w:szCs w:val="32"/>
        </w:rPr>
        <w:t xml:space="preserve">- пуштун вали. Эти правила также регламентируют жизнь пуштунов и создают модель поведения, которую должен соблюдать народ Афганистана. </w:t>
      </w:r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</w:t>
      </w:r>
      <w:r w:rsidR="006B243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государство</w:t>
      </w:r>
      <w:r w:rsidR="006B243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образующим</w:t>
      </w:r>
      <w:proofErr w:type="gramEnd"/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институтом в Афганистане является совет джирги, поддержка которого необходима для проведения реформ. Эта поддержка будет возможна только</w:t>
      </w:r>
      <w:r w:rsidR="006B24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</w:t>
      </w:r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полной легитимности правителя в лицах старейшин и</w:t>
      </w:r>
      <w:r w:rsidR="006B24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6B24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</w:t>
      </w:r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непротиворечи</w:t>
      </w:r>
      <w:r w:rsidR="006B243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spellEnd"/>
      <w:proofErr w:type="gramEnd"/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реформ правилам шариата и </w:t>
      </w:r>
      <w:proofErr w:type="spellStart"/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пуштунвали</w:t>
      </w:r>
      <w:proofErr w:type="spellEnd"/>
      <w:r w:rsidRPr="008376F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8059F" w:rsidRPr="008376F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039EB1" w14:textId="52B1C913" w:rsidR="00E8059F" w:rsidRPr="008376F8" w:rsidRDefault="00302CC1" w:rsidP="008376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76F8">
        <w:rPr>
          <w:rFonts w:ascii="Times New Roman" w:hAnsi="Times New Roman" w:cs="Times New Roman"/>
          <w:sz w:val="32"/>
          <w:szCs w:val="32"/>
        </w:rPr>
        <w:t xml:space="preserve">Сегодня Афганистан – это страна эндемик, которая борется с проникновением западных ценностей и </w:t>
      </w:r>
      <w:proofErr w:type="spellStart"/>
      <w:r w:rsidRPr="008376F8">
        <w:rPr>
          <w:rFonts w:ascii="Times New Roman" w:hAnsi="Times New Roman" w:cs="Times New Roman"/>
          <w:sz w:val="32"/>
          <w:szCs w:val="32"/>
        </w:rPr>
        <w:t>миропредставления</w:t>
      </w:r>
      <w:proofErr w:type="spellEnd"/>
      <w:r w:rsidRPr="008376F8">
        <w:rPr>
          <w:rFonts w:ascii="Times New Roman" w:hAnsi="Times New Roman" w:cs="Times New Roman"/>
          <w:sz w:val="32"/>
          <w:szCs w:val="32"/>
        </w:rPr>
        <w:t xml:space="preserve"> в собственное общество. Его население этнически многообразно, разобщено и все еще не идентифицирует себя как единая нация. Одним из немногих факторов, </w:t>
      </w:r>
      <w:r w:rsidR="00E8059F" w:rsidRPr="008376F8">
        <w:rPr>
          <w:rFonts w:ascii="Times New Roman" w:hAnsi="Times New Roman" w:cs="Times New Roman"/>
          <w:sz w:val="32"/>
          <w:szCs w:val="32"/>
        </w:rPr>
        <w:t xml:space="preserve">объединяющих </w:t>
      </w:r>
      <w:r w:rsidRPr="008376F8">
        <w:rPr>
          <w:rFonts w:ascii="Times New Roman" w:hAnsi="Times New Roman" w:cs="Times New Roman"/>
          <w:sz w:val="32"/>
          <w:szCs w:val="32"/>
        </w:rPr>
        <w:t>общество</w:t>
      </w:r>
      <w:r w:rsidR="006B2431">
        <w:rPr>
          <w:rFonts w:ascii="Times New Roman" w:hAnsi="Times New Roman" w:cs="Times New Roman"/>
          <w:sz w:val="32"/>
          <w:szCs w:val="32"/>
        </w:rPr>
        <w:t xml:space="preserve">, </w:t>
      </w:r>
      <w:r w:rsidRPr="008376F8">
        <w:rPr>
          <w:rFonts w:ascii="Times New Roman" w:hAnsi="Times New Roman" w:cs="Times New Roman"/>
          <w:sz w:val="32"/>
          <w:szCs w:val="32"/>
        </w:rPr>
        <w:t>является ислам.</w:t>
      </w:r>
      <w:r w:rsidR="00E8059F" w:rsidRPr="008376F8">
        <w:rPr>
          <w:rFonts w:ascii="Times New Roman" w:hAnsi="Times New Roman" w:cs="Times New Roman"/>
          <w:sz w:val="32"/>
          <w:szCs w:val="32"/>
        </w:rPr>
        <w:t xml:space="preserve"> Он играет ключевую роль в жизни афганцев и оказывает колоссальное влияние </w:t>
      </w:r>
      <w:r w:rsidR="006B2431">
        <w:rPr>
          <w:rFonts w:ascii="Times New Roman" w:hAnsi="Times New Roman" w:cs="Times New Roman"/>
          <w:sz w:val="32"/>
          <w:szCs w:val="32"/>
        </w:rPr>
        <w:t xml:space="preserve">на </w:t>
      </w:r>
      <w:r w:rsidR="00E8059F" w:rsidRPr="008376F8">
        <w:rPr>
          <w:rFonts w:ascii="Times New Roman" w:hAnsi="Times New Roman" w:cs="Times New Roman"/>
          <w:sz w:val="32"/>
          <w:szCs w:val="32"/>
        </w:rPr>
        <w:t>мировосприятие. России для выстраивания эффективной внешней политики</w:t>
      </w:r>
      <w:r w:rsidR="006B2431">
        <w:rPr>
          <w:rFonts w:ascii="Times New Roman" w:hAnsi="Times New Roman" w:cs="Times New Roman"/>
          <w:sz w:val="32"/>
          <w:szCs w:val="32"/>
        </w:rPr>
        <w:t xml:space="preserve"> с</w:t>
      </w:r>
      <w:r w:rsidR="00E8059F" w:rsidRPr="008376F8">
        <w:rPr>
          <w:rFonts w:ascii="Times New Roman" w:hAnsi="Times New Roman" w:cs="Times New Roman"/>
          <w:sz w:val="32"/>
          <w:szCs w:val="32"/>
        </w:rPr>
        <w:t xml:space="preserve"> Афганистаном необходимо воспринимать ее как равного партнера, не пытаясь каким-либо образом вмешаться во внутреннюю политику. </w:t>
      </w:r>
      <w:r w:rsidR="00E8059F" w:rsidRPr="008376F8">
        <w:rPr>
          <w:rFonts w:ascii="Times New Roman" w:hAnsi="Times New Roman" w:cs="Times New Roman"/>
          <w:sz w:val="32"/>
          <w:szCs w:val="32"/>
        </w:rPr>
        <w:lastRenderedPageBreak/>
        <w:t xml:space="preserve">Важнейшим фактором в выстраивании </w:t>
      </w:r>
      <w:bookmarkStart w:id="0" w:name="_GoBack"/>
      <w:r w:rsidR="00E8059F" w:rsidRPr="00F70533">
        <w:rPr>
          <w:rFonts w:ascii="Times New Roman" w:hAnsi="Times New Roman" w:cs="Times New Roman"/>
          <w:sz w:val="32"/>
          <w:szCs w:val="32"/>
        </w:rPr>
        <w:t xml:space="preserve">дипломатии </w:t>
      </w:r>
      <w:r w:rsidR="006B2431" w:rsidRPr="00F70533">
        <w:rPr>
          <w:rFonts w:ascii="Times New Roman" w:hAnsi="Times New Roman" w:cs="Times New Roman"/>
          <w:sz w:val="32"/>
          <w:szCs w:val="32"/>
        </w:rPr>
        <w:t>является</w:t>
      </w:r>
      <w:r w:rsidR="00E8059F" w:rsidRPr="00F70533">
        <w:rPr>
          <w:rFonts w:ascii="Times New Roman" w:hAnsi="Times New Roman" w:cs="Times New Roman"/>
          <w:sz w:val="32"/>
          <w:szCs w:val="32"/>
        </w:rPr>
        <w:t xml:space="preserve"> понимание Росси</w:t>
      </w:r>
      <w:r w:rsidR="006B2431" w:rsidRPr="00F70533">
        <w:rPr>
          <w:rFonts w:ascii="Times New Roman" w:hAnsi="Times New Roman" w:cs="Times New Roman"/>
          <w:sz w:val="32"/>
          <w:szCs w:val="32"/>
        </w:rPr>
        <w:t>ей</w:t>
      </w:r>
      <w:r w:rsidR="00E8059F" w:rsidRPr="00F70533">
        <w:rPr>
          <w:rFonts w:ascii="Times New Roman" w:hAnsi="Times New Roman" w:cs="Times New Roman"/>
          <w:sz w:val="32"/>
          <w:szCs w:val="32"/>
        </w:rPr>
        <w:t xml:space="preserve"> культурных и религиозных особенностей этой </w:t>
      </w:r>
      <w:bookmarkEnd w:id="0"/>
      <w:r w:rsidR="00E8059F" w:rsidRPr="008376F8">
        <w:rPr>
          <w:rFonts w:ascii="Times New Roman" w:hAnsi="Times New Roman" w:cs="Times New Roman"/>
          <w:sz w:val="32"/>
          <w:szCs w:val="32"/>
        </w:rPr>
        <w:t>страны. Непонимание этих факторов приведет к неизбежному вооруженному конфликту и отторжению России как стратегического союзника в регионе. Упор необходимо делать на повышение уровня грамотности, увеличени</w:t>
      </w:r>
      <w:r w:rsidR="006B2431">
        <w:rPr>
          <w:rFonts w:ascii="Times New Roman" w:hAnsi="Times New Roman" w:cs="Times New Roman"/>
          <w:sz w:val="32"/>
          <w:szCs w:val="32"/>
        </w:rPr>
        <w:t>е</w:t>
      </w:r>
      <w:r w:rsidR="00E8059F" w:rsidRPr="008376F8">
        <w:rPr>
          <w:rFonts w:ascii="Times New Roman" w:hAnsi="Times New Roman" w:cs="Times New Roman"/>
          <w:sz w:val="32"/>
          <w:szCs w:val="32"/>
        </w:rPr>
        <w:t xml:space="preserve"> культурной пропаганды и применени</w:t>
      </w:r>
      <w:r w:rsidR="006B2431">
        <w:rPr>
          <w:rFonts w:ascii="Times New Roman" w:hAnsi="Times New Roman" w:cs="Times New Roman"/>
          <w:sz w:val="32"/>
          <w:szCs w:val="32"/>
        </w:rPr>
        <w:t>е</w:t>
      </w:r>
      <w:r w:rsidR="00E8059F" w:rsidRPr="008376F8">
        <w:rPr>
          <w:rFonts w:ascii="Times New Roman" w:hAnsi="Times New Roman" w:cs="Times New Roman"/>
          <w:sz w:val="32"/>
          <w:szCs w:val="32"/>
        </w:rPr>
        <w:t xml:space="preserve"> диалога культур как формы международного взаимодействия с этой страной. Мощное экономическое спонсирование не приведет Россию к желаемому результату, пока Афганистан не перестанет быть аг</w:t>
      </w:r>
      <w:r w:rsidR="006B2431">
        <w:rPr>
          <w:rFonts w:ascii="Times New Roman" w:hAnsi="Times New Roman" w:cs="Times New Roman"/>
          <w:sz w:val="32"/>
          <w:szCs w:val="32"/>
        </w:rPr>
        <w:t>р</w:t>
      </w:r>
      <w:r w:rsidR="00E8059F" w:rsidRPr="008376F8">
        <w:rPr>
          <w:rFonts w:ascii="Times New Roman" w:hAnsi="Times New Roman" w:cs="Times New Roman"/>
          <w:sz w:val="32"/>
          <w:szCs w:val="32"/>
        </w:rPr>
        <w:t xml:space="preserve">арной страной </w:t>
      </w:r>
      <w:r w:rsidR="006B2431">
        <w:rPr>
          <w:rFonts w:ascii="Times New Roman" w:hAnsi="Times New Roman" w:cs="Times New Roman"/>
          <w:sz w:val="32"/>
          <w:szCs w:val="32"/>
        </w:rPr>
        <w:t xml:space="preserve">с </w:t>
      </w:r>
      <w:r w:rsidR="00E8059F" w:rsidRPr="008376F8">
        <w:rPr>
          <w:rFonts w:ascii="Times New Roman" w:hAnsi="Times New Roman" w:cs="Times New Roman"/>
          <w:sz w:val="32"/>
          <w:szCs w:val="32"/>
        </w:rPr>
        <w:t xml:space="preserve">неквалифицированной рабочей силой и </w:t>
      </w:r>
      <w:proofErr w:type="gramStart"/>
      <w:r w:rsidR="00E8059F" w:rsidRPr="008376F8">
        <w:rPr>
          <w:rFonts w:ascii="Times New Roman" w:hAnsi="Times New Roman" w:cs="Times New Roman"/>
          <w:sz w:val="32"/>
          <w:szCs w:val="32"/>
        </w:rPr>
        <w:t>неграмотным</w:t>
      </w:r>
      <w:proofErr w:type="gramEnd"/>
      <w:r w:rsidR="00E8059F" w:rsidRPr="008376F8">
        <w:rPr>
          <w:rFonts w:ascii="Times New Roman" w:hAnsi="Times New Roman" w:cs="Times New Roman"/>
          <w:sz w:val="32"/>
          <w:szCs w:val="32"/>
        </w:rPr>
        <w:t xml:space="preserve"> и разобщенным населением. Эффективной мерой будет применение аспектов мягкой силы и усилени</w:t>
      </w:r>
      <w:r w:rsidR="006B2431">
        <w:rPr>
          <w:rFonts w:ascii="Times New Roman" w:hAnsi="Times New Roman" w:cs="Times New Roman"/>
          <w:sz w:val="32"/>
          <w:szCs w:val="32"/>
        </w:rPr>
        <w:t>е</w:t>
      </w:r>
      <w:r w:rsidR="00E8059F" w:rsidRPr="008376F8">
        <w:rPr>
          <w:rFonts w:ascii="Times New Roman" w:hAnsi="Times New Roman" w:cs="Times New Roman"/>
          <w:sz w:val="32"/>
          <w:szCs w:val="32"/>
        </w:rPr>
        <w:t xml:space="preserve"> пропаганды в стране. </w:t>
      </w:r>
    </w:p>
    <w:p w14:paraId="23EB9CEE" w14:textId="77777777" w:rsidR="00302CC1" w:rsidRPr="008376F8" w:rsidRDefault="00302CC1" w:rsidP="00E27513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76F8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14:paraId="20F02BE2" w14:textId="77777777" w:rsidR="00302CC1" w:rsidRPr="008376F8" w:rsidRDefault="00302CC1" w:rsidP="00E27513">
      <w:pPr>
        <w:spacing w:line="240" w:lineRule="auto"/>
        <w:ind w:firstLine="397"/>
        <w:jc w:val="both"/>
        <w:rPr>
          <w:rFonts w:ascii="Times New Roman" w:hAnsi="Times New Roman" w:cs="Times New Roman"/>
          <w:sz w:val="32"/>
          <w:szCs w:val="32"/>
        </w:rPr>
      </w:pPr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1. </w:t>
      </w:r>
      <w:proofErr w:type="spellStart"/>
      <w:r w:rsidRPr="008376F8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Брайз</w:t>
      </w:r>
      <w:proofErr w:type="spellEnd"/>
      <w:r w:rsidRPr="008376F8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, Д.</w:t>
      </w:r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> "Афганистан: история стран и народов". — Москва: Восточная литература, 2002.</w:t>
      </w:r>
      <w:r w:rsidRPr="008376F8">
        <w:rPr>
          <w:rFonts w:ascii="Times New Roman" w:hAnsi="Times New Roman" w:cs="Times New Roman"/>
          <w:sz w:val="32"/>
          <w:szCs w:val="32"/>
        </w:rPr>
        <w:br/>
      </w:r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2. </w:t>
      </w:r>
      <w:r w:rsidRPr="008376F8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Левин, В.</w:t>
      </w:r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> "Афганистан: древность и современность". — Санкт-Петербург: Издательство "Союз", 2010.</w:t>
      </w:r>
      <w:r w:rsidRPr="008376F8">
        <w:rPr>
          <w:rFonts w:ascii="Times New Roman" w:hAnsi="Times New Roman" w:cs="Times New Roman"/>
          <w:sz w:val="32"/>
          <w:szCs w:val="32"/>
        </w:rPr>
        <w:br/>
      </w:r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3. </w:t>
      </w:r>
      <w:proofErr w:type="spellStart"/>
      <w:r w:rsidRPr="008376F8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Крамер</w:t>
      </w:r>
      <w:proofErr w:type="spellEnd"/>
      <w:r w:rsidRPr="008376F8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, Д.</w:t>
      </w:r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"Культура Афганистана". — Москва: </w:t>
      </w:r>
      <w:proofErr w:type="spellStart"/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>Алетейя</w:t>
      </w:r>
      <w:proofErr w:type="spellEnd"/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>, 2015.</w:t>
      </w:r>
      <w:r w:rsidRPr="008376F8">
        <w:rPr>
          <w:rFonts w:ascii="Times New Roman" w:hAnsi="Times New Roman" w:cs="Times New Roman"/>
          <w:sz w:val="32"/>
          <w:szCs w:val="32"/>
        </w:rPr>
        <w:br/>
      </w:r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4. </w:t>
      </w:r>
      <w:proofErr w:type="spellStart"/>
      <w:r w:rsidRPr="008376F8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Текея</w:t>
      </w:r>
      <w:proofErr w:type="spellEnd"/>
      <w:r w:rsidRPr="008376F8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, А.</w:t>
      </w:r>
      <w:r w:rsidRPr="008376F8">
        <w:rPr>
          <w:rFonts w:ascii="Times New Roman" w:hAnsi="Times New Roman" w:cs="Times New Roman"/>
          <w:sz w:val="32"/>
          <w:szCs w:val="32"/>
          <w:shd w:val="clear" w:color="auto" w:fill="FFFFFF"/>
        </w:rPr>
        <w:t> "Афганистан: народ, культура, религия". — Ташкент: Университет "Славянский мир", 2018.</w:t>
      </w:r>
    </w:p>
    <w:sectPr w:rsidR="00302CC1" w:rsidRPr="008376F8" w:rsidSect="00287EB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4269" w14:textId="77777777" w:rsidR="00937D37" w:rsidRDefault="00937D37" w:rsidP="00302CC1">
      <w:pPr>
        <w:spacing w:after="0" w:line="240" w:lineRule="auto"/>
      </w:pPr>
      <w:r>
        <w:separator/>
      </w:r>
    </w:p>
  </w:endnote>
  <w:endnote w:type="continuationSeparator" w:id="0">
    <w:p w14:paraId="2704408D" w14:textId="77777777" w:rsidR="00937D37" w:rsidRDefault="00937D37" w:rsidP="0030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4E0FC" w14:textId="77777777" w:rsidR="00937D37" w:rsidRDefault="00937D37" w:rsidP="00302CC1">
      <w:pPr>
        <w:spacing w:after="0" w:line="240" w:lineRule="auto"/>
      </w:pPr>
      <w:r>
        <w:separator/>
      </w:r>
    </w:p>
  </w:footnote>
  <w:footnote w:type="continuationSeparator" w:id="0">
    <w:p w14:paraId="774E64F4" w14:textId="77777777" w:rsidR="00937D37" w:rsidRDefault="00937D37" w:rsidP="00302CC1">
      <w:pPr>
        <w:spacing w:after="0" w:line="240" w:lineRule="auto"/>
      </w:pPr>
      <w:r>
        <w:continuationSeparator/>
      </w:r>
    </w:p>
  </w:footnote>
  <w:footnote w:id="1">
    <w:p w14:paraId="74340429" w14:textId="77777777" w:rsidR="00302CC1" w:rsidRDefault="00302CC1" w:rsidP="00302CC1">
      <w:pPr>
        <w:pStyle w:val="a4"/>
      </w:pPr>
      <w:r>
        <w:rPr>
          <w:rStyle w:val="a6"/>
        </w:rPr>
        <w:footnoteRef/>
      </w:r>
      <w:r>
        <w:t xml:space="preserve"> Правила ношения женщинами одежды, закрывающей все тело.</w:t>
      </w:r>
    </w:p>
  </w:footnote>
  <w:footnote w:id="2">
    <w:p w14:paraId="0A908E50" w14:textId="77777777" w:rsidR="00302CC1" w:rsidRDefault="00302CC1" w:rsidP="00302CC1">
      <w:pPr>
        <w:pStyle w:val="a4"/>
      </w:pPr>
      <w:r>
        <w:rPr>
          <w:rStyle w:val="a6"/>
        </w:rPr>
        <w:footnoteRef/>
      </w:r>
      <w:r>
        <w:t xml:space="preserve"> Сетчатая накидка, закрывающая глаза женщины.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28A5"/>
    <w:multiLevelType w:val="hybridMultilevel"/>
    <w:tmpl w:val="E01A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C1"/>
    <w:rsid w:val="00055E7F"/>
    <w:rsid w:val="00172743"/>
    <w:rsid w:val="00287EB7"/>
    <w:rsid w:val="002C5683"/>
    <w:rsid w:val="00302CC1"/>
    <w:rsid w:val="003F44F2"/>
    <w:rsid w:val="0058296E"/>
    <w:rsid w:val="00605F63"/>
    <w:rsid w:val="006A5999"/>
    <w:rsid w:val="006B2431"/>
    <w:rsid w:val="00796255"/>
    <w:rsid w:val="008376F8"/>
    <w:rsid w:val="00937D37"/>
    <w:rsid w:val="00A564EB"/>
    <w:rsid w:val="00E27513"/>
    <w:rsid w:val="00E8059F"/>
    <w:rsid w:val="00F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41FF"/>
  <w15:chartTrackingRefBased/>
  <w15:docId w15:val="{517BE317-3407-41A6-8AF6-82A0AD70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CC1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302CC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2CC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2CC1"/>
    <w:rPr>
      <w:vertAlign w:val="superscript"/>
    </w:rPr>
  </w:style>
  <w:style w:type="paragraph" w:styleId="a7">
    <w:name w:val="List Paragraph"/>
    <w:basedOn w:val="a"/>
    <w:uiPriority w:val="34"/>
    <w:qFormat/>
    <w:rsid w:val="0030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Pharmstandart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 Николай Андреевич</dc:creator>
  <cp:keywords/>
  <dc:description/>
  <cp:lastModifiedBy>Ананьев Николай Андреевич</cp:lastModifiedBy>
  <cp:revision>2</cp:revision>
  <dcterms:created xsi:type="dcterms:W3CDTF">2025-03-05T15:58:00Z</dcterms:created>
  <dcterms:modified xsi:type="dcterms:W3CDTF">2025-03-05T15:58:00Z</dcterms:modified>
</cp:coreProperties>
</file>