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C758E" w:rsidR="00062147" w:rsidP="00BC758E" w:rsidRDefault="00CC6DA5" w14:paraId="00000001" w14:textId="3DB15EBA">
      <w:pPr>
        <w:spacing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BC758E">
        <w:rPr>
          <w:rFonts w:ascii="Times New Roman" w:hAnsi="Times New Roman" w:eastAsia="Times New Roman" w:cs="Times New Roman"/>
          <w:b/>
          <w:sz w:val="24"/>
          <w:szCs w:val="24"/>
        </w:rPr>
        <w:t xml:space="preserve">Феномен политической семьи на примере семьи </w:t>
      </w:r>
      <w:proofErr w:type="spellStart"/>
      <w:r w:rsidRPr="00BC758E">
        <w:rPr>
          <w:rFonts w:ascii="Times New Roman" w:hAnsi="Times New Roman" w:eastAsia="Times New Roman" w:cs="Times New Roman"/>
          <w:b/>
          <w:sz w:val="24"/>
          <w:szCs w:val="24"/>
        </w:rPr>
        <w:t>Хатояма</w:t>
      </w:r>
      <w:proofErr w:type="spellEnd"/>
    </w:p>
    <w:p w:rsidRPr="00BC758E" w:rsidR="00062147" w:rsidP="00BC758E" w:rsidRDefault="00CC6DA5" w14:paraId="00000003" w14:textId="0C7860BD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7DA7949" w:rsidR="00CC6DA5">
        <w:rPr>
          <w:rFonts w:ascii="Times New Roman" w:hAnsi="Times New Roman" w:eastAsia="Gungsuh" w:cs="Times New Roman"/>
          <w:sz w:val="24"/>
          <w:szCs w:val="24"/>
        </w:rPr>
        <w:t>Феномен политической семьи является значимой чертой японской политики. Это обусловлено особенностями историко-культурного развития страны, в рамках которого сформировалась концепция "</w:t>
      </w:r>
      <w:r w:rsidRPr="17DA7949" w:rsidR="00CC6DA5">
        <w:rPr>
          <w:rFonts w:ascii="SimSun" w:hAnsi="SimSun" w:eastAsia="SimSun" w:cs="SimSun"/>
          <w:sz w:val="24"/>
          <w:szCs w:val="24"/>
        </w:rPr>
        <w:t>家</w:t>
      </w:r>
      <w:r w:rsidRPr="17DA7949" w:rsidR="00CC6DA5">
        <w:rPr>
          <w:rFonts w:ascii="Times New Roman" w:hAnsi="Times New Roman" w:eastAsia="Gungsuh" w:cs="Times New Roman"/>
          <w:sz w:val="24"/>
          <w:szCs w:val="24"/>
        </w:rPr>
        <w:t>" (</w:t>
      </w:r>
      <w:proofErr w:type="spellStart"/>
      <w:r w:rsidRPr="17DA7949" w:rsidR="00CC6DA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иэ</w:t>
      </w:r>
      <w:proofErr w:type="spellEnd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), которая означает не только дом или клан, но и сложную социальную структуру, объединяющую несколько поколений, связанных общими обязанностями и наследием. В традиционном японском обществе </w:t>
      </w:r>
      <w:proofErr w:type="spellStart"/>
      <w:r w:rsidRPr="17DA7949" w:rsidR="00CC6DA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иэ</w:t>
      </w:r>
      <w:proofErr w:type="spellEnd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 воспринималась как непрерывная линия преемственности, обеспечивающая стабильность и сохранение власти в рамках одной семьи. В период феодальной Японии региональная власть зачастую по наследству, что способствовало укоренению принципа династического правления. Несмотря на модернизацию в эпоху </w:t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Мэйдзи</w:t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 (1868–1912), династические традиции сохранили своё влияние, в результате чего репутация и статус семьи продолжили играть ключевую роль в политической карьере [1</w:t>
      </w:r>
      <w:r w:rsidRPr="17DA7949" w:rsidR="0B78AC09">
        <w:rPr>
          <w:rFonts w:ascii="Times New Roman" w:hAnsi="Times New Roman" w:eastAsia="Times New Roman" w:cs="Times New Roman"/>
          <w:sz w:val="24"/>
          <w:szCs w:val="24"/>
        </w:rPr>
        <w:t xml:space="preserve"> С. 90-91</w:t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].</w:t>
      </w:r>
    </w:p>
    <w:p w:rsidR="00ED49EB" w:rsidP="00BC758E" w:rsidRDefault="00CC6DA5" w14:paraId="43169C8E" w14:textId="74D52D9D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Настоящее исследование направлено на выявление механизмов, обеспечивающих преемственность политической власти в рамках семейных династий, а также на анализ их воздействия на политическую систему Японии. В качестве предмета исследования выбрана политическая династия </w:t>
      </w:r>
      <w:proofErr w:type="spellStart"/>
      <w:r w:rsidRPr="17DA7949" w:rsidR="00CC6DA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Хатояма</w:t>
      </w:r>
      <w:proofErr w:type="spellEnd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, история которой насчитывает более 130 лет. Династия берет свое начало в 1892 году, когда </w:t>
      </w:r>
      <w:r w:rsidRPr="17DA7949" w:rsidR="00CC6DA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Кадзуо</w:t>
      </w:r>
      <w:r w:rsidRPr="17DA7949" w:rsidR="00CC6DA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proofErr w:type="spellStart"/>
      <w:r w:rsidRPr="17DA7949" w:rsidR="00CC6DA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Хатояма</w:t>
      </w:r>
      <w:proofErr w:type="spellEnd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 впервые был избран в Палату представителей Японии. В дальнейшем четыре поколения семьи занимали высокие государственные посты, оказывая значительное влияние на развитие японской политики. Так, его сын, </w:t>
      </w:r>
      <w:r w:rsidRPr="17DA7949" w:rsidR="00CC6DA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Итиро</w:t>
      </w:r>
      <w:r w:rsidRPr="17DA7949" w:rsidR="00CC6DA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proofErr w:type="spellStart"/>
      <w:r w:rsidRPr="17DA7949" w:rsidR="00CC6DA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Хатояма</w:t>
      </w:r>
      <w:proofErr w:type="spellEnd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 (1883–1959), стал депутатом в 1915 году, а позднее возглавил правительство страны. Политическая активность семьи продолжилась в последующих поколениях, включая деятельность Юкио и </w:t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Кунио</w:t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Ха</w:t>
      </w:r>
      <w:r w:rsidRPr="17DA7949" w:rsidR="00ED49EB">
        <w:rPr>
          <w:rFonts w:ascii="Times New Roman" w:hAnsi="Times New Roman" w:eastAsia="Times New Roman" w:cs="Times New Roman"/>
          <w:sz w:val="24"/>
          <w:szCs w:val="24"/>
        </w:rPr>
        <w:t>тояма</w:t>
      </w:r>
      <w:proofErr w:type="spellEnd"/>
      <w:r w:rsidRPr="17DA7949" w:rsidR="00ED49EB">
        <w:rPr>
          <w:rFonts w:ascii="Times New Roman" w:hAnsi="Times New Roman" w:eastAsia="Times New Roman" w:cs="Times New Roman"/>
          <w:sz w:val="24"/>
          <w:szCs w:val="24"/>
        </w:rPr>
        <w:t xml:space="preserve"> (четвертое поколение) [2</w:t>
      </w:r>
      <w:r w:rsidRPr="17DA7949" w:rsidR="43F70F96">
        <w:rPr>
          <w:rFonts w:ascii="Times New Roman" w:hAnsi="Times New Roman" w:eastAsia="Times New Roman" w:cs="Times New Roman"/>
          <w:sz w:val="24"/>
          <w:szCs w:val="24"/>
        </w:rPr>
        <w:t xml:space="preserve"> С. 3-4</w:t>
      </w:r>
      <w:r w:rsidRPr="17DA7949" w:rsidR="00ED49EB">
        <w:rPr>
          <w:rFonts w:ascii="Times New Roman" w:hAnsi="Times New Roman" w:eastAsia="Times New Roman" w:cs="Times New Roman"/>
          <w:sz w:val="24"/>
          <w:szCs w:val="24"/>
        </w:rPr>
        <w:t>]</w:t>
      </w:r>
    </w:p>
    <w:p w:rsidR="00ED49EB" w:rsidP="00BC758E" w:rsidRDefault="00CC6DA5" w14:paraId="0316AC6F" w14:textId="0C9D49F2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bookmarkStart w:name="_GoBack" w:id="0"/>
      <w:bookmarkEnd w:id="0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Таким образом, семья </w:t>
      </w:r>
      <w:proofErr w:type="spellStart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Хатояма</w:t>
      </w:r>
      <w:proofErr w:type="spellEnd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 – представляет собой одну из немногих политических династий, влияние которых охватывает всю современную политическую историю Японии. В рамках исследования особое внимание уделяется анализу механизмов, способствующих сохранению политического влияния семьи.</w:t>
      </w:r>
      <w:r>
        <w:br/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Основные механизмы, определяющие устойчивость политических династий, включают финансовые ресурсы, взаимодействие со СМИ и формирование сетей поддержки.</w:t>
      </w:r>
      <w:r>
        <w:br/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Значительные финансовые активы обеспечивают возможность ведения независимой политической деятельности. Например, Юкио </w:t>
      </w:r>
      <w:proofErr w:type="spellStart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Хатояма</w:t>
      </w:r>
      <w:proofErr w:type="spellEnd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 в 1991 году задекларировал активы на сумму 8 миллиардов иен (67,2 миллиона долларов), что являлось самым высоким показателем среди 512 депутатов Палаты представителей. К 1993 году его состояние увеличилось до 11,6 миллиарда иен (97,4 миллиона долларов), в основном за владения ак</w:t>
      </w:r>
      <w:r w:rsidRPr="17DA7949" w:rsidR="00ED49EB">
        <w:rPr>
          <w:rFonts w:ascii="Times New Roman" w:hAnsi="Times New Roman" w:eastAsia="Times New Roman" w:cs="Times New Roman"/>
          <w:sz w:val="24"/>
          <w:szCs w:val="24"/>
        </w:rPr>
        <w:t xml:space="preserve">циями компании </w:t>
      </w:r>
      <w:r w:rsidRPr="17DA7949" w:rsidR="00ED49EB">
        <w:rPr>
          <w:rFonts w:ascii="Times New Roman" w:hAnsi="Times New Roman" w:eastAsia="Times New Roman" w:cs="Times New Roman"/>
          <w:sz w:val="24"/>
          <w:szCs w:val="24"/>
        </w:rPr>
        <w:t>Bridgestone</w:t>
      </w:r>
      <w:r w:rsidRPr="17DA7949" w:rsidR="00ED49EB">
        <w:rPr>
          <w:rFonts w:ascii="Times New Roman" w:hAnsi="Times New Roman" w:eastAsia="Times New Roman" w:cs="Times New Roman"/>
          <w:sz w:val="24"/>
          <w:szCs w:val="24"/>
        </w:rPr>
        <w:t xml:space="preserve"> [2</w:t>
      </w:r>
      <w:r w:rsidRPr="17DA7949" w:rsidR="3A0A48AE">
        <w:rPr>
          <w:rFonts w:ascii="Times New Roman" w:hAnsi="Times New Roman" w:eastAsia="Times New Roman" w:cs="Times New Roman"/>
          <w:sz w:val="24"/>
          <w:szCs w:val="24"/>
        </w:rPr>
        <w:t xml:space="preserve"> С. 164-165</w:t>
      </w:r>
      <w:r w:rsidRPr="17DA7949" w:rsidR="00ED49EB">
        <w:rPr>
          <w:rFonts w:ascii="Times New Roman" w:hAnsi="Times New Roman" w:eastAsia="Times New Roman" w:cs="Times New Roman"/>
          <w:sz w:val="24"/>
          <w:szCs w:val="24"/>
        </w:rPr>
        <w:t>].</w:t>
      </w:r>
    </w:p>
    <w:p w:rsidR="00ED49EB" w:rsidP="00BC758E" w:rsidRDefault="00CC6DA5" w14:paraId="4F41E4C1" w14:textId="6CD116FB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Значительную роль в поддержании политического имиджа играет взаимодействие со средствами массовой информации. Япония является одной из ведущих стран по количеству печатных изданий, уступая лишь </w:t>
      </w:r>
      <w:r w:rsidRPr="17DA7949" w:rsidR="1821DDDC">
        <w:rPr>
          <w:rFonts w:ascii="Times New Roman" w:hAnsi="Times New Roman" w:eastAsia="Times New Roman" w:cs="Times New Roman"/>
          <w:sz w:val="24"/>
          <w:szCs w:val="24"/>
        </w:rPr>
        <w:t xml:space="preserve">КНР и </w:t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Индии [3</w:t>
      </w:r>
      <w:r w:rsidRPr="17DA7949" w:rsidR="774F0E9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7DA7949" w:rsidR="2D5A99DE">
        <w:rPr>
          <w:rFonts w:ascii="Times New Roman" w:hAnsi="Times New Roman" w:eastAsia="Times New Roman" w:cs="Times New Roman"/>
          <w:sz w:val="24"/>
          <w:szCs w:val="24"/>
        </w:rPr>
        <w:t>С. 15</w:t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]. СМИ оказывают непосредственное влияние на формирование общественного мнения, что делает их важным инструментом политической борьбы. Представители семьи </w:t>
      </w:r>
      <w:proofErr w:type="spellStart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Хатояма</w:t>
      </w:r>
      <w:proofErr w:type="spellEnd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 активно использовали телевидение для формирования положительного образа в глазах избирателей. Например, Юкио </w:t>
      </w:r>
      <w:proofErr w:type="spellStart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Хатояма</w:t>
      </w:r>
      <w:proofErr w:type="spellEnd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, несмотря на редкие визиты в избирательный округ, оставался узнаваемым благодаря активному присут</w:t>
      </w:r>
      <w:r w:rsidRPr="17DA7949" w:rsidR="00ED49EB">
        <w:rPr>
          <w:rFonts w:ascii="Times New Roman" w:hAnsi="Times New Roman" w:eastAsia="Times New Roman" w:cs="Times New Roman"/>
          <w:sz w:val="24"/>
          <w:szCs w:val="24"/>
        </w:rPr>
        <w:t>ствию в телевизионном эфире [2</w:t>
      </w:r>
      <w:r w:rsidRPr="17DA7949" w:rsidR="684F5A3D">
        <w:rPr>
          <w:rFonts w:ascii="Times New Roman" w:hAnsi="Times New Roman" w:eastAsia="Times New Roman" w:cs="Times New Roman"/>
          <w:sz w:val="24"/>
          <w:szCs w:val="24"/>
        </w:rPr>
        <w:t xml:space="preserve"> С. 164</w:t>
      </w:r>
      <w:r w:rsidRPr="17DA7949" w:rsidR="00ED49EB">
        <w:rPr>
          <w:rFonts w:ascii="Times New Roman" w:hAnsi="Times New Roman" w:eastAsia="Times New Roman" w:cs="Times New Roman"/>
          <w:sz w:val="24"/>
          <w:szCs w:val="24"/>
        </w:rPr>
        <w:t>]</w:t>
      </w:r>
    </w:p>
    <w:p w:rsidRPr="00BC758E" w:rsidR="00062147" w:rsidP="00BC758E" w:rsidRDefault="00CC6DA5" w14:paraId="00000004" w14:textId="2AE894FB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Одним из важнейших механизмов политической устойчивости является создание и поддержание сети союзников и покровителей. Установление прочных связей с представителями </w:t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бизнес-элиты</w:t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, политиками регионального и национального уровней способствует долгосрочному укреплению позиций династии. Например, Юкио </w:t>
      </w:r>
      <w:proofErr w:type="spellStart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Хатояма</w:t>
      </w:r>
      <w:proofErr w:type="spellEnd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 получил возможность баллотироваться в Хоккайдо благодаря связям его семьи с местными политическими лидерами, несмотря на отсутствие личных контактов в этом регионе [2</w:t>
      </w:r>
      <w:r w:rsidRPr="17DA7949" w:rsidR="19A41904">
        <w:rPr>
          <w:rFonts w:ascii="Times New Roman" w:hAnsi="Times New Roman" w:eastAsia="Times New Roman" w:cs="Times New Roman"/>
          <w:sz w:val="24"/>
          <w:szCs w:val="24"/>
        </w:rPr>
        <w:t xml:space="preserve"> С. 164</w:t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].</w:t>
      </w:r>
    </w:p>
    <w:p w:rsidRPr="00BC758E" w:rsidR="00062147" w:rsidP="17DA7949" w:rsidRDefault="00CC6DA5" w14:paraId="43C9DDAA" w14:textId="319F3639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Политическая династия </w:t>
      </w:r>
      <w:proofErr w:type="spellStart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Хатояма</w:t>
      </w:r>
      <w:proofErr w:type="spellEnd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 150 лет оставалась одной из наиболее влиятельных в Японии, оказывая существенное влияние на развитие национальной политики.</w:t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 Первые поколения семьи, особенно </w:t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Кадзуо</w:t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Итиро</w:t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Хатояма</w:t>
      </w:r>
      <w:proofErr w:type="spellEnd"/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, внесли значительный вклад в формирование политической системы страны. Однако с течением времени влияние семьи ослабло. Несмотря на наличие значительных финансовых и </w:t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>медийных</w:t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 ресурсов, а также развитых политических связей, четвёртое поколение династии не смогло в полной мере сохранить её прежние позиции.</w:t>
      </w:r>
      <w:r>
        <w:br/>
      </w:r>
    </w:p>
    <w:p w:rsidRPr="00BC758E" w:rsidR="00062147" w:rsidP="00BC758E" w:rsidRDefault="00CC6DA5" w14:paraId="00000005" w14:textId="6E6CF4E5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7DA7949" w:rsidR="63EE4AFB">
        <w:rPr>
          <w:rFonts w:ascii="Times New Roman" w:hAnsi="Times New Roman" w:eastAsia="Times New Roman" w:cs="Times New Roman"/>
          <w:sz w:val="24"/>
          <w:szCs w:val="24"/>
        </w:rPr>
        <w:t xml:space="preserve">Проведенное </w:t>
      </w:r>
      <w:r w:rsidRPr="17DA7949" w:rsidR="00CC6DA5">
        <w:rPr>
          <w:rFonts w:ascii="Times New Roman" w:hAnsi="Times New Roman" w:eastAsia="Times New Roman" w:cs="Times New Roman"/>
          <w:sz w:val="24"/>
          <w:szCs w:val="24"/>
        </w:rPr>
        <w:t xml:space="preserve">исследование показало способ формирования политических семей, механизмы удержания власти и возможные вызовы перед представителями семей на современном этапе. Феномен политической семьи совсем не уникален для Азии, он распространен повсеместно (семья Бушей в Соединенных Штатах, семья Алиевых в Азербайджане и так далее), однако проведенный анализ показывает, что этот феномен приобрел особое значение в условиях самобытной культуры островной страны. </w:t>
      </w:r>
    </w:p>
    <w:p w:rsidRPr="00BC758E" w:rsidR="00062147" w:rsidP="00BC758E" w:rsidRDefault="00062147" w14:paraId="00000006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BC758E" w:rsidR="00062147" w:rsidP="00BC758E" w:rsidRDefault="00CC6DA5" w14:paraId="00000007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BC758E">
        <w:rPr>
          <w:rFonts w:ascii="Times New Roman" w:hAnsi="Times New Roman" w:eastAsia="Times New Roman" w:cs="Times New Roman"/>
          <w:sz w:val="24"/>
          <w:szCs w:val="24"/>
        </w:rPr>
        <w:t xml:space="preserve">Список используемой литературы: </w:t>
      </w:r>
    </w:p>
    <w:p w:rsidRPr="00BC758E" w:rsidR="00062147" w:rsidP="00BC758E" w:rsidRDefault="00CC6DA5" w14:paraId="00000008" w14:textId="7777777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00BC758E">
        <w:rPr>
          <w:rFonts w:ascii="Times New Roman" w:hAnsi="Times New Roman" w:eastAsia="Times New Roman" w:cs="Times New Roman"/>
          <w:sz w:val="24"/>
          <w:szCs w:val="24"/>
        </w:rPr>
        <w:t>Такэда</w:t>
      </w:r>
      <w:proofErr w:type="spellEnd"/>
      <w:r w:rsidRPr="00BC758E">
        <w:rPr>
          <w:rFonts w:ascii="Times New Roman" w:hAnsi="Times New Roman" w:eastAsia="Times New Roman" w:cs="Times New Roman"/>
          <w:sz w:val="24"/>
          <w:szCs w:val="24"/>
        </w:rPr>
        <w:t xml:space="preserve"> Т. Язык японских СМИ. - </w:t>
      </w:r>
      <w:proofErr w:type="spellStart"/>
      <w:proofErr w:type="gramStart"/>
      <w:r w:rsidRPr="00BC758E">
        <w:rPr>
          <w:rFonts w:ascii="Times New Roman" w:hAnsi="Times New Roman" w:eastAsia="Times New Roman" w:cs="Times New Roman"/>
          <w:sz w:val="24"/>
          <w:szCs w:val="24"/>
        </w:rPr>
        <w:t>Нихон</w:t>
      </w:r>
      <w:proofErr w:type="spellEnd"/>
      <w:proofErr w:type="gramEnd"/>
      <w:r w:rsidRPr="00BC758E">
        <w:rPr>
          <w:rFonts w:ascii="Times New Roman" w:hAnsi="Times New Roman" w:eastAsia="Times New Roman" w:cs="Times New Roman"/>
          <w:sz w:val="24"/>
          <w:szCs w:val="24"/>
        </w:rPr>
        <w:t xml:space="preserve"> но </w:t>
      </w:r>
      <w:proofErr w:type="spellStart"/>
      <w:r w:rsidRPr="00BC758E">
        <w:rPr>
          <w:rFonts w:ascii="Times New Roman" w:hAnsi="Times New Roman" w:eastAsia="Times New Roman" w:cs="Times New Roman"/>
          <w:sz w:val="24"/>
          <w:szCs w:val="24"/>
        </w:rPr>
        <w:t>иэ</w:t>
      </w:r>
      <w:proofErr w:type="spellEnd"/>
      <w:r w:rsidRPr="00BC758E">
        <w:rPr>
          <w:rFonts w:ascii="Times New Roman" w:hAnsi="Times New Roman" w:eastAsia="Times New Roman" w:cs="Times New Roman"/>
          <w:sz w:val="24"/>
          <w:szCs w:val="24"/>
        </w:rPr>
        <w:t xml:space="preserve"> (Японский дом и семья) изд. - М.: 1985. - 278 с.</w:t>
      </w:r>
    </w:p>
    <w:p w:rsidRPr="00BC758E" w:rsidR="00062147" w:rsidP="00BC758E" w:rsidRDefault="00CC6DA5" w14:paraId="00000009" w14:textId="7777777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BC758E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Mayumi Itoh. The </w:t>
      </w:r>
      <w:proofErr w:type="spellStart"/>
      <w:r w:rsidRPr="00BC758E">
        <w:rPr>
          <w:rFonts w:ascii="Times New Roman" w:hAnsi="Times New Roman" w:eastAsia="Times New Roman" w:cs="Times New Roman"/>
          <w:sz w:val="24"/>
          <w:szCs w:val="24"/>
          <w:lang w:val="en-US"/>
        </w:rPr>
        <w:t>Hatoyama</w:t>
      </w:r>
      <w:proofErr w:type="spellEnd"/>
      <w:r w:rsidRPr="00BC758E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BC758E">
        <w:rPr>
          <w:rFonts w:ascii="Times New Roman" w:hAnsi="Times New Roman" w:eastAsia="Times New Roman" w:cs="Times New Roman"/>
          <w:sz w:val="24"/>
          <w:szCs w:val="24"/>
          <w:lang w:val="en-US"/>
        </w:rPr>
        <w:t>Dynastry</w:t>
      </w:r>
      <w:proofErr w:type="spellEnd"/>
      <w:r w:rsidRPr="00BC758E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Japanese Political Leadership </w:t>
      </w:r>
      <w:proofErr w:type="gramStart"/>
      <w:r w:rsidRPr="00BC758E">
        <w:rPr>
          <w:rFonts w:ascii="Times New Roman" w:hAnsi="Times New Roman" w:eastAsia="Times New Roman" w:cs="Times New Roman"/>
          <w:sz w:val="24"/>
          <w:szCs w:val="24"/>
          <w:lang w:val="en-US"/>
        </w:rPr>
        <w:t>Through</w:t>
      </w:r>
      <w:proofErr w:type="gramEnd"/>
      <w:r w:rsidRPr="00BC758E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the Generation. - New York: PALGRAVE MACMILLIAN, 2003. - 285 </w:t>
      </w:r>
      <w:r w:rsidRPr="00BC758E">
        <w:rPr>
          <w:rFonts w:ascii="Times New Roman" w:hAnsi="Times New Roman" w:eastAsia="Times New Roman" w:cs="Times New Roman"/>
          <w:sz w:val="24"/>
          <w:szCs w:val="24"/>
        </w:rPr>
        <w:t>с</w:t>
      </w:r>
      <w:r w:rsidRPr="00BC758E">
        <w:rPr>
          <w:rFonts w:ascii="Times New Roman" w:hAnsi="Times New Roman" w:eastAsia="Times New Roman" w:cs="Times New Roman"/>
          <w:sz w:val="24"/>
          <w:szCs w:val="24"/>
          <w:lang w:val="en-US"/>
        </w:rPr>
        <w:t>.</w:t>
      </w:r>
    </w:p>
    <w:p w:rsidRPr="00BC758E" w:rsidR="00062147" w:rsidP="00BC758E" w:rsidRDefault="00CC6DA5" w14:paraId="0000000A" w14:textId="7777777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00BC758E">
        <w:rPr>
          <w:rFonts w:ascii="Times New Roman" w:hAnsi="Times New Roman" w:eastAsia="Times New Roman" w:cs="Times New Roman"/>
          <w:sz w:val="24"/>
          <w:szCs w:val="24"/>
        </w:rPr>
        <w:t>Фесюн</w:t>
      </w:r>
      <w:proofErr w:type="spellEnd"/>
      <w:r w:rsidRPr="00BC758E">
        <w:rPr>
          <w:rFonts w:ascii="Times New Roman" w:hAnsi="Times New Roman" w:eastAsia="Times New Roman" w:cs="Times New Roman"/>
          <w:sz w:val="24"/>
          <w:szCs w:val="24"/>
        </w:rPr>
        <w:t xml:space="preserve"> А.Г. Язык японских СМИ. - М.: Изд. дом Высшей школы экономики, 2013. - 216 с.</w:t>
      </w:r>
    </w:p>
    <w:sectPr w:rsidRPr="00BC758E" w:rsidR="00062147" w:rsidSect="00987449">
      <w:pgSz w:w="11909" w:h="16834" w:orient="portrait"/>
      <w:pgMar w:top="1134" w:right="1361" w:bottom="1134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FF" w:rsidP="00BC758E" w:rsidRDefault="001738FF" w14:paraId="64D60B83" w14:textId="77777777">
      <w:pPr>
        <w:spacing w:line="240" w:lineRule="auto"/>
      </w:pPr>
      <w:r>
        <w:separator/>
      </w:r>
    </w:p>
  </w:endnote>
  <w:endnote w:type="continuationSeparator" w:id="0">
    <w:p w:rsidR="001738FF" w:rsidP="00BC758E" w:rsidRDefault="001738FF" w14:paraId="32957A6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FF" w:rsidP="00BC758E" w:rsidRDefault="001738FF" w14:paraId="50718100" w14:textId="77777777">
      <w:pPr>
        <w:spacing w:line="240" w:lineRule="auto"/>
      </w:pPr>
      <w:r>
        <w:separator/>
      </w:r>
    </w:p>
  </w:footnote>
  <w:footnote w:type="continuationSeparator" w:id="0">
    <w:p w:rsidR="001738FF" w:rsidP="00BC758E" w:rsidRDefault="001738FF" w14:paraId="0D7FCFBA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07AFE"/>
    <w:multiLevelType w:val="multilevel"/>
    <w:tmpl w:val="8B3AC5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2147"/>
    <w:rsid w:val="00062147"/>
    <w:rsid w:val="001738FF"/>
    <w:rsid w:val="00987449"/>
    <w:rsid w:val="00BC758E"/>
    <w:rsid w:val="00CC6DA5"/>
    <w:rsid w:val="00ED49EB"/>
    <w:rsid w:val="00F77902"/>
    <w:rsid w:val="03846CF6"/>
    <w:rsid w:val="0B78AC09"/>
    <w:rsid w:val="17DA7949"/>
    <w:rsid w:val="1821DDDC"/>
    <w:rsid w:val="19A41904"/>
    <w:rsid w:val="292A1680"/>
    <w:rsid w:val="2D5A99DE"/>
    <w:rsid w:val="3A0A48AE"/>
    <w:rsid w:val="43F70F96"/>
    <w:rsid w:val="5D558A4A"/>
    <w:rsid w:val="5E1E13D9"/>
    <w:rsid w:val="63EE4AFB"/>
    <w:rsid w:val="684F5A3D"/>
    <w:rsid w:val="72DC15C1"/>
    <w:rsid w:val="774F0E9D"/>
    <w:rsid w:val="7F1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1CD9"/>
  <w15:docId w15:val="{897FE2EB-5F8B-47CD-9B7D-0A05B78818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Arial" w:hAnsi="Arial" w:eastAsia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C758E"/>
    <w:pPr>
      <w:tabs>
        <w:tab w:val="center" w:pos="4677"/>
        <w:tab w:val="right" w:pos="9355"/>
      </w:tabs>
      <w:spacing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BC758E"/>
  </w:style>
  <w:style w:type="paragraph" w:styleId="a7">
    <w:name w:val="footer"/>
    <w:basedOn w:val="a"/>
    <w:link w:val="a8"/>
    <w:uiPriority w:val="99"/>
    <w:unhideWhenUsed/>
    <w:rsid w:val="00BC758E"/>
    <w:pPr>
      <w:tabs>
        <w:tab w:val="center" w:pos="4677"/>
        <w:tab w:val="right" w:pos="9355"/>
      </w:tabs>
      <w:spacing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BC7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C758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758E"/>
  </w:style>
  <w:style w:type="paragraph" w:styleId="a7">
    <w:name w:val="footer"/>
    <w:basedOn w:val="a"/>
    <w:link w:val="a8"/>
    <w:uiPriority w:val="99"/>
    <w:unhideWhenUsed/>
    <w:rsid w:val="00BC758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Полина Санькова</lastModifiedBy>
  <revision>5</revision>
  <dcterms:created xsi:type="dcterms:W3CDTF">2025-03-09T19:05:00.0000000Z</dcterms:created>
  <dcterms:modified xsi:type="dcterms:W3CDTF">2025-03-09T19:28:34.8383253Z</dcterms:modified>
</coreProperties>
</file>