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972A" w14:textId="21F7EA57" w:rsidR="00436417" w:rsidRDefault="00436417" w:rsidP="00436417">
      <w:pPr>
        <w:spacing w:after="0" w:line="240" w:lineRule="auto"/>
        <w:jc w:val="center"/>
        <w:rPr>
          <w:rFonts w:asciiTheme="majorBidi" w:hAnsiTheme="majorBidi" w:cstheme="majorBidi"/>
          <w:b/>
          <w:bCs/>
          <w:sz w:val="24"/>
          <w:szCs w:val="24"/>
          <w:lang w:val="en-GB"/>
        </w:rPr>
      </w:pPr>
      <w:r w:rsidRPr="00436417">
        <w:rPr>
          <w:rFonts w:asciiTheme="majorBidi" w:hAnsiTheme="majorBidi" w:cstheme="majorBidi"/>
          <w:b/>
          <w:bCs/>
          <w:sz w:val="24"/>
          <w:szCs w:val="24"/>
          <w:lang w:val="en-GB"/>
        </w:rPr>
        <w:t xml:space="preserve">Religion </w:t>
      </w:r>
      <w:r>
        <w:rPr>
          <w:rFonts w:asciiTheme="majorBidi" w:hAnsiTheme="majorBidi" w:cstheme="majorBidi"/>
          <w:b/>
          <w:bCs/>
          <w:sz w:val="24"/>
          <w:szCs w:val="24"/>
          <w:lang w:val="en-GB"/>
        </w:rPr>
        <w:t>a</w:t>
      </w:r>
      <w:r w:rsidRPr="00436417">
        <w:rPr>
          <w:rFonts w:asciiTheme="majorBidi" w:hAnsiTheme="majorBidi" w:cstheme="majorBidi"/>
          <w:b/>
          <w:bCs/>
          <w:sz w:val="24"/>
          <w:szCs w:val="24"/>
          <w:lang w:val="en-GB"/>
        </w:rPr>
        <w:t xml:space="preserve">nd </w:t>
      </w:r>
      <w:r>
        <w:rPr>
          <w:rFonts w:asciiTheme="majorBidi" w:hAnsiTheme="majorBidi" w:cstheme="majorBidi"/>
          <w:b/>
          <w:bCs/>
          <w:sz w:val="24"/>
          <w:szCs w:val="24"/>
          <w:lang w:val="en-GB"/>
        </w:rPr>
        <w:t>c</w:t>
      </w:r>
      <w:r w:rsidRPr="00436417">
        <w:rPr>
          <w:rFonts w:asciiTheme="majorBidi" w:hAnsiTheme="majorBidi" w:cstheme="majorBidi"/>
          <w:b/>
          <w:bCs/>
          <w:sz w:val="24"/>
          <w:szCs w:val="24"/>
          <w:lang w:val="en-GB"/>
        </w:rPr>
        <w:t xml:space="preserve">ulture </w:t>
      </w:r>
      <w:r>
        <w:rPr>
          <w:rFonts w:asciiTheme="majorBidi" w:hAnsiTheme="majorBidi" w:cstheme="majorBidi"/>
          <w:b/>
          <w:bCs/>
          <w:sz w:val="24"/>
          <w:szCs w:val="24"/>
          <w:lang w:val="en-GB"/>
        </w:rPr>
        <w:t>i</w:t>
      </w:r>
      <w:r w:rsidRPr="00436417">
        <w:rPr>
          <w:rFonts w:asciiTheme="majorBidi" w:hAnsiTheme="majorBidi" w:cstheme="majorBidi"/>
          <w:b/>
          <w:bCs/>
          <w:sz w:val="24"/>
          <w:szCs w:val="24"/>
          <w:lang w:val="en-GB"/>
        </w:rPr>
        <w:t xml:space="preserve">n </w:t>
      </w:r>
      <w:r w:rsidRPr="00436417">
        <w:rPr>
          <w:rFonts w:asciiTheme="majorBidi" w:hAnsiTheme="majorBidi" w:cstheme="majorBidi"/>
          <w:b/>
          <w:bCs/>
          <w:sz w:val="24"/>
          <w:szCs w:val="24"/>
          <w:lang w:val="en-GB"/>
        </w:rPr>
        <w:t>Algeria</w:t>
      </w:r>
      <w:r w:rsidRPr="00436417">
        <w:rPr>
          <w:rFonts w:asciiTheme="majorBidi" w:hAnsiTheme="majorBidi" w:cstheme="majorBidi"/>
          <w:b/>
          <w:bCs/>
          <w:sz w:val="24"/>
          <w:szCs w:val="24"/>
          <w:lang w:val="en-GB"/>
        </w:rPr>
        <w:t xml:space="preserve">: </w:t>
      </w:r>
      <w:r>
        <w:rPr>
          <w:rFonts w:asciiTheme="majorBidi" w:hAnsiTheme="majorBidi" w:cstheme="majorBidi"/>
          <w:b/>
          <w:bCs/>
          <w:sz w:val="24"/>
          <w:szCs w:val="24"/>
          <w:lang w:val="en-GB"/>
        </w:rPr>
        <w:t>t</w:t>
      </w:r>
      <w:r w:rsidRPr="00436417">
        <w:rPr>
          <w:rFonts w:asciiTheme="majorBidi" w:hAnsiTheme="majorBidi" w:cstheme="majorBidi"/>
          <w:b/>
          <w:bCs/>
          <w:sz w:val="24"/>
          <w:szCs w:val="24"/>
          <w:lang w:val="en-GB"/>
        </w:rPr>
        <w:t xml:space="preserve">he </w:t>
      </w:r>
      <w:r>
        <w:rPr>
          <w:rFonts w:asciiTheme="majorBidi" w:hAnsiTheme="majorBidi" w:cstheme="majorBidi"/>
          <w:b/>
          <w:bCs/>
          <w:sz w:val="24"/>
          <w:szCs w:val="24"/>
          <w:lang w:val="en-GB"/>
        </w:rPr>
        <w:t>i</w:t>
      </w:r>
      <w:r w:rsidRPr="00436417">
        <w:rPr>
          <w:rFonts w:asciiTheme="majorBidi" w:hAnsiTheme="majorBidi" w:cstheme="majorBidi"/>
          <w:b/>
          <w:bCs/>
          <w:sz w:val="24"/>
          <w:szCs w:val="24"/>
          <w:lang w:val="en-GB"/>
        </w:rPr>
        <w:t xml:space="preserve">mpact </w:t>
      </w:r>
      <w:r>
        <w:rPr>
          <w:rFonts w:asciiTheme="majorBidi" w:hAnsiTheme="majorBidi" w:cstheme="majorBidi"/>
          <w:b/>
          <w:bCs/>
          <w:sz w:val="24"/>
          <w:szCs w:val="24"/>
          <w:lang w:val="en-GB"/>
        </w:rPr>
        <w:t>o</w:t>
      </w:r>
      <w:r w:rsidRPr="00436417">
        <w:rPr>
          <w:rFonts w:asciiTheme="majorBidi" w:hAnsiTheme="majorBidi" w:cstheme="majorBidi"/>
          <w:b/>
          <w:bCs/>
          <w:sz w:val="24"/>
          <w:szCs w:val="24"/>
          <w:lang w:val="en-GB"/>
        </w:rPr>
        <w:t xml:space="preserve">f </w:t>
      </w:r>
      <w:r>
        <w:rPr>
          <w:rFonts w:asciiTheme="majorBidi" w:hAnsiTheme="majorBidi" w:cstheme="majorBidi"/>
          <w:b/>
          <w:bCs/>
          <w:sz w:val="24"/>
          <w:szCs w:val="24"/>
          <w:lang w:val="en-GB"/>
        </w:rPr>
        <w:t>r</w:t>
      </w:r>
      <w:r w:rsidRPr="00436417">
        <w:rPr>
          <w:rFonts w:asciiTheme="majorBidi" w:hAnsiTheme="majorBidi" w:cstheme="majorBidi"/>
          <w:b/>
          <w:bCs/>
          <w:sz w:val="24"/>
          <w:szCs w:val="24"/>
          <w:lang w:val="en-GB"/>
        </w:rPr>
        <w:t xml:space="preserve">eligious </w:t>
      </w:r>
      <w:r>
        <w:rPr>
          <w:rFonts w:asciiTheme="majorBidi" w:hAnsiTheme="majorBidi" w:cstheme="majorBidi"/>
          <w:b/>
          <w:bCs/>
          <w:sz w:val="24"/>
          <w:szCs w:val="24"/>
          <w:lang w:val="en-GB"/>
        </w:rPr>
        <w:t>a</w:t>
      </w:r>
      <w:r w:rsidRPr="00436417">
        <w:rPr>
          <w:rFonts w:asciiTheme="majorBidi" w:hAnsiTheme="majorBidi" w:cstheme="majorBidi"/>
          <w:b/>
          <w:bCs/>
          <w:sz w:val="24"/>
          <w:szCs w:val="24"/>
          <w:lang w:val="en-GB"/>
        </w:rPr>
        <w:t xml:space="preserve">nd </w:t>
      </w:r>
      <w:r>
        <w:rPr>
          <w:rFonts w:asciiTheme="majorBidi" w:hAnsiTheme="majorBidi" w:cstheme="majorBidi"/>
          <w:b/>
          <w:bCs/>
          <w:sz w:val="24"/>
          <w:szCs w:val="24"/>
          <w:lang w:val="en-GB"/>
        </w:rPr>
        <w:t>c</w:t>
      </w:r>
      <w:r w:rsidRPr="00436417">
        <w:rPr>
          <w:rFonts w:asciiTheme="majorBidi" w:hAnsiTheme="majorBidi" w:cstheme="majorBidi"/>
          <w:b/>
          <w:bCs/>
          <w:sz w:val="24"/>
          <w:szCs w:val="24"/>
          <w:lang w:val="en-GB"/>
        </w:rPr>
        <w:t xml:space="preserve">ultural </w:t>
      </w:r>
      <w:r>
        <w:rPr>
          <w:rFonts w:asciiTheme="majorBidi" w:hAnsiTheme="majorBidi" w:cstheme="majorBidi"/>
          <w:b/>
          <w:bCs/>
          <w:sz w:val="24"/>
          <w:szCs w:val="24"/>
          <w:lang w:val="en-GB"/>
        </w:rPr>
        <w:t>i</w:t>
      </w:r>
      <w:r w:rsidRPr="00436417">
        <w:rPr>
          <w:rFonts w:asciiTheme="majorBidi" w:hAnsiTheme="majorBidi" w:cstheme="majorBidi"/>
          <w:b/>
          <w:bCs/>
          <w:sz w:val="24"/>
          <w:szCs w:val="24"/>
          <w:lang w:val="en-GB"/>
        </w:rPr>
        <w:t xml:space="preserve">mpact </w:t>
      </w:r>
      <w:r>
        <w:rPr>
          <w:rFonts w:asciiTheme="majorBidi" w:hAnsiTheme="majorBidi" w:cstheme="majorBidi"/>
          <w:b/>
          <w:bCs/>
          <w:sz w:val="24"/>
          <w:szCs w:val="24"/>
          <w:lang w:val="en-GB"/>
        </w:rPr>
        <w:t>o</w:t>
      </w:r>
      <w:r w:rsidRPr="00436417">
        <w:rPr>
          <w:rFonts w:asciiTheme="majorBidi" w:hAnsiTheme="majorBidi" w:cstheme="majorBidi"/>
          <w:b/>
          <w:bCs/>
          <w:sz w:val="24"/>
          <w:szCs w:val="24"/>
          <w:lang w:val="en-GB"/>
        </w:rPr>
        <w:t xml:space="preserve">n </w:t>
      </w:r>
      <w:r>
        <w:rPr>
          <w:rFonts w:asciiTheme="majorBidi" w:hAnsiTheme="majorBidi" w:cstheme="majorBidi"/>
          <w:b/>
          <w:bCs/>
          <w:sz w:val="24"/>
          <w:szCs w:val="24"/>
          <w:lang w:val="en-GB"/>
        </w:rPr>
        <w:t>s</w:t>
      </w:r>
      <w:r w:rsidRPr="00436417">
        <w:rPr>
          <w:rFonts w:asciiTheme="majorBidi" w:hAnsiTheme="majorBidi" w:cstheme="majorBidi"/>
          <w:b/>
          <w:bCs/>
          <w:sz w:val="24"/>
          <w:szCs w:val="24"/>
          <w:lang w:val="en-GB"/>
        </w:rPr>
        <w:t xml:space="preserve">ocial </w:t>
      </w:r>
      <w:r>
        <w:rPr>
          <w:rFonts w:asciiTheme="majorBidi" w:hAnsiTheme="majorBidi" w:cstheme="majorBidi"/>
          <w:b/>
          <w:bCs/>
          <w:sz w:val="24"/>
          <w:szCs w:val="24"/>
          <w:lang w:val="en-GB"/>
        </w:rPr>
        <w:t>f</w:t>
      </w:r>
      <w:r w:rsidRPr="00436417">
        <w:rPr>
          <w:rFonts w:asciiTheme="majorBidi" w:hAnsiTheme="majorBidi" w:cstheme="majorBidi"/>
          <w:b/>
          <w:bCs/>
          <w:sz w:val="24"/>
          <w:szCs w:val="24"/>
          <w:lang w:val="en-GB"/>
        </w:rPr>
        <w:t xml:space="preserve">orms </w:t>
      </w:r>
      <w:r>
        <w:rPr>
          <w:rFonts w:asciiTheme="majorBidi" w:hAnsiTheme="majorBidi" w:cstheme="majorBidi"/>
          <w:b/>
          <w:bCs/>
          <w:sz w:val="24"/>
          <w:szCs w:val="24"/>
          <w:lang w:val="en-GB"/>
        </w:rPr>
        <w:t>o</w:t>
      </w:r>
      <w:r w:rsidRPr="00436417">
        <w:rPr>
          <w:rFonts w:asciiTheme="majorBidi" w:hAnsiTheme="majorBidi" w:cstheme="majorBidi"/>
          <w:b/>
          <w:bCs/>
          <w:sz w:val="24"/>
          <w:szCs w:val="24"/>
          <w:lang w:val="en-GB"/>
        </w:rPr>
        <w:t xml:space="preserve">f </w:t>
      </w:r>
      <w:r>
        <w:rPr>
          <w:rFonts w:asciiTheme="majorBidi" w:hAnsiTheme="majorBidi" w:cstheme="majorBidi"/>
          <w:b/>
          <w:bCs/>
          <w:sz w:val="24"/>
          <w:szCs w:val="24"/>
          <w:lang w:val="en-GB"/>
        </w:rPr>
        <w:t>a</w:t>
      </w:r>
      <w:r w:rsidRPr="00436417">
        <w:rPr>
          <w:rFonts w:asciiTheme="majorBidi" w:hAnsiTheme="majorBidi" w:cstheme="majorBidi"/>
          <w:b/>
          <w:bCs/>
          <w:sz w:val="24"/>
          <w:szCs w:val="24"/>
          <w:lang w:val="en-GB"/>
        </w:rPr>
        <w:t>ddress</w:t>
      </w:r>
    </w:p>
    <w:p w14:paraId="3EE5D8A2" w14:textId="77777777" w:rsidR="002323BE" w:rsidRDefault="002323BE" w:rsidP="00436417">
      <w:pPr>
        <w:spacing w:after="0" w:line="240" w:lineRule="auto"/>
        <w:jc w:val="center"/>
        <w:rPr>
          <w:rFonts w:asciiTheme="majorBidi" w:hAnsiTheme="majorBidi" w:cstheme="majorBidi"/>
          <w:b/>
          <w:bCs/>
          <w:sz w:val="24"/>
          <w:szCs w:val="24"/>
          <w:lang w:val="en-GB"/>
        </w:rPr>
      </w:pPr>
    </w:p>
    <w:p w14:paraId="7B6B8875" w14:textId="6387BC83" w:rsidR="003977E8" w:rsidRPr="003977E8" w:rsidRDefault="003977E8" w:rsidP="003977E8">
      <w:pPr>
        <w:pStyle w:val="NormalWeb"/>
        <w:shd w:val="clear" w:color="auto" w:fill="FFFFFF"/>
        <w:spacing w:before="0" w:beforeAutospacing="0" w:after="0" w:afterAutospacing="0"/>
        <w:jc w:val="center"/>
        <w:rPr>
          <w:rFonts w:asciiTheme="majorBidi" w:hAnsiTheme="majorBidi" w:cstheme="majorBidi"/>
          <w:color w:val="353535"/>
          <w:lang w:val="en-GB"/>
        </w:rPr>
      </w:pPr>
      <w:proofErr w:type="spellStart"/>
      <w:r>
        <w:rPr>
          <w:rStyle w:val="Strong"/>
          <w:rFonts w:asciiTheme="majorBidi" w:hAnsiTheme="majorBidi" w:cstheme="majorBidi"/>
          <w:i/>
          <w:iCs/>
          <w:color w:val="353535"/>
          <w:lang w:val="en-GB"/>
        </w:rPr>
        <w:t>Sarra</w:t>
      </w:r>
      <w:proofErr w:type="spellEnd"/>
      <w:r>
        <w:rPr>
          <w:rStyle w:val="Strong"/>
          <w:rFonts w:asciiTheme="majorBidi" w:hAnsiTheme="majorBidi" w:cstheme="majorBidi"/>
          <w:i/>
          <w:iCs/>
          <w:color w:val="353535"/>
          <w:lang w:val="en-GB"/>
        </w:rPr>
        <w:t xml:space="preserve"> </w:t>
      </w:r>
      <w:proofErr w:type="spellStart"/>
      <w:r>
        <w:rPr>
          <w:rStyle w:val="Strong"/>
          <w:rFonts w:asciiTheme="majorBidi" w:hAnsiTheme="majorBidi" w:cstheme="majorBidi"/>
          <w:i/>
          <w:iCs/>
          <w:color w:val="353535"/>
          <w:lang w:val="en-GB"/>
        </w:rPr>
        <w:t>Saadna</w:t>
      </w:r>
      <w:proofErr w:type="spellEnd"/>
    </w:p>
    <w:p w14:paraId="675EF87F" w14:textId="6ECD0CD7" w:rsidR="003977E8" w:rsidRPr="003977E8" w:rsidRDefault="003977E8" w:rsidP="003977E8">
      <w:pPr>
        <w:pStyle w:val="NormalWeb"/>
        <w:shd w:val="clear" w:color="auto" w:fill="FFFFFF"/>
        <w:spacing w:before="0" w:beforeAutospacing="0" w:after="0" w:afterAutospacing="0"/>
        <w:jc w:val="center"/>
        <w:rPr>
          <w:rFonts w:asciiTheme="majorBidi" w:hAnsiTheme="majorBidi" w:cstheme="majorBidi"/>
          <w:color w:val="353535"/>
          <w:lang w:val="en-GB"/>
        </w:rPr>
      </w:pPr>
      <w:r>
        <w:rPr>
          <w:rStyle w:val="Emphasis"/>
          <w:rFonts w:asciiTheme="majorBidi" w:hAnsiTheme="majorBidi" w:cstheme="majorBidi"/>
          <w:color w:val="353535"/>
          <w:lang w:val="en-GB"/>
        </w:rPr>
        <w:t>PhD student</w:t>
      </w:r>
    </w:p>
    <w:p w14:paraId="4170140D" w14:textId="1CF2EC99" w:rsidR="003977E8" w:rsidRPr="003977E8" w:rsidRDefault="003977E8" w:rsidP="003977E8">
      <w:pPr>
        <w:pStyle w:val="NormalWeb"/>
        <w:shd w:val="clear" w:color="auto" w:fill="FFFFFF"/>
        <w:spacing w:before="0" w:beforeAutospacing="0" w:after="0" w:afterAutospacing="0"/>
        <w:jc w:val="center"/>
        <w:rPr>
          <w:rFonts w:asciiTheme="majorBidi" w:hAnsiTheme="majorBidi" w:cstheme="majorBidi"/>
          <w:color w:val="353535"/>
          <w:lang w:val="en-GB"/>
        </w:rPr>
      </w:pPr>
      <w:r>
        <w:rPr>
          <w:rStyle w:val="Emphasis"/>
          <w:rFonts w:asciiTheme="majorBidi" w:hAnsiTheme="majorBidi" w:cstheme="majorBidi"/>
          <w:color w:val="353535"/>
          <w:lang w:val="en-GB"/>
        </w:rPr>
        <w:t>People’s Friendship University of Russia (RUDN)</w:t>
      </w:r>
    </w:p>
    <w:p w14:paraId="03BE107E" w14:textId="02B1C370" w:rsidR="003977E8" w:rsidRPr="003977E8" w:rsidRDefault="003977E8" w:rsidP="003977E8">
      <w:pPr>
        <w:pStyle w:val="NormalWeb"/>
        <w:shd w:val="clear" w:color="auto" w:fill="FFFFFF"/>
        <w:spacing w:before="0" w:beforeAutospacing="0" w:after="0" w:afterAutospacing="0"/>
        <w:jc w:val="center"/>
        <w:rPr>
          <w:rFonts w:asciiTheme="majorBidi" w:hAnsiTheme="majorBidi" w:cstheme="majorBidi"/>
          <w:color w:val="353535"/>
          <w:lang w:val="en-GB"/>
        </w:rPr>
      </w:pPr>
      <w:r w:rsidRPr="003977E8">
        <w:rPr>
          <w:rStyle w:val="Emphasis"/>
          <w:rFonts w:asciiTheme="majorBidi" w:hAnsiTheme="majorBidi" w:cstheme="majorBidi"/>
          <w:color w:val="353535"/>
          <w:lang w:val="en-GB"/>
        </w:rPr>
        <w:t xml:space="preserve">Faculty of </w:t>
      </w:r>
      <w:r>
        <w:rPr>
          <w:rStyle w:val="Emphasis"/>
          <w:rFonts w:asciiTheme="majorBidi" w:hAnsiTheme="majorBidi" w:cstheme="majorBidi"/>
          <w:color w:val="353535"/>
          <w:lang w:val="en-GB"/>
        </w:rPr>
        <w:t>Philology</w:t>
      </w:r>
      <w:r w:rsidRPr="003977E8">
        <w:rPr>
          <w:rStyle w:val="Emphasis"/>
          <w:rFonts w:asciiTheme="majorBidi" w:hAnsiTheme="majorBidi" w:cstheme="majorBidi"/>
          <w:color w:val="353535"/>
          <w:lang w:val="en-GB"/>
        </w:rPr>
        <w:t>, Moscow, Russia</w:t>
      </w:r>
    </w:p>
    <w:p w14:paraId="66EE6253" w14:textId="5F60FD35" w:rsidR="003977E8" w:rsidRDefault="003977E8" w:rsidP="003977E8">
      <w:pPr>
        <w:pStyle w:val="NormalWeb"/>
        <w:shd w:val="clear" w:color="auto" w:fill="FFFFFF"/>
        <w:spacing w:before="0" w:beforeAutospacing="0" w:after="0" w:afterAutospacing="0"/>
        <w:jc w:val="center"/>
        <w:rPr>
          <w:rStyle w:val="Emphasis"/>
          <w:rFonts w:asciiTheme="majorBidi" w:hAnsiTheme="majorBidi" w:cstheme="majorBidi"/>
          <w:color w:val="353535"/>
          <w:lang w:val="en-GB"/>
        </w:rPr>
      </w:pPr>
      <w:r w:rsidRPr="003977E8">
        <w:rPr>
          <w:rStyle w:val="Emphasis"/>
          <w:rFonts w:asciiTheme="majorBidi" w:hAnsiTheme="majorBidi" w:cstheme="majorBidi"/>
          <w:color w:val="353535"/>
          <w:lang w:val="en-GB"/>
        </w:rPr>
        <w:t xml:space="preserve">E-mail: </w:t>
      </w:r>
      <w:hyperlink r:id="rId5" w:history="1">
        <w:r w:rsidR="002323BE" w:rsidRPr="00C80394">
          <w:rPr>
            <w:rStyle w:val="Hyperlink"/>
            <w:rFonts w:asciiTheme="majorBidi" w:hAnsiTheme="majorBidi" w:cstheme="majorBidi"/>
            <w:lang w:val="en-GB"/>
          </w:rPr>
          <w:t>1042225294@pfur.ru</w:t>
        </w:r>
      </w:hyperlink>
    </w:p>
    <w:p w14:paraId="6CE83427" w14:textId="77777777" w:rsidR="002323BE" w:rsidRPr="003977E8" w:rsidRDefault="002323BE" w:rsidP="003977E8">
      <w:pPr>
        <w:pStyle w:val="NormalWeb"/>
        <w:shd w:val="clear" w:color="auto" w:fill="FFFFFF"/>
        <w:spacing w:before="0" w:beforeAutospacing="0" w:after="0" w:afterAutospacing="0"/>
        <w:jc w:val="center"/>
        <w:rPr>
          <w:rFonts w:asciiTheme="majorBidi" w:hAnsiTheme="majorBidi" w:cstheme="majorBidi"/>
          <w:color w:val="353535"/>
          <w:lang w:val="en-GB"/>
        </w:rPr>
      </w:pPr>
    </w:p>
    <w:p w14:paraId="6B4DEBCE" w14:textId="01F5E403" w:rsidR="00916F7F" w:rsidRPr="007C7D69" w:rsidRDefault="00916F7F" w:rsidP="003977E8">
      <w:pPr>
        <w:spacing w:after="0" w:line="240" w:lineRule="auto"/>
        <w:ind w:firstLine="709"/>
        <w:rPr>
          <w:rFonts w:asciiTheme="majorBidi" w:hAnsiTheme="majorBidi" w:cstheme="majorBidi"/>
          <w:sz w:val="24"/>
          <w:szCs w:val="24"/>
          <w:lang w:val="en-GB"/>
        </w:rPr>
      </w:pPr>
      <w:r w:rsidRPr="007C7D69">
        <w:rPr>
          <w:rFonts w:asciiTheme="majorBidi" w:hAnsiTheme="majorBidi" w:cstheme="majorBidi"/>
          <w:sz w:val="24"/>
          <w:szCs w:val="24"/>
          <w:lang w:val="en-GB"/>
        </w:rPr>
        <w:t xml:space="preserve">The use of address forms varies significantly across cultures </w:t>
      </w:r>
      <w:r w:rsidRPr="007C7D69">
        <w:rPr>
          <w:rFonts w:asciiTheme="majorBidi" w:hAnsiTheme="majorBidi" w:cstheme="majorBidi"/>
          <w:sz w:val="24"/>
          <w:szCs w:val="24"/>
          <w:lang w:val="en-GB"/>
        </w:rPr>
        <w:t xml:space="preserve">revealing the individuals’ social, </w:t>
      </w:r>
      <w:proofErr w:type="gramStart"/>
      <w:r w:rsidRPr="007C7D69">
        <w:rPr>
          <w:rFonts w:asciiTheme="majorBidi" w:hAnsiTheme="majorBidi" w:cstheme="majorBidi"/>
          <w:sz w:val="24"/>
          <w:szCs w:val="24"/>
          <w:lang w:val="en-GB"/>
        </w:rPr>
        <w:t>cultural</w:t>
      </w:r>
      <w:proofErr w:type="gramEnd"/>
      <w:r w:rsidRPr="007C7D69">
        <w:rPr>
          <w:rFonts w:asciiTheme="majorBidi" w:hAnsiTheme="majorBidi" w:cstheme="majorBidi"/>
          <w:sz w:val="24"/>
          <w:szCs w:val="24"/>
          <w:lang w:val="en-GB"/>
        </w:rPr>
        <w:t xml:space="preserve"> and religious belongness</w:t>
      </w:r>
      <w:r w:rsidR="004C629A" w:rsidRPr="007C7D69">
        <w:rPr>
          <w:rFonts w:asciiTheme="majorBidi" w:hAnsiTheme="majorBidi" w:cstheme="majorBidi"/>
          <w:sz w:val="24"/>
          <w:szCs w:val="24"/>
          <w:lang w:val="en-GB"/>
        </w:rPr>
        <w:t>.</w:t>
      </w:r>
      <w:r w:rsidR="003B68F5" w:rsidRPr="007C7D69">
        <w:rPr>
          <w:rFonts w:asciiTheme="majorBidi" w:hAnsiTheme="majorBidi" w:cstheme="majorBidi"/>
          <w:sz w:val="24"/>
          <w:szCs w:val="24"/>
          <w:lang w:val="en-GB"/>
        </w:rPr>
        <w:t xml:space="preserve">  Drawing on </w:t>
      </w:r>
      <w:proofErr w:type="spellStart"/>
      <w:r w:rsidR="003B68F5" w:rsidRPr="007C7D69">
        <w:rPr>
          <w:rFonts w:asciiTheme="majorBidi" w:hAnsiTheme="majorBidi" w:cstheme="majorBidi"/>
          <w:sz w:val="24"/>
          <w:szCs w:val="24"/>
          <w:lang w:val="en-GB"/>
        </w:rPr>
        <w:t>Norrby</w:t>
      </w:r>
      <w:proofErr w:type="spellEnd"/>
      <w:r w:rsidR="003B68F5" w:rsidRPr="007C7D69">
        <w:rPr>
          <w:rFonts w:asciiTheme="majorBidi" w:hAnsiTheme="majorBidi" w:cstheme="majorBidi"/>
          <w:sz w:val="24"/>
          <w:szCs w:val="24"/>
          <w:lang w:val="en-GB"/>
        </w:rPr>
        <w:t xml:space="preserve"> and Wide</w:t>
      </w:r>
      <w:r w:rsidR="003B68F5" w:rsidRPr="007C7D69">
        <w:rPr>
          <w:rFonts w:asciiTheme="majorBidi" w:hAnsiTheme="majorBidi" w:cstheme="majorBidi"/>
          <w:sz w:val="24"/>
          <w:szCs w:val="24"/>
          <w:lang w:val="en-GB"/>
        </w:rPr>
        <w:t xml:space="preserve">’s research </w:t>
      </w:r>
      <w:r w:rsidR="003977E8">
        <w:rPr>
          <w:rFonts w:asciiTheme="majorBidi" w:hAnsiTheme="majorBidi" w:cstheme="majorBidi"/>
          <w:sz w:val="24"/>
          <w:szCs w:val="24"/>
          <w:lang w:val="en-GB"/>
        </w:rPr>
        <w:t>[</w:t>
      </w:r>
      <w:r w:rsidR="003B68F5" w:rsidRPr="007C7D69">
        <w:rPr>
          <w:rFonts w:asciiTheme="majorBidi" w:hAnsiTheme="majorBidi" w:cstheme="majorBidi"/>
          <w:sz w:val="24"/>
          <w:szCs w:val="24"/>
          <w:lang w:val="en-GB"/>
        </w:rPr>
        <w:t>2015</w:t>
      </w:r>
      <w:r w:rsidR="003977E8">
        <w:rPr>
          <w:rFonts w:asciiTheme="majorBidi" w:hAnsiTheme="majorBidi" w:cstheme="majorBidi"/>
          <w:sz w:val="24"/>
          <w:szCs w:val="24"/>
          <w:lang w:val="en-GB"/>
        </w:rPr>
        <w:t>]</w:t>
      </w:r>
      <w:r w:rsidR="003B68F5" w:rsidRPr="007C7D69">
        <w:rPr>
          <w:rFonts w:asciiTheme="majorBidi" w:hAnsiTheme="majorBidi" w:cstheme="majorBidi"/>
          <w:sz w:val="24"/>
          <w:szCs w:val="24"/>
          <w:lang w:val="en-GB"/>
        </w:rPr>
        <w:t xml:space="preserve">, </w:t>
      </w:r>
      <w:r w:rsidR="003B68F5" w:rsidRPr="007C7D69">
        <w:rPr>
          <w:rFonts w:asciiTheme="majorBidi" w:hAnsiTheme="majorBidi" w:cstheme="majorBidi"/>
          <w:sz w:val="24"/>
          <w:szCs w:val="24"/>
          <w:lang w:val="en-GB"/>
        </w:rPr>
        <w:t>the use of</w:t>
      </w:r>
      <w:r w:rsidR="003B68F5" w:rsidRPr="007C7D69">
        <w:rPr>
          <w:rFonts w:asciiTheme="majorBidi" w:hAnsiTheme="majorBidi" w:cstheme="majorBidi"/>
          <w:sz w:val="24"/>
          <w:szCs w:val="24"/>
          <w:lang w:val="en-GB"/>
        </w:rPr>
        <w:t xml:space="preserve"> different forms of address is “crucial for establishing and maintaining social relationships”</w:t>
      </w:r>
      <w:r w:rsidR="003B68F5" w:rsidRPr="007C7D69">
        <w:rPr>
          <w:rFonts w:asciiTheme="majorBidi" w:hAnsiTheme="majorBidi" w:cstheme="majorBidi"/>
          <w:sz w:val="24"/>
          <w:szCs w:val="24"/>
          <w:lang w:val="en-GB"/>
        </w:rPr>
        <w:t xml:space="preserve"> because successful communication especially in intercultural contexts requires the appropriate form of address that determines the relationships between interlocutors</w:t>
      </w:r>
      <w:r w:rsidR="003B68F5" w:rsidRPr="007C7D69">
        <w:rPr>
          <w:rFonts w:asciiTheme="majorBidi" w:hAnsiTheme="majorBidi" w:cstheme="majorBidi"/>
          <w:sz w:val="24"/>
          <w:szCs w:val="24"/>
          <w:lang w:val="en-GB"/>
        </w:rPr>
        <w:t xml:space="preserve">. </w:t>
      </w:r>
    </w:p>
    <w:p w14:paraId="0F91FCE1" w14:textId="7FAE3066" w:rsidR="004F50D8" w:rsidRPr="007C7D69" w:rsidRDefault="004C629A" w:rsidP="003977E8">
      <w:pPr>
        <w:spacing w:after="0" w:line="240" w:lineRule="auto"/>
        <w:ind w:firstLine="709"/>
        <w:rPr>
          <w:rFonts w:asciiTheme="majorBidi" w:hAnsiTheme="majorBidi" w:cstheme="majorBidi"/>
          <w:sz w:val="24"/>
          <w:szCs w:val="24"/>
          <w:lang w:val="en-GB"/>
        </w:rPr>
      </w:pPr>
      <w:r w:rsidRPr="007C7D69">
        <w:rPr>
          <w:rFonts w:asciiTheme="majorBidi" w:hAnsiTheme="majorBidi" w:cstheme="majorBidi"/>
          <w:sz w:val="24"/>
          <w:szCs w:val="24"/>
          <w:lang w:val="en-GB"/>
        </w:rPr>
        <w:t>In the context of Algeria,</w:t>
      </w:r>
      <w:r w:rsidR="00916F7F" w:rsidRPr="007C7D69">
        <w:rPr>
          <w:rFonts w:asciiTheme="majorBidi" w:hAnsiTheme="majorBidi" w:cstheme="majorBidi"/>
          <w:sz w:val="24"/>
          <w:szCs w:val="24"/>
          <w:lang w:val="en-GB"/>
        </w:rPr>
        <w:t xml:space="preserve"> addressing practices represent the culture’s historical, </w:t>
      </w:r>
      <w:proofErr w:type="gramStart"/>
      <w:r w:rsidR="00916F7F" w:rsidRPr="007C7D69">
        <w:rPr>
          <w:rFonts w:asciiTheme="majorBidi" w:hAnsiTheme="majorBidi" w:cstheme="majorBidi"/>
          <w:sz w:val="24"/>
          <w:szCs w:val="24"/>
          <w:lang w:val="en-GB"/>
        </w:rPr>
        <w:t>social</w:t>
      </w:r>
      <w:proofErr w:type="gramEnd"/>
      <w:r w:rsidR="00916F7F" w:rsidRPr="007C7D69">
        <w:rPr>
          <w:rFonts w:asciiTheme="majorBidi" w:hAnsiTheme="majorBidi" w:cstheme="majorBidi"/>
          <w:sz w:val="24"/>
          <w:szCs w:val="24"/>
          <w:lang w:val="en-GB"/>
        </w:rPr>
        <w:t xml:space="preserve"> and religious backgrounds that shape means of interaction in social and individual contexts. for instance, Algerians may address each other using a variety of religious forms such as addressing old people as father and mother for the Islamic teachings to respect the old and count them as parents </w:t>
      </w:r>
      <w:r w:rsidR="004F50D8" w:rsidRPr="007C7D69">
        <w:rPr>
          <w:rFonts w:asciiTheme="majorBidi" w:hAnsiTheme="majorBidi" w:cstheme="majorBidi"/>
          <w:sz w:val="24"/>
          <w:szCs w:val="24"/>
          <w:lang w:val="en-GB"/>
        </w:rPr>
        <w:t xml:space="preserve">or the use of other terms that reflect the social status, </w:t>
      </w:r>
      <w:proofErr w:type="gramStart"/>
      <w:r w:rsidR="004F50D8" w:rsidRPr="007C7D69">
        <w:rPr>
          <w:rFonts w:asciiTheme="majorBidi" w:hAnsiTheme="majorBidi" w:cstheme="majorBidi"/>
          <w:sz w:val="24"/>
          <w:szCs w:val="24"/>
          <w:lang w:val="en-GB"/>
        </w:rPr>
        <w:t>power</w:t>
      </w:r>
      <w:proofErr w:type="gramEnd"/>
      <w:r w:rsidR="004F50D8" w:rsidRPr="007C7D69">
        <w:rPr>
          <w:rFonts w:asciiTheme="majorBidi" w:hAnsiTheme="majorBidi" w:cstheme="majorBidi"/>
          <w:sz w:val="24"/>
          <w:szCs w:val="24"/>
          <w:lang w:val="en-GB"/>
        </w:rPr>
        <w:t xml:space="preserve"> and solidarity between the interlocutors </w:t>
      </w:r>
      <w:r w:rsidR="003977E8">
        <w:rPr>
          <w:rFonts w:asciiTheme="majorBidi" w:hAnsiTheme="majorBidi" w:cstheme="majorBidi"/>
          <w:sz w:val="24"/>
          <w:szCs w:val="24"/>
          <w:lang w:val="en-GB"/>
        </w:rPr>
        <w:t>[</w:t>
      </w:r>
      <w:proofErr w:type="spellStart"/>
      <w:r w:rsidR="003B68F5" w:rsidRPr="007C7D69">
        <w:rPr>
          <w:rFonts w:asciiTheme="majorBidi" w:hAnsiTheme="majorBidi" w:cstheme="majorBidi"/>
          <w:sz w:val="24"/>
          <w:szCs w:val="24"/>
          <w:lang w:val="en-GB"/>
        </w:rPr>
        <w:t>Belfarhi</w:t>
      </w:r>
      <w:proofErr w:type="spellEnd"/>
      <w:r w:rsidR="003B68F5" w:rsidRPr="007C7D69">
        <w:rPr>
          <w:rFonts w:asciiTheme="majorBidi" w:hAnsiTheme="majorBidi" w:cstheme="majorBidi"/>
          <w:sz w:val="24"/>
          <w:szCs w:val="24"/>
          <w:lang w:val="en-GB"/>
        </w:rPr>
        <w:t xml:space="preserve"> 2020</w:t>
      </w:r>
      <w:r w:rsidR="003977E8">
        <w:rPr>
          <w:rFonts w:asciiTheme="majorBidi" w:hAnsiTheme="majorBidi" w:cstheme="majorBidi"/>
          <w:sz w:val="24"/>
          <w:szCs w:val="24"/>
          <w:lang w:val="en-GB"/>
        </w:rPr>
        <w:t>]</w:t>
      </w:r>
      <w:r w:rsidR="003B68F5" w:rsidRPr="007C7D69">
        <w:rPr>
          <w:rFonts w:asciiTheme="majorBidi" w:hAnsiTheme="majorBidi" w:cstheme="majorBidi"/>
          <w:sz w:val="24"/>
          <w:szCs w:val="24"/>
          <w:lang w:val="en-GB"/>
        </w:rPr>
        <w:t xml:space="preserve">. </w:t>
      </w:r>
      <w:r w:rsidR="00AB7C2E" w:rsidRPr="007C7D69">
        <w:rPr>
          <w:rFonts w:asciiTheme="majorBidi" w:hAnsiTheme="majorBidi" w:cstheme="majorBidi"/>
          <w:sz w:val="24"/>
          <w:szCs w:val="24"/>
          <w:lang w:val="en-GB"/>
        </w:rPr>
        <w:t>Therefore,</w:t>
      </w:r>
      <w:r w:rsidR="004F50D8" w:rsidRPr="007C7D69">
        <w:rPr>
          <w:rFonts w:asciiTheme="majorBidi" w:hAnsiTheme="majorBidi" w:cstheme="majorBidi"/>
          <w:sz w:val="24"/>
          <w:szCs w:val="24"/>
          <w:lang w:val="en-GB"/>
        </w:rPr>
        <w:t xml:space="preserve"> the present study</w:t>
      </w:r>
      <w:r w:rsidR="00AB7C2E" w:rsidRPr="007C7D69">
        <w:rPr>
          <w:rFonts w:asciiTheme="majorBidi" w:hAnsiTheme="majorBidi" w:cstheme="majorBidi"/>
          <w:sz w:val="24"/>
          <w:szCs w:val="24"/>
          <w:lang w:val="en-GB"/>
        </w:rPr>
        <w:t xml:space="preserve"> investigates</w:t>
      </w:r>
      <w:r w:rsidRPr="007C7D69">
        <w:rPr>
          <w:rFonts w:asciiTheme="majorBidi" w:hAnsiTheme="majorBidi" w:cstheme="majorBidi"/>
          <w:sz w:val="24"/>
          <w:szCs w:val="24"/>
          <w:lang w:val="en-GB"/>
        </w:rPr>
        <w:t xml:space="preserve"> how culturally embedded values and religious beliefs </w:t>
      </w:r>
      <w:r w:rsidR="004F50D8" w:rsidRPr="007C7D69">
        <w:rPr>
          <w:rFonts w:asciiTheme="majorBidi" w:hAnsiTheme="majorBidi" w:cstheme="majorBidi"/>
          <w:sz w:val="24"/>
          <w:szCs w:val="24"/>
          <w:lang w:val="en-GB"/>
        </w:rPr>
        <w:t>govern the Algerians’ choice of certain forms of address in particular contexts of communication.</w:t>
      </w:r>
    </w:p>
    <w:p w14:paraId="1A0E5806" w14:textId="0165C67A" w:rsidR="004C629A" w:rsidRPr="007C7D69" w:rsidRDefault="00AB7C2E" w:rsidP="003977E8">
      <w:pPr>
        <w:spacing w:after="0" w:line="240" w:lineRule="auto"/>
        <w:ind w:firstLine="709"/>
        <w:rPr>
          <w:rFonts w:asciiTheme="majorBidi" w:hAnsiTheme="majorBidi" w:cstheme="majorBidi"/>
          <w:sz w:val="24"/>
          <w:szCs w:val="24"/>
          <w:lang w:val="en-GB"/>
        </w:rPr>
      </w:pPr>
      <w:r w:rsidRPr="007C7D69">
        <w:rPr>
          <w:rFonts w:asciiTheme="majorBidi" w:hAnsiTheme="majorBidi" w:cstheme="majorBidi"/>
          <w:sz w:val="24"/>
          <w:szCs w:val="24"/>
          <w:lang w:val="en-GB"/>
        </w:rPr>
        <w:t xml:space="preserve">Moreover, because </w:t>
      </w:r>
      <w:r w:rsidR="004C629A" w:rsidRPr="007C7D69">
        <w:rPr>
          <w:rFonts w:asciiTheme="majorBidi" w:hAnsiTheme="majorBidi" w:cstheme="majorBidi"/>
          <w:sz w:val="24"/>
          <w:szCs w:val="24"/>
          <w:lang w:val="en-GB"/>
        </w:rPr>
        <w:t xml:space="preserve">these forms are intricately </w:t>
      </w:r>
      <w:r w:rsidR="004F50D8" w:rsidRPr="007C7D69">
        <w:rPr>
          <w:rFonts w:asciiTheme="majorBidi" w:hAnsiTheme="majorBidi" w:cstheme="majorBidi"/>
          <w:sz w:val="24"/>
          <w:szCs w:val="24"/>
          <w:lang w:val="en-GB"/>
        </w:rPr>
        <w:t>associated</w:t>
      </w:r>
      <w:r w:rsidR="004C629A" w:rsidRPr="007C7D69">
        <w:rPr>
          <w:rFonts w:asciiTheme="majorBidi" w:hAnsiTheme="majorBidi" w:cstheme="majorBidi"/>
          <w:sz w:val="24"/>
          <w:szCs w:val="24"/>
          <w:lang w:val="en-GB"/>
        </w:rPr>
        <w:t xml:space="preserve"> </w:t>
      </w:r>
      <w:r w:rsidR="004F50D8" w:rsidRPr="007C7D69">
        <w:rPr>
          <w:rFonts w:asciiTheme="majorBidi" w:hAnsiTheme="majorBidi" w:cstheme="majorBidi"/>
          <w:sz w:val="24"/>
          <w:szCs w:val="24"/>
          <w:lang w:val="en-GB"/>
        </w:rPr>
        <w:t>with</w:t>
      </w:r>
      <w:r w:rsidR="004C629A" w:rsidRPr="007C7D69">
        <w:rPr>
          <w:rFonts w:asciiTheme="majorBidi" w:hAnsiTheme="majorBidi" w:cstheme="majorBidi"/>
          <w:sz w:val="24"/>
          <w:szCs w:val="24"/>
          <w:lang w:val="en-GB"/>
        </w:rPr>
        <w:t xml:space="preserve"> fundamental socio-cultural </w:t>
      </w:r>
      <w:r w:rsidR="004F50D8" w:rsidRPr="007C7D69">
        <w:rPr>
          <w:rFonts w:asciiTheme="majorBidi" w:hAnsiTheme="majorBidi" w:cstheme="majorBidi"/>
          <w:sz w:val="24"/>
          <w:szCs w:val="24"/>
          <w:lang w:val="en-GB"/>
        </w:rPr>
        <w:t>norms</w:t>
      </w:r>
      <w:r w:rsidR="004C629A" w:rsidRPr="007C7D69">
        <w:rPr>
          <w:rFonts w:asciiTheme="majorBidi" w:hAnsiTheme="majorBidi" w:cstheme="majorBidi"/>
          <w:sz w:val="24"/>
          <w:szCs w:val="24"/>
          <w:lang w:val="en-GB"/>
        </w:rPr>
        <w:t xml:space="preserve">, such as family </w:t>
      </w:r>
      <w:r w:rsidR="004F50D8" w:rsidRPr="007C7D69">
        <w:rPr>
          <w:rFonts w:asciiTheme="majorBidi" w:hAnsiTheme="majorBidi" w:cstheme="majorBidi"/>
          <w:sz w:val="24"/>
          <w:szCs w:val="24"/>
          <w:lang w:val="en-GB"/>
        </w:rPr>
        <w:t>ties</w:t>
      </w:r>
      <w:r w:rsidR="004C629A" w:rsidRPr="007C7D69">
        <w:rPr>
          <w:rFonts w:asciiTheme="majorBidi" w:hAnsiTheme="majorBidi" w:cstheme="majorBidi"/>
          <w:sz w:val="24"/>
          <w:szCs w:val="24"/>
          <w:lang w:val="en-GB"/>
        </w:rPr>
        <w:t xml:space="preserve">, which are </w:t>
      </w:r>
      <w:r w:rsidR="004F50D8" w:rsidRPr="007C7D69">
        <w:rPr>
          <w:rFonts w:asciiTheme="majorBidi" w:hAnsiTheme="majorBidi" w:cstheme="majorBidi"/>
          <w:sz w:val="24"/>
          <w:szCs w:val="24"/>
          <w:lang w:val="en-GB"/>
        </w:rPr>
        <w:t xml:space="preserve">highly appreciated </w:t>
      </w:r>
      <w:r w:rsidR="004C629A" w:rsidRPr="007C7D69">
        <w:rPr>
          <w:rFonts w:asciiTheme="majorBidi" w:hAnsiTheme="majorBidi" w:cstheme="majorBidi"/>
          <w:sz w:val="24"/>
          <w:szCs w:val="24"/>
          <w:lang w:val="en-GB"/>
        </w:rPr>
        <w:t>in a collectivist society</w:t>
      </w:r>
      <w:r w:rsidR="004F50D8" w:rsidRPr="007C7D69">
        <w:rPr>
          <w:rFonts w:asciiTheme="majorBidi" w:hAnsiTheme="majorBidi" w:cstheme="majorBidi"/>
          <w:sz w:val="24"/>
          <w:szCs w:val="24"/>
          <w:lang w:val="en-GB"/>
        </w:rPr>
        <w:t xml:space="preserve"> such as Algeria</w:t>
      </w:r>
      <w:r w:rsidRPr="007C7D69">
        <w:rPr>
          <w:rFonts w:asciiTheme="majorBidi" w:hAnsiTheme="majorBidi" w:cstheme="majorBidi"/>
          <w:sz w:val="24"/>
          <w:szCs w:val="24"/>
          <w:lang w:val="en-GB"/>
        </w:rPr>
        <w:t>, t</w:t>
      </w:r>
      <w:r w:rsidR="004C629A" w:rsidRPr="007C7D69">
        <w:rPr>
          <w:rFonts w:asciiTheme="majorBidi" w:hAnsiTheme="majorBidi" w:cstheme="majorBidi"/>
          <w:sz w:val="24"/>
          <w:szCs w:val="24"/>
          <w:lang w:val="en-GB"/>
        </w:rPr>
        <w:t xml:space="preserve">his paper explores the </w:t>
      </w:r>
      <w:r w:rsidR="004F50D8" w:rsidRPr="007C7D69">
        <w:rPr>
          <w:rFonts w:asciiTheme="majorBidi" w:hAnsiTheme="majorBidi" w:cstheme="majorBidi"/>
          <w:sz w:val="24"/>
          <w:szCs w:val="24"/>
          <w:lang w:val="en-GB"/>
        </w:rPr>
        <w:t>most frequent</w:t>
      </w:r>
      <w:r w:rsidR="004C629A" w:rsidRPr="007C7D69">
        <w:rPr>
          <w:rFonts w:asciiTheme="majorBidi" w:hAnsiTheme="majorBidi" w:cstheme="majorBidi"/>
          <w:sz w:val="24"/>
          <w:szCs w:val="24"/>
          <w:lang w:val="en-GB"/>
        </w:rPr>
        <w:t xml:space="preserve"> categories of address used in Algeria, identifying </w:t>
      </w:r>
      <w:r w:rsidR="004F50D8" w:rsidRPr="007C7D69">
        <w:rPr>
          <w:rFonts w:asciiTheme="majorBidi" w:hAnsiTheme="majorBidi" w:cstheme="majorBidi"/>
          <w:sz w:val="24"/>
          <w:szCs w:val="24"/>
          <w:lang w:val="en-GB"/>
        </w:rPr>
        <w:t xml:space="preserve">those expressions used in </w:t>
      </w:r>
      <w:r w:rsidR="004C629A" w:rsidRPr="007C7D69">
        <w:rPr>
          <w:rFonts w:asciiTheme="majorBidi" w:hAnsiTheme="majorBidi" w:cstheme="majorBidi"/>
          <w:sz w:val="24"/>
          <w:szCs w:val="24"/>
          <w:lang w:val="en-GB"/>
        </w:rPr>
        <w:t>formal or informal</w:t>
      </w:r>
      <w:r w:rsidR="004F50D8" w:rsidRPr="007C7D69">
        <w:rPr>
          <w:rFonts w:asciiTheme="majorBidi" w:hAnsiTheme="majorBidi" w:cstheme="majorBidi"/>
          <w:sz w:val="24"/>
          <w:szCs w:val="24"/>
          <w:lang w:val="en-GB"/>
        </w:rPr>
        <w:t xml:space="preserve"> settings</w:t>
      </w:r>
      <w:r w:rsidR="004C629A" w:rsidRPr="007C7D69">
        <w:rPr>
          <w:rFonts w:asciiTheme="majorBidi" w:hAnsiTheme="majorBidi" w:cstheme="majorBidi"/>
          <w:sz w:val="24"/>
          <w:szCs w:val="24"/>
          <w:lang w:val="en-GB"/>
        </w:rPr>
        <w:t>. By utili</w:t>
      </w:r>
      <w:r w:rsidRPr="007C7D69">
        <w:rPr>
          <w:rFonts w:asciiTheme="majorBidi" w:hAnsiTheme="majorBidi" w:cstheme="majorBidi"/>
          <w:sz w:val="24"/>
          <w:szCs w:val="24"/>
          <w:lang w:val="en-GB"/>
        </w:rPr>
        <w:t>s</w:t>
      </w:r>
      <w:r w:rsidR="004C629A" w:rsidRPr="007C7D69">
        <w:rPr>
          <w:rFonts w:asciiTheme="majorBidi" w:hAnsiTheme="majorBidi" w:cstheme="majorBidi"/>
          <w:sz w:val="24"/>
          <w:szCs w:val="24"/>
          <w:lang w:val="en-GB"/>
        </w:rPr>
        <w:t xml:space="preserve">ing kinship terms, many Algerians can articulate not only a sense of closeness and solidarity but also an </w:t>
      </w:r>
      <w:r w:rsidR="004C629A" w:rsidRPr="007C7D69">
        <w:rPr>
          <w:rFonts w:asciiTheme="majorBidi" w:hAnsiTheme="majorBidi" w:cstheme="majorBidi"/>
          <w:sz w:val="24"/>
          <w:szCs w:val="24"/>
          <w:lang w:val="en-GB"/>
        </w:rPr>
        <w:t>acknowledgement</w:t>
      </w:r>
      <w:r w:rsidR="004C629A" w:rsidRPr="007C7D69">
        <w:rPr>
          <w:rFonts w:asciiTheme="majorBidi" w:hAnsiTheme="majorBidi" w:cstheme="majorBidi"/>
          <w:sz w:val="24"/>
          <w:szCs w:val="24"/>
          <w:lang w:val="en-GB"/>
        </w:rPr>
        <w:t xml:space="preserve"> of respect for social roles and hierarchies. </w:t>
      </w:r>
    </w:p>
    <w:p w14:paraId="3353AB48" w14:textId="6B5F94D7" w:rsidR="004C629A" w:rsidRPr="007C7D69" w:rsidRDefault="004C629A" w:rsidP="003977E8">
      <w:pPr>
        <w:spacing w:after="0" w:line="240" w:lineRule="auto"/>
        <w:ind w:firstLine="709"/>
        <w:rPr>
          <w:rFonts w:asciiTheme="majorBidi" w:hAnsiTheme="majorBidi" w:cstheme="majorBidi"/>
          <w:sz w:val="24"/>
          <w:szCs w:val="24"/>
          <w:lang w:val="en-GB"/>
        </w:rPr>
      </w:pPr>
      <w:r w:rsidRPr="007C7D69">
        <w:rPr>
          <w:rFonts w:asciiTheme="majorBidi" w:hAnsiTheme="majorBidi" w:cstheme="majorBidi"/>
          <w:sz w:val="24"/>
          <w:szCs w:val="24"/>
          <w:lang w:val="en-GB"/>
        </w:rPr>
        <w:t xml:space="preserve">The study employs a discourse completion task (DCT) methodology, which provides an effective means of collecting qualitative and quantitative data from 104 Algerian participants, representing different age groups and backgrounds. Through this approach, the research manages to capture the nuanced perspectives of both younger and older individuals, highlighting how generational differences may influence the choice of address forms. </w:t>
      </w:r>
    </w:p>
    <w:p w14:paraId="132090F4" w14:textId="6F6C5B42" w:rsidR="00AB7C2E" w:rsidRPr="007C7D69" w:rsidRDefault="00AB7C2E" w:rsidP="003977E8">
      <w:pPr>
        <w:spacing w:after="0" w:line="240" w:lineRule="auto"/>
        <w:ind w:firstLine="709"/>
        <w:rPr>
          <w:rFonts w:asciiTheme="majorBidi" w:hAnsiTheme="majorBidi" w:cstheme="majorBidi"/>
          <w:sz w:val="24"/>
          <w:szCs w:val="24"/>
          <w:lang w:val="en-GB"/>
        </w:rPr>
      </w:pPr>
      <w:r w:rsidRPr="007C7D69">
        <w:rPr>
          <w:rFonts w:asciiTheme="majorBidi" w:hAnsiTheme="majorBidi" w:cstheme="majorBidi"/>
          <w:sz w:val="24"/>
          <w:szCs w:val="24"/>
          <w:lang w:val="en-GB"/>
        </w:rPr>
        <w:t xml:space="preserve">The obtained data were analysed quantitatively and qualitatively, drawing on the face-saving approach to politeness </w:t>
      </w:r>
      <w:r w:rsidR="003977E8">
        <w:rPr>
          <w:rFonts w:asciiTheme="majorBidi" w:hAnsiTheme="majorBidi" w:cstheme="majorBidi"/>
          <w:sz w:val="24"/>
          <w:szCs w:val="24"/>
          <w:lang w:val="en-GB"/>
        </w:rPr>
        <w:t>[</w:t>
      </w:r>
      <w:r w:rsidRPr="007C7D69">
        <w:rPr>
          <w:rFonts w:asciiTheme="majorBidi" w:hAnsiTheme="majorBidi" w:cstheme="majorBidi"/>
          <w:sz w:val="24"/>
          <w:szCs w:val="24"/>
          <w:lang w:val="en-GB"/>
        </w:rPr>
        <w:t xml:space="preserve">Brown </w:t>
      </w:r>
      <w:r w:rsidR="003977E8" w:rsidRPr="003977E8">
        <w:rPr>
          <w:rFonts w:asciiTheme="majorBidi" w:hAnsiTheme="majorBidi" w:cstheme="majorBidi"/>
          <w:sz w:val="24"/>
          <w:szCs w:val="24"/>
          <w:lang w:val="en-GB"/>
        </w:rPr>
        <w:t>&amp;</w:t>
      </w:r>
      <w:r w:rsidR="003977E8">
        <w:rPr>
          <w:rFonts w:asciiTheme="majorBidi" w:hAnsiTheme="majorBidi" w:cstheme="majorBidi"/>
          <w:sz w:val="24"/>
          <w:szCs w:val="24"/>
          <w:lang w:val="en-GB"/>
        </w:rPr>
        <w:t xml:space="preserve"> </w:t>
      </w:r>
      <w:r w:rsidRPr="007C7D69">
        <w:rPr>
          <w:rFonts w:asciiTheme="majorBidi" w:hAnsiTheme="majorBidi" w:cstheme="majorBidi"/>
          <w:sz w:val="24"/>
          <w:szCs w:val="24"/>
          <w:lang w:val="en-GB"/>
        </w:rPr>
        <w:t>Levinson 1987</w:t>
      </w:r>
      <w:r w:rsidR="003977E8">
        <w:rPr>
          <w:rFonts w:asciiTheme="majorBidi" w:hAnsiTheme="majorBidi" w:cstheme="majorBidi"/>
          <w:sz w:val="24"/>
          <w:szCs w:val="24"/>
          <w:lang w:val="en-GB"/>
        </w:rPr>
        <w:t>]</w:t>
      </w:r>
      <w:r w:rsidRPr="007C7D69">
        <w:rPr>
          <w:rFonts w:asciiTheme="majorBidi" w:hAnsiTheme="majorBidi" w:cstheme="majorBidi"/>
          <w:sz w:val="24"/>
          <w:szCs w:val="24"/>
          <w:lang w:val="en-GB"/>
        </w:rPr>
        <w:t xml:space="preserve"> focusing on the ‘positive politeness’ and ‘negative politeness’ to determine whether the choice of a certain form of address is motivated by the addresser’s willingness to achieve greater closeness or greater distance with the addressee. </w:t>
      </w:r>
    </w:p>
    <w:p w14:paraId="6365A8B8" w14:textId="448D178E" w:rsidR="00AB7C2E" w:rsidRPr="007C7D69" w:rsidRDefault="00AB7C2E" w:rsidP="003977E8">
      <w:pPr>
        <w:spacing w:after="0" w:line="240" w:lineRule="auto"/>
        <w:ind w:firstLine="709"/>
        <w:rPr>
          <w:rFonts w:asciiTheme="majorBidi" w:hAnsiTheme="majorBidi" w:cstheme="majorBidi"/>
          <w:sz w:val="24"/>
          <w:szCs w:val="24"/>
          <w:lang w:val="en-GB"/>
        </w:rPr>
      </w:pPr>
      <w:r w:rsidRPr="007C7D69">
        <w:rPr>
          <w:rFonts w:asciiTheme="majorBidi" w:hAnsiTheme="majorBidi" w:cstheme="majorBidi"/>
          <w:sz w:val="24"/>
          <w:szCs w:val="24"/>
          <w:lang w:val="en-GB"/>
        </w:rPr>
        <w:t xml:space="preserve">To determine the impact of the type of culture on the address terms, Hofstede’s </w:t>
      </w:r>
      <w:r w:rsidR="003977E8">
        <w:rPr>
          <w:rFonts w:asciiTheme="majorBidi" w:hAnsiTheme="majorBidi" w:cstheme="majorBidi"/>
          <w:sz w:val="24"/>
          <w:szCs w:val="24"/>
          <w:lang w:val="en-GB"/>
        </w:rPr>
        <w:t>[</w:t>
      </w:r>
      <w:r w:rsidRPr="007C7D69">
        <w:rPr>
          <w:rFonts w:asciiTheme="majorBidi" w:hAnsiTheme="majorBidi" w:cstheme="majorBidi"/>
          <w:sz w:val="24"/>
          <w:szCs w:val="24"/>
          <w:lang w:val="en-GB"/>
        </w:rPr>
        <w:t>1991</w:t>
      </w:r>
      <w:r w:rsidR="003977E8">
        <w:rPr>
          <w:rFonts w:asciiTheme="majorBidi" w:hAnsiTheme="majorBidi" w:cstheme="majorBidi"/>
          <w:sz w:val="24"/>
          <w:szCs w:val="24"/>
          <w:lang w:val="en-GB"/>
        </w:rPr>
        <w:t>]</w:t>
      </w:r>
      <w:r w:rsidRPr="007C7D69">
        <w:rPr>
          <w:rFonts w:asciiTheme="majorBidi" w:hAnsiTheme="majorBidi" w:cstheme="majorBidi"/>
          <w:sz w:val="24"/>
          <w:szCs w:val="24"/>
          <w:lang w:val="en-GB"/>
        </w:rPr>
        <w:t xml:space="preserve"> cultural dimensions of Power Distance and Collectivism vs. Individualism were adopted for their usefulness to our study by determining the social organizations of the culture under study. </w:t>
      </w:r>
    </w:p>
    <w:p w14:paraId="4E069101" w14:textId="77777777" w:rsidR="00AB7C2E" w:rsidRPr="007C7D69" w:rsidRDefault="00AB7C2E" w:rsidP="003977E8">
      <w:pPr>
        <w:spacing w:after="0" w:line="240" w:lineRule="auto"/>
        <w:ind w:firstLine="709"/>
        <w:rPr>
          <w:rFonts w:asciiTheme="majorBidi" w:hAnsiTheme="majorBidi" w:cstheme="majorBidi"/>
          <w:sz w:val="24"/>
          <w:szCs w:val="24"/>
          <w:lang w:val="en-GB"/>
        </w:rPr>
      </w:pPr>
      <w:r w:rsidRPr="007C7D69">
        <w:rPr>
          <w:rFonts w:asciiTheme="majorBidi" w:hAnsiTheme="majorBidi" w:cstheme="majorBidi"/>
          <w:sz w:val="24"/>
          <w:szCs w:val="24"/>
          <w:lang w:val="en-GB"/>
        </w:rPr>
        <w:t>Moreover, Religious norms, age, and gender are also considered in our research because social status and roles in Algeria are determined according to these factors.</w:t>
      </w:r>
    </w:p>
    <w:p w14:paraId="2BDEBF7A" w14:textId="6CF5BE5C" w:rsidR="004C629A" w:rsidRPr="007C7D69" w:rsidRDefault="00AB7C2E" w:rsidP="003977E8">
      <w:pPr>
        <w:spacing w:after="0" w:line="240" w:lineRule="auto"/>
        <w:ind w:firstLine="709"/>
        <w:rPr>
          <w:rFonts w:asciiTheme="majorBidi" w:hAnsiTheme="majorBidi" w:cstheme="majorBidi"/>
          <w:sz w:val="24"/>
          <w:szCs w:val="24"/>
          <w:lang w:val="en-GB"/>
        </w:rPr>
      </w:pPr>
      <w:r w:rsidRPr="007C7D69">
        <w:rPr>
          <w:rFonts w:asciiTheme="majorBidi" w:hAnsiTheme="majorBidi" w:cstheme="majorBidi"/>
          <w:sz w:val="24"/>
          <w:szCs w:val="24"/>
          <w:lang w:val="en-GB"/>
        </w:rPr>
        <w:t>The quantitative analysis focused on the frequency of address forms used by Algerian respondents in each context, while the qualitative analysis revealed the participants' use of certain address form structures in each situation.</w:t>
      </w:r>
    </w:p>
    <w:p w14:paraId="1BE4881F" w14:textId="6D6D6424" w:rsidR="00BE75F5" w:rsidRPr="007C7D69" w:rsidRDefault="004C629A" w:rsidP="003977E8">
      <w:pPr>
        <w:spacing w:after="0" w:line="240" w:lineRule="auto"/>
        <w:ind w:firstLine="709"/>
        <w:rPr>
          <w:rFonts w:asciiTheme="majorBidi" w:hAnsiTheme="majorBidi" w:cstheme="majorBidi"/>
          <w:sz w:val="24"/>
          <w:szCs w:val="24"/>
          <w:lang w:val="en-GB"/>
        </w:rPr>
      </w:pPr>
      <w:r w:rsidRPr="007C7D69">
        <w:rPr>
          <w:rFonts w:asciiTheme="majorBidi" w:hAnsiTheme="majorBidi" w:cstheme="majorBidi"/>
          <w:sz w:val="24"/>
          <w:szCs w:val="24"/>
          <w:lang w:val="en-GB"/>
        </w:rPr>
        <w:t>The analysis reveals</w:t>
      </w:r>
      <w:r w:rsidR="00AB7C2E" w:rsidRPr="007C7D69">
        <w:rPr>
          <w:rFonts w:asciiTheme="majorBidi" w:hAnsiTheme="majorBidi" w:cstheme="majorBidi"/>
          <w:sz w:val="24"/>
          <w:szCs w:val="24"/>
          <w:lang w:val="en-GB"/>
        </w:rPr>
        <w:t xml:space="preserve"> </w:t>
      </w:r>
      <w:r w:rsidRPr="007C7D69">
        <w:rPr>
          <w:rFonts w:asciiTheme="majorBidi" w:hAnsiTheme="majorBidi" w:cstheme="majorBidi"/>
          <w:sz w:val="24"/>
          <w:szCs w:val="24"/>
          <w:lang w:val="en-GB"/>
        </w:rPr>
        <w:t xml:space="preserve">that while kinship terms are prevalent, their usage is modulated by important contextual factors such as age, social power dynamics, and the perceived distance between interlocutors. </w:t>
      </w:r>
      <w:r w:rsidR="00BE75F5" w:rsidRPr="007C7D69">
        <w:rPr>
          <w:rFonts w:asciiTheme="majorBidi" w:hAnsiTheme="majorBidi" w:cstheme="majorBidi"/>
          <w:sz w:val="24"/>
          <w:szCs w:val="24"/>
          <w:lang w:val="en-GB"/>
        </w:rPr>
        <w:t xml:space="preserve">The results reveal that Algerian addressers, old or young, employ a variety of categories displaced from kinship relations of brotherhood, mother, and fatherhood besides the religious and friendship domains to the social domain with unknown </w:t>
      </w:r>
      <w:r w:rsidR="00BE75F5" w:rsidRPr="007C7D69">
        <w:rPr>
          <w:rFonts w:asciiTheme="majorBidi" w:hAnsiTheme="majorBidi" w:cstheme="majorBidi"/>
          <w:sz w:val="24"/>
          <w:szCs w:val="24"/>
          <w:lang w:val="en-GB"/>
        </w:rPr>
        <w:lastRenderedPageBreak/>
        <w:t>people. Among the categories used, kinship terms were the most used in all the situations, followed by titles and zero address forms. The choice between these forms was determined by age and other sociocultural factors such as social power, which is high in Algeria when the contact was performed from young to old, and religious norms that give elders a position of parents who must be respected and obeyed.</w:t>
      </w:r>
    </w:p>
    <w:p w14:paraId="2946C409" w14:textId="654940C2" w:rsidR="00BE75F5" w:rsidRPr="007C7D69" w:rsidRDefault="00BE75F5" w:rsidP="003977E8">
      <w:pPr>
        <w:spacing w:after="0" w:line="240" w:lineRule="auto"/>
        <w:ind w:firstLine="709"/>
        <w:rPr>
          <w:rFonts w:asciiTheme="majorBidi" w:hAnsiTheme="majorBidi" w:cstheme="majorBidi"/>
          <w:sz w:val="24"/>
          <w:szCs w:val="24"/>
          <w:lang w:val="en-GB"/>
        </w:rPr>
      </w:pPr>
      <w:r w:rsidRPr="007C7D69">
        <w:rPr>
          <w:rFonts w:asciiTheme="majorBidi" w:hAnsiTheme="majorBidi" w:cstheme="majorBidi"/>
          <w:sz w:val="24"/>
          <w:szCs w:val="24"/>
          <w:lang w:val="en-GB"/>
        </w:rPr>
        <w:t>Therefore, the impact of cultural and religious values was observed on the participants’ choice of the kinship terms (</w:t>
      </w:r>
      <w:proofErr w:type="gramStart"/>
      <w:r w:rsidRPr="007C7D69">
        <w:rPr>
          <w:rFonts w:asciiTheme="majorBidi" w:hAnsiTheme="majorBidi" w:cstheme="majorBidi"/>
          <w:sz w:val="24"/>
          <w:szCs w:val="24"/>
          <w:lang w:val="en-GB"/>
        </w:rPr>
        <w:t>e.g.</w:t>
      </w:r>
      <w:proofErr w:type="gramEnd"/>
      <w:r w:rsidRPr="007C7D69">
        <w:rPr>
          <w:rFonts w:asciiTheme="majorBidi" w:hAnsiTheme="majorBidi" w:cstheme="majorBidi"/>
          <w:sz w:val="24"/>
          <w:szCs w:val="24"/>
          <w:lang w:val="en-GB"/>
        </w:rPr>
        <w:t xml:space="preserve"> baba/mama, Ami/Khalti/Tata, Hadj/</w:t>
      </w:r>
      <w:proofErr w:type="spellStart"/>
      <w:r w:rsidRPr="007C7D69">
        <w:rPr>
          <w:rFonts w:asciiTheme="majorBidi" w:hAnsiTheme="majorBidi" w:cstheme="majorBidi"/>
          <w:sz w:val="24"/>
          <w:szCs w:val="24"/>
          <w:lang w:val="en-GB"/>
        </w:rPr>
        <w:t>hadja</w:t>
      </w:r>
      <w:proofErr w:type="spellEnd"/>
      <w:r w:rsidRPr="007C7D69">
        <w:rPr>
          <w:rFonts w:asciiTheme="majorBidi" w:hAnsiTheme="majorBidi" w:cstheme="majorBidi"/>
          <w:sz w:val="24"/>
          <w:szCs w:val="24"/>
          <w:lang w:val="en-GB"/>
        </w:rPr>
        <w:t>) “father/mother, uncle/aunt, the pilgrim (male/female)” when addressing elders to show respect. Other kinship terms (</w:t>
      </w:r>
      <w:proofErr w:type="spellStart"/>
      <w:r w:rsidRPr="007C7D69">
        <w:rPr>
          <w:rFonts w:asciiTheme="majorBidi" w:hAnsiTheme="majorBidi" w:cstheme="majorBidi"/>
          <w:sz w:val="24"/>
          <w:szCs w:val="24"/>
          <w:lang w:val="en-GB"/>
        </w:rPr>
        <w:t>weldi</w:t>
      </w:r>
      <w:proofErr w:type="spellEnd"/>
      <w:r w:rsidRPr="007C7D69">
        <w:rPr>
          <w:rFonts w:asciiTheme="majorBidi" w:hAnsiTheme="majorBidi" w:cstheme="majorBidi"/>
          <w:sz w:val="24"/>
          <w:szCs w:val="24"/>
          <w:lang w:val="en-GB"/>
        </w:rPr>
        <w:t>/</w:t>
      </w:r>
      <w:proofErr w:type="spellStart"/>
      <w:r w:rsidRPr="007C7D69">
        <w:rPr>
          <w:rFonts w:asciiTheme="majorBidi" w:hAnsiTheme="majorBidi" w:cstheme="majorBidi"/>
          <w:sz w:val="24"/>
          <w:szCs w:val="24"/>
          <w:lang w:val="en-GB"/>
        </w:rPr>
        <w:t>benti</w:t>
      </w:r>
      <w:proofErr w:type="spellEnd"/>
      <w:r w:rsidRPr="007C7D69">
        <w:rPr>
          <w:rFonts w:asciiTheme="majorBidi" w:hAnsiTheme="majorBidi" w:cstheme="majorBidi"/>
          <w:sz w:val="24"/>
          <w:szCs w:val="24"/>
          <w:lang w:val="en-GB"/>
        </w:rPr>
        <w:t>, khoya/</w:t>
      </w:r>
      <w:proofErr w:type="spellStart"/>
      <w:r w:rsidRPr="007C7D69">
        <w:rPr>
          <w:rFonts w:asciiTheme="majorBidi" w:hAnsiTheme="majorBidi" w:cstheme="majorBidi"/>
          <w:sz w:val="24"/>
          <w:szCs w:val="24"/>
          <w:lang w:val="en-GB"/>
        </w:rPr>
        <w:t>okhti</w:t>
      </w:r>
      <w:proofErr w:type="spellEnd"/>
      <w:r w:rsidRPr="007C7D69">
        <w:rPr>
          <w:rFonts w:asciiTheme="majorBidi" w:hAnsiTheme="majorBidi" w:cstheme="majorBidi"/>
          <w:sz w:val="24"/>
          <w:szCs w:val="24"/>
          <w:lang w:val="en-GB"/>
        </w:rPr>
        <w:t xml:space="preserve">) “my son/my daughter, brother/sister” are used by the old to address the young or by the young to address other young addresses </w:t>
      </w:r>
      <w:r w:rsidR="00543569" w:rsidRPr="007C7D69">
        <w:rPr>
          <w:rFonts w:asciiTheme="majorBidi" w:hAnsiTheme="majorBidi" w:cstheme="majorBidi"/>
          <w:sz w:val="24"/>
          <w:szCs w:val="24"/>
          <w:lang w:val="en-GB"/>
        </w:rPr>
        <w:t>to</w:t>
      </w:r>
      <w:r w:rsidRPr="007C7D69">
        <w:rPr>
          <w:rFonts w:asciiTheme="majorBidi" w:hAnsiTheme="majorBidi" w:cstheme="majorBidi"/>
          <w:sz w:val="24"/>
          <w:szCs w:val="24"/>
          <w:lang w:val="en-GB"/>
        </w:rPr>
        <w:t xml:space="preserve"> show sympathy, solidarity, and closeness that reflect the addressers</w:t>
      </w:r>
      <w:r w:rsidR="00A36329" w:rsidRPr="00A36329">
        <w:rPr>
          <w:rFonts w:asciiTheme="majorBidi" w:hAnsiTheme="majorBidi" w:cstheme="majorBidi"/>
          <w:sz w:val="24"/>
          <w:szCs w:val="24"/>
          <w:lang w:val="en-GB"/>
        </w:rPr>
        <w:t>’</w:t>
      </w:r>
      <w:r w:rsidRPr="007C7D69">
        <w:rPr>
          <w:rFonts w:asciiTheme="majorBidi" w:hAnsiTheme="majorBidi" w:cstheme="majorBidi"/>
          <w:sz w:val="24"/>
          <w:szCs w:val="24"/>
          <w:lang w:val="en-GB"/>
        </w:rPr>
        <w:t xml:space="preserve"> aim to lessen the face threats and save the Hearer's positive face as solidarity is associated with positive politeness </w:t>
      </w:r>
      <w:r w:rsidR="00A36329">
        <w:rPr>
          <w:rFonts w:asciiTheme="majorBidi" w:hAnsiTheme="majorBidi" w:cstheme="majorBidi"/>
          <w:sz w:val="24"/>
          <w:szCs w:val="24"/>
          <w:lang w:val="en-GB"/>
        </w:rPr>
        <w:t>[</w:t>
      </w:r>
      <w:proofErr w:type="spellStart"/>
      <w:r w:rsidRPr="007C7D69">
        <w:rPr>
          <w:rFonts w:asciiTheme="majorBidi" w:hAnsiTheme="majorBidi" w:cstheme="majorBidi"/>
          <w:sz w:val="24"/>
          <w:szCs w:val="24"/>
          <w:lang w:val="en-GB"/>
        </w:rPr>
        <w:t>Scollon</w:t>
      </w:r>
      <w:proofErr w:type="spellEnd"/>
      <w:r w:rsidRPr="007C7D69">
        <w:rPr>
          <w:rFonts w:asciiTheme="majorBidi" w:hAnsiTheme="majorBidi" w:cstheme="majorBidi"/>
          <w:sz w:val="24"/>
          <w:szCs w:val="24"/>
          <w:lang w:val="en-GB"/>
        </w:rPr>
        <w:t xml:space="preserve"> </w:t>
      </w:r>
      <w:r w:rsidR="00A36329" w:rsidRPr="00A36329">
        <w:rPr>
          <w:rFonts w:asciiTheme="majorBidi" w:hAnsiTheme="majorBidi" w:cstheme="majorBidi"/>
          <w:sz w:val="24"/>
          <w:szCs w:val="24"/>
          <w:lang w:val="en-GB"/>
        </w:rPr>
        <w:t>&amp;</w:t>
      </w:r>
      <w:r w:rsidRPr="007C7D69">
        <w:rPr>
          <w:rFonts w:asciiTheme="majorBidi" w:hAnsiTheme="majorBidi" w:cstheme="majorBidi"/>
          <w:sz w:val="24"/>
          <w:szCs w:val="24"/>
          <w:lang w:val="en-GB"/>
        </w:rPr>
        <w:t xml:space="preserve"> </w:t>
      </w:r>
      <w:proofErr w:type="spellStart"/>
      <w:r w:rsidRPr="007C7D69">
        <w:rPr>
          <w:rFonts w:asciiTheme="majorBidi" w:hAnsiTheme="majorBidi" w:cstheme="majorBidi"/>
          <w:sz w:val="24"/>
          <w:szCs w:val="24"/>
          <w:lang w:val="en-GB"/>
        </w:rPr>
        <w:t>Scollon</w:t>
      </w:r>
      <w:proofErr w:type="spellEnd"/>
      <w:r w:rsidRPr="007C7D69">
        <w:rPr>
          <w:rFonts w:asciiTheme="majorBidi" w:hAnsiTheme="majorBidi" w:cstheme="majorBidi"/>
          <w:sz w:val="24"/>
          <w:szCs w:val="24"/>
          <w:lang w:val="en-GB"/>
        </w:rPr>
        <w:t xml:space="preserve"> 2001</w:t>
      </w:r>
      <w:r w:rsidR="00A36329">
        <w:rPr>
          <w:rFonts w:asciiTheme="majorBidi" w:hAnsiTheme="majorBidi" w:cstheme="majorBidi"/>
          <w:sz w:val="24"/>
          <w:szCs w:val="24"/>
          <w:lang w:val="en-GB"/>
        </w:rPr>
        <w:t>]</w:t>
      </w:r>
      <w:r w:rsidRPr="007C7D69">
        <w:rPr>
          <w:rFonts w:asciiTheme="majorBidi" w:hAnsiTheme="majorBidi" w:cstheme="majorBidi"/>
          <w:sz w:val="24"/>
          <w:szCs w:val="24"/>
          <w:lang w:val="en-GB"/>
        </w:rPr>
        <w:t xml:space="preserve">. </w:t>
      </w:r>
    </w:p>
    <w:p w14:paraId="1ADB5EA5" w14:textId="77777777" w:rsidR="00BE75F5" w:rsidRPr="007C7D69" w:rsidRDefault="00BE75F5" w:rsidP="003977E8">
      <w:pPr>
        <w:spacing w:after="0" w:line="240" w:lineRule="auto"/>
        <w:ind w:firstLine="709"/>
        <w:rPr>
          <w:rFonts w:asciiTheme="majorBidi" w:hAnsiTheme="majorBidi" w:cstheme="majorBidi"/>
          <w:sz w:val="24"/>
          <w:szCs w:val="24"/>
          <w:lang w:val="en-GB"/>
        </w:rPr>
      </w:pPr>
      <w:r w:rsidRPr="007C7D69">
        <w:rPr>
          <w:rFonts w:asciiTheme="majorBidi" w:hAnsiTheme="majorBidi" w:cstheme="majorBidi"/>
          <w:sz w:val="24"/>
          <w:szCs w:val="24"/>
          <w:lang w:val="en-GB"/>
        </w:rPr>
        <w:t xml:space="preserve">Moreover, to express distance because of the lack of acquaintance, Algerians used terms such as “Mohamed or </w:t>
      </w:r>
      <w:proofErr w:type="spellStart"/>
      <w:r w:rsidRPr="007C7D69">
        <w:rPr>
          <w:rFonts w:asciiTheme="majorBidi" w:hAnsiTheme="majorBidi" w:cstheme="majorBidi"/>
          <w:sz w:val="24"/>
          <w:szCs w:val="24"/>
          <w:lang w:val="en-GB"/>
        </w:rPr>
        <w:t>Si+Mohamed</w:t>
      </w:r>
      <w:proofErr w:type="spellEnd"/>
      <w:r w:rsidRPr="007C7D69">
        <w:rPr>
          <w:rFonts w:asciiTheme="majorBidi" w:hAnsiTheme="majorBidi" w:cstheme="majorBidi"/>
          <w:sz w:val="24"/>
          <w:szCs w:val="24"/>
          <w:lang w:val="en-GB"/>
        </w:rPr>
        <w:t>, madame” (Mr. Mohamed, madam), which are derived from the Quran and French language.</w:t>
      </w:r>
    </w:p>
    <w:p w14:paraId="6CCA9D75" w14:textId="77777777" w:rsidR="00BE75F5" w:rsidRPr="007C7D69" w:rsidRDefault="00BE75F5" w:rsidP="003977E8">
      <w:pPr>
        <w:spacing w:after="0" w:line="240" w:lineRule="auto"/>
        <w:ind w:firstLine="709"/>
        <w:rPr>
          <w:rFonts w:asciiTheme="majorBidi" w:hAnsiTheme="majorBidi" w:cstheme="majorBidi"/>
          <w:sz w:val="24"/>
          <w:szCs w:val="24"/>
          <w:lang w:val="en-GB"/>
        </w:rPr>
      </w:pPr>
      <w:r w:rsidRPr="007C7D69">
        <w:rPr>
          <w:rFonts w:asciiTheme="majorBidi" w:hAnsiTheme="majorBidi" w:cstheme="majorBidi"/>
          <w:sz w:val="24"/>
          <w:szCs w:val="24"/>
          <w:lang w:val="en-GB"/>
        </w:rPr>
        <w:t>Certain address systems are intended to show politeness and appropriateness in face-to-face interactions. These polite forms of address differentiate between those indicating negative politeness, which involves deference, titles, and respect, and those that express positive politeness, including closeness, intimacy, and familiarity.</w:t>
      </w:r>
    </w:p>
    <w:p w14:paraId="4AF565C7" w14:textId="0E7221D7" w:rsidR="004C629A" w:rsidRPr="007C7D69" w:rsidRDefault="00BE75F5" w:rsidP="003977E8">
      <w:pPr>
        <w:spacing w:after="0" w:line="240" w:lineRule="auto"/>
        <w:ind w:firstLine="709"/>
        <w:rPr>
          <w:rFonts w:asciiTheme="majorBidi" w:hAnsiTheme="majorBidi" w:cstheme="majorBidi"/>
          <w:sz w:val="24"/>
          <w:szCs w:val="24"/>
          <w:lang w:val="en-GB"/>
        </w:rPr>
      </w:pPr>
      <w:r w:rsidRPr="007C7D69">
        <w:rPr>
          <w:rFonts w:asciiTheme="majorBidi" w:hAnsiTheme="majorBidi" w:cstheme="majorBidi"/>
          <w:sz w:val="24"/>
          <w:szCs w:val="24"/>
          <w:lang w:val="en-GB"/>
        </w:rPr>
        <w:t xml:space="preserve">The study provides new findings on the impact of culture and religion on Algerian Arabic forms of address and their functioning. It confirms </w:t>
      </w:r>
      <w:proofErr w:type="spellStart"/>
      <w:r w:rsidRPr="007C7D69">
        <w:rPr>
          <w:rFonts w:asciiTheme="majorBidi" w:hAnsiTheme="majorBidi" w:cstheme="majorBidi"/>
          <w:sz w:val="24"/>
          <w:szCs w:val="24"/>
          <w:lang w:val="en-GB"/>
        </w:rPr>
        <w:t>Belfarhi’s</w:t>
      </w:r>
      <w:proofErr w:type="spellEnd"/>
      <w:r w:rsidRPr="007C7D69">
        <w:rPr>
          <w:rFonts w:asciiTheme="majorBidi" w:hAnsiTheme="majorBidi" w:cstheme="majorBidi"/>
          <w:sz w:val="24"/>
          <w:szCs w:val="24"/>
          <w:lang w:val="en-GB"/>
        </w:rPr>
        <w:t xml:space="preserve"> </w:t>
      </w:r>
      <w:r w:rsidR="00A36329">
        <w:rPr>
          <w:rFonts w:asciiTheme="majorBidi" w:hAnsiTheme="majorBidi" w:cstheme="majorBidi"/>
          <w:sz w:val="24"/>
          <w:szCs w:val="24"/>
          <w:lang w:val="en-GB"/>
        </w:rPr>
        <w:t>[</w:t>
      </w:r>
      <w:r w:rsidRPr="007C7D69">
        <w:rPr>
          <w:rFonts w:asciiTheme="majorBidi" w:hAnsiTheme="majorBidi" w:cstheme="majorBidi"/>
          <w:sz w:val="24"/>
          <w:szCs w:val="24"/>
          <w:lang w:val="en-GB"/>
        </w:rPr>
        <w:t>2020</w:t>
      </w:r>
      <w:r w:rsidR="00A36329">
        <w:rPr>
          <w:rFonts w:asciiTheme="majorBidi" w:hAnsiTheme="majorBidi" w:cstheme="majorBidi"/>
          <w:sz w:val="24"/>
          <w:szCs w:val="24"/>
          <w:lang w:val="en-GB"/>
        </w:rPr>
        <w:t>]</w:t>
      </w:r>
      <w:r w:rsidRPr="007C7D69">
        <w:rPr>
          <w:rFonts w:asciiTheme="majorBidi" w:hAnsiTheme="majorBidi" w:cstheme="majorBidi"/>
          <w:sz w:val="24"/>
          <w:szCs w:val="24"/>
          <w:lang w:val="en-GB"/>
        </w:rPr>
        <w:t xml:space="preserve"> arguments that kinship terms are Algerians' most adopted forms of address. It also supports Hofstede's </w:t>
      </w:r>
      <w:r w:rsidR="00A36329">
        <w:rPr>
          <w:rFonts w:asciiTheme="majorBidi" w:hAnsiTheme="majorBidi" w:cstheme="majorBidi"/>
          <w:sz w:val="24"/>
          <w:szCs w:val="24"/>
          <w:lang w:val="en-GB"/>
        </w:rPr>
        <w:t>[</w:t>
      </w:r>
      <w:r w:rsidRPr="007C7D69">
        <w:rPr>
          <w:rFonts w:asciiTheme="majorBidi" w:hAnsiTheme="majorBidi" w:cstheme="majorBidi"/>
          <w:sz w:val="24"/>
          <w:szCs w:val="24"/>
          <w:lang w:val="en-GB"/>
        </w:rPr>
        <w:t>1991</w:t>
      </w:r>
      <w:r w:rsidR="00A36329">
        <w:rPr>
          <w:rFonts w:asciiTheme="majorBidi" w:hAnsiTheme="majorBidi" w:cstheme="majorBidi"/>
          <w:sz w:val="24"/>
          <w:szCs w:val="24"/>
          <w:lang w:val="en-GB"/>
        </w:rPr>
        <w:t>]</w:t>
      </w:r>
      <w:r w:rsidRPr="007C7D69">
        <w:rPr>
          <w:rFonts w:asciiTheme="majorBidi" w:hAnsiTheme="majorBidi" w:cstheme="majorBidi"/>
          <w:sz w:val="24"/>
          <w:szCs w:val="24"/>
          <w:lang w:val="en-GB"/>
        </w:rPr>
        <w:t xml:space="preserve"> findings that claim that in Arab cultures, group harmony wins over individual harmony as these cultures are characterised as collectivist cultures.</w:t>
      </w:r>
    </w:p>
    <w:p w14:paraId="159C229F" w14:textId="06E1EAFD" w:rsidR="004866B4" w:rsidRPr="007C7D69" w:rsidRDefault="004C629A" w:rsidP="003977E8">
      <w:pPr>
        <w:spacing w:after="0" w:line="240" w:lineRule="auto"/>
        <w:ind w:firstLine="709"/>
        <w:rPr>
          <w:rFonts w:asciiTheme="majorBidi" w:hAnsiTheme="majorBidi" w:cstheme="majorBidi"/>
          <w:sz w:val="24"/>
          <w:szCs w:val="24"/>
          <w:lang w:val="en-GB"/>
        </w:rPr>
      </w:pPr>
      <w:r w:rsidRPr="007C7D69">
        <w:rPr>
          <w:rFonts w:asciiTheme="majorBidi" w:hAnsiTheme="majorBidi" w:cstheme="majorBidi"/>
          <w:sz w:val="24"/>
          <w:szCs w:val="24"/>
          <w:lang w:val="en-GB"/>
        </w:rPr>
        <w:t xml:space="preserve">Overall, this study not only </w:t>
      </w:r>
      <w:r w:rsidR="004F50D8" w:rsidRPr="007C7D69">
        <w:rPr>
          <w:rFonts w:asciiTheme="majorBidi" w:hAnsiTheme="majorBidi" w:cstheme="majorBidi"/>
          <w:sz w:val="24"/>
          <w:szCs w:val="24"/>
          <w:lang w:val="en-GB"/>
        </w:rPr>
        <w:t>reveals</w:t>
      </w:r>
      <w:r w:rsidRPr="007C7D69">
        <w:rPr>
          <w:rFonts w:asciiTheme="majorBidi" w:hAnsiTheme="majorBidi" w:cstheme="majorBidi"/>
          <w:sz w:val="24"/>
          <w:szCs w:val="24"/>
          <w:lang w:val="en-GB"/>
        </w:rPr>
        <w:t xml:space="preserve"> the diversity of address forms in Algerian society but also illustrates how deeply intertwined these forms are with the collective identity and values of its people. By understanding the dynamics of address selection within this context, educators, linguists, and intercultural communicators can foster greater awareness and sensitivity to </w:t>
      </w:r>
      <w:r w:rsidR="00BE75F5" w:rsidRPr="007C7D69">
        <w:rPr>
          <w:rFonts w:asciiTheme="majorBidi" w:hAnsiTheme="majorBidi" w:cstheme="majorBidi"/>
          <w:sz w:val="24"/>
          <w:szCs w:val="24"/>
          <w:lang w:val="en-GB"/>
        </w:rPr>
        <w:t>how</w:t>
      </w:r>
      <w:r w:rsidRPr="007C7D69">
        <w:rPr>
          <w:rFonts w:asciiTheme="majorBidi" w:hAnsiTheme="majorBidi" w:cstheme="majorBidi"/>
          <w:sz w:val="24"/>
          <w:szCs w:val="24"/>
          <w:lang w:val="en-GB"/>
        </w:rPr>
        <w:t xml:space="preserve"> language reflects and shapes social relations. The research serves as a valuable resource for those interested in exploring the intersections of language, culture, and identity within the rich and complex landscape of Algerian society. It encourages further investigation into how these dynamics can inform more effective and respectful communication practices in both local and global contexts.</w:t>
      </w:r>
    </w:p>
    <w:p w14:paraId="1B88FF52" w14:textId="2FCC1092" w:rsidR="00A36329" w:rsidRPr="00A36329" w:rsidRDefault="00BE75F5" w:rsidP="00A36329">
      <w:pPr>
        <w:spacing w:after="0" w:line="240" w:lineRule="auto"/>
        <w:rPr>
          <w:rFonts w:asciiTheme="majorBidi" w:hAnsiTheme="majorBidi" w:cstheme="majorBidi"/>
          <w:b/>
          <w:bCs/>
          <w:sz w:val="24"/>
          <w:szCs w:val="24"/>
          <w:lang w:val="en-GB"/>
        </w:rPr>
      </w:pPr>
      <w:r w:rsidRPr="007C7D69">
        <w:rPr>
          <w:rFonts w:asciiTheme="majorBidi" w:hAnsiTheme="majorBidi" w:cstheme="majorBidi"/>
          <w:b/>
          <w:bCs/>
          <w:sz w:val="24"/>
          <w:szCs w:val="24"/>
          <w:lang w:val="en-GB"/>
        </w:rPr>
        <w:t xml:space="preserve">References </w:t>
      </w:r>
    </w:p>
    <w:p w14:paraId="71B7BA69" w14:textId="6E791234" w:rsidR="00A36329" w:rsidRPr="00A36329" w:rsidRDefault="00A36329" w:rsidP="00A36329">
      <w:pPr>
        <w:pStyle w:val="ListParagraph"/>
        <w:numPr>
          <w:ilvl w:val="0"/>
          <w:numId w:val="1"/>
        </w:numPr>
        <w:spacing w:after="0" w:line="240" w:lineRule="auto"/>
        <w:rPr>
          <w:rFonts w:asciiTheme="majorBidi" w:hAnsiTheme="majorBidi" w:cstheme="majorBidi"/>
          <w:sz w:val="24"/>
          <w:szCs w:val="24"/>
          <w:lang w:val="en-GB"/>
        </w:rPr>
      </w:pPr>
      <w:bookmarkStart w:id="0" w:name="_Hlk191298720"/>
      <w:proofErr w:type="spellStart"/>
      <w:r w:rsidRPr="00A36329">
        <w:rPr>
          <w:rFonts w:asciiTheme="majorBidi" w:hAnsiTheme="majorBidi" w:cstheme="majorBidi"/>
          <w:sz w:val="24"/>
          <w:szCs w:val="24"/>
          <w:lang w:val="en-GB"/>
        </w:rPr>
        <w:t>Belfarhi</w:t>
      </w:r>
      <w:proofErr w:type="spellEnd"/>
      <w:r w:rsidRPr="00A36329">
        <w:rPr>
          <w:rFonts w:asciiTheme="majorBidi" w:hAnsiTheme="majorBidi" w:cstheme="majorBidi"/>
          <w:sz w:val="24"/>
          <w:szCs w:val="24"/>
          <w:lang w:val="en-GB"/>
        </w:rPr>
        <w:t xml:space="preserve"> K. Displacement and inversion in address terms in Algerian Arabic</w:t>
      </w:r>
      <w:r w:rsidR="000E4631">
        <w:rPr>
          <w:rFonts w:asciiTheme="majorBidi" w:hAnsiTheme="majorBidi" w:cstheme="majorBidi"/>
          <w:sz w:val="24"/>
          <w:szCs w:val="24"/>
          <w:lang w:val="en-GB"/>
        </w:rPr>
        <w:t xml:space="preserve"> // </w:t>
      </w:r>
      <w:r w:rsidRPr="00A36329">
        <w:rPr>
          <w:rFonts w:asciiTheme="majorBidi" w:hAnsiTheme="majorBidi" w:cstheme="majorBidi"/>
          <w:sz w:val="24"/>
          <w:szCs w:val="24"/>
          <w:lang w:val="en-GB"/>
        </w:rPr>
        <w:t>AGATHOS</w:t>
      </w:r>
      <w:r w:rsidR="000E4631">
        <w:rPr>
          <w:rFonts w:asciiTheme="majorBidi" w:hAnsiTheme="majorBidi" w:cstheme="majorBidi"/>
          <w:sz w:val="24"/>
          <w:szCs w:val="24"/>
          <w:lang w:val="en-GB"/>
        </w:rPr>
        <w:t>. 2020. No.</w:t>
      </w:r>
      <w:r w:rsidRPr="00A36329">
        <w:rPr>
          <w:rFonts w:asciiTheme="majorBidi" w:hAnsiTheme="majorBidi" w:cstheme="majorBidi"/>
          <w:sz w:val="24"/>
          <w:szCs w:val="24"/>
          <w:lang w:val="en-GB"/>
        </w:rPr>
        <w:t xml:space="preserve"> 11</w:t>
      </w:r>
      <w:r w:rsidR="000E4631">
        <w:rPr>
          <w:rFonts w:asciiTheme="majorBidi" w:hAnsiTheme="majorBidi" w:cstheme="majorBidi"/>
          <w:sz w:val="24"/>
          <w:szCs w:val="24"/>
          <w:lang w:val="en-GB"/>
        </w:rPr>
        <w:t>. pp.</w:t>
      </w:r>
      <w:r w:rsidRPr="00A36329">
        <w:rPr>
          <w:rFonts w:asciiTheme="majorBidi" w:hAnsiTheme="majorBidi" w:cstheme="majorBidi"/>
          <w:sz w:val="24"/>
          <w:szCs w:val="24"/>
          <w:lang w:val="en-GB"/>
        </w:rPr>
        <w:t xml:space="preserve"> 176-191.</w:t>
      </w:r>
    </w:p>
    <w:p w14:paraId="6D0DF22E" w14:textId="0CE40731" w:rsidR="00A36329" w:rsidRPr="00A36329" w:rsidRDefault="00A36329" w:rsidP="00A36329">
      <w:pPr>
        <w:pStyle w:val="ListParagraph"/>
        <w:numPr>
          <w:ilvl w:val="0"/>
          <w:numId w:val="1"/>
        </w:numPr>
        <w:spacing w:after="0" w:line="240" w:lineRule="auto"/>
        <w:rPr>
          <w:rFonts w:asciiTheme="majorBidi" w:hAnsiTheme="majorBidi" w:cstheme="majorBidi"/>
          <w:sz w:val="24"/>
          <w:szCs w:val="24"/>
          <w:lang w:val="en-GB"/>
        </w:rPr>
      </w:pPr>
      <w:r w:rsidRPr="00A36329">
        <w:rPr>
          <w:rFonts w:asciiTheme="majorBidi" w:hAnsiTheme="majorBidi" w:cstheme="majorBidi"/>
          <w:sz w:val="24"/>
          <w:szCs w:val="24"/>
          <w:lang w:val="en-GB"/>
        </w:rPr>
        <w:t>Brown P., Levinson</w:t>
      </w:r>
      <w:r w:rsidR="000E4631">
        <w:rPr>
          <w:rFonts w:asciiTheme="majorBidi" w:hAnsiTheme="majorBidi" w:cstheme="majorBidi"/>
          <w:sz w:val="24"/>
          <w:szCs w:val="24"/>
          <w:lang w:val="en-GB"/>
        </w:rPr>
        <w:t xml:space="preserve"> </w:t>
      </w:r>
      <w:r w:rsidRPr="00A36329">
        <w:rPr>
          <w:rFonts w:asciiTheme="majorBidi" w:hAnsiTheme="majorBidi" w:cstheme="majorBidi"/>
          <w:sz w:val="24"/>
          <w:szCs w:val="24"/>
          <w:lang w:val="en-GB"/>
        </w:rPr>
        <w:t>S. Politeness: Some Universals in Language Use. Cambridge: Cambridge University Press</w:t>
      </w:r>
      <w:r w:rsidR="000E4631">
        <w:rPr>
          <w:rFonts w:asciiTheme="majorBidi" w:hAnsiTheme="majorBidi" w:cstheme="majorBidi"/>
          <w:sz w:val="24"/>
          <w:szCs w:val="24"/>
          <w:lang w:val="en-GB"/>
        </w:rPr>
        <w:t>, 1987.</w:t>
      </w:r>
      <w:r w:rsidRPr="00A36329">
        <w:rPr>
          <w:rFonts w:asciiTheme="majorBidi" w:hAnsiTheme="majorBidi" w:cstheme="majorBidi"/>
          <w:sz w:val="24"/>
          <w:szCs w:val="24"/>
          <w:lang w:val="en-GB"/>
        </w:rPr>
        <w:t xml:space="preserve"> </w:t>
      </w:r>
    </w:p>
    <w:p w14:paraId="4B10B390" w14:textId="02F4BFC9" w:rsidR="00A36329" w:rsidRPr="00A36329" w:rsidRDefault="00A36329" w:rsidP="00A36329">
      <w:pPr>
        <w:pStyle w:val="ListParagraph"/>
        <w:numPr>
          <w:ilvl w:val="0"/>
          <w:numId w:val="1"/>
        </w:numPr>
        <w:spacing w:after="0" w:line="240" w:lineRule="auto"/>
        <w:rPr>
          <w:rFonts w:asciiTheme="majorBidi" w:hAnsiTheme="majorBidi" w:cstheme="majorBidi"/>
          <w:sz w:val="24"/>
          <w:szCs w:val="24"/>
          <w:lang w:val="en-GB"/>
        </w:rPr>
      </w:pPr>
      <w:r w:rsidRPr="00A36329">
        <w:rPr>
          <w:rFonts w:asciiTheme="majorBidi" w:hAnsiTheme="majorBidi" w:cstheme="majorBidi"/>
          <w:sz w:val="24"/>
          <w:szCs w:val="24"/>
          <w:lang w:val="en-GB"/>
        </w:rPr>
        <w:t>Hofstede</w:t>
      </w:r>
      <w:r w:rsidR="000E4631">
        <w:rPr>
          <w:rFonts w:asciiTheme="majorBidi" w:hAnsiTheme="majorBidi" w:cstheme="majorBidi"/>
          <w:sz w:val="24"/>
          <w:szCs w:val="24"/>
          <w:lang w:val="en-GB"/>
        </w:rPr>
        <w:t xml:space="preserve"> </w:t>
      </w:r>
      <w:r w:rsidRPr="00A36329">
        <w:rPr>
          <w:rFonts w:asciiTheme="majorBidi" w:hAnsiTheme="majorBidi" w:cstheme="majorBidi"/>
          <w:sz w:val="24"/>
          <w:szCs w:val="24"/>
          <w:lang w:val="en-GB"/>
        </w:rPr>
        <w:t>G. Cultures and organisations: Software of the mind. McGraw-Hill</w:t>
      </w:r>
      <w:r w:rsidR="000E4631">
        <w:rPr>
          <w:rFonts w:asciiTheme="majorBidi" w:hAnsiTheme="majorBidi" w:cstheme="majorBidi"/>
          <w:sz w:val="24"/>
          <w:szCs w:val="24"/>
          <w:lang w:val="en-GB"/>
        </w:rPr>
        <w:t>, 1991.</w:t>
      </w:r>
    </w:p>
    <w:p w14:paraId="5AC58808" w14:textId="5A1F0B0B" w:rsidR="00A36329" w:rsidRPr="00A36329" w:rsidRDefault="00A36329" w:rsidP="00A36329">
      <w:pPr>
        <w:pStyle w:val="ListParagraph"/>
        <w:numPr>
          <w:ilvl w:val="0"/>
          <w:numId w:val="1"/>
        </w:numPr>
        <w:spacing w:after="0" w:line="240" w:lineRule="auto"/>
        <w:rPr>
          <w:rFonts w:asciiTheme="majorBidi" w:hAnsiTheme="majorBidi" w:cstheme="majorBidi"/>
          <w:sz w:val="24"/>
          <w:szCs w:val="24"/>
          <w:lang w:val="en-GB"/>
        </w:rPr>
      </w:pPr>
      <w:proofErr w:type="spellStart"/>
      <w:r w:rsidRPr="00A36329">
        <w:rPr>
          <w:rFonts w:asciiTheme="majorBidi" w:hAnsiTheme="majorBidi" w:cstheme="majorBidi"/>
          <w:sz w:val="24"/>
          <w:szCs w:val="24"/>
          <w:lang w:val="en-GB"/>
        </w:rPr>
        <w:t>Norrby</w:t>
      </w:r>
      <w:proofErr w:type="spellEnd"/>
      <w:r w:rsidR="0091541E">
        <w:rPr>
          <w:rFonts w:asciiTheme="majorBidi" w:hAnsiTheme="majorBidi" w:cstheme="majorBidi"/>
          <w:sz w:val="24"/>
          <w:szCs w:val="24"/>
          <w:lang w:val="en-GB"/>
        </w:rPr>
        <w:t xml:space="preserve"> </w:t>
      </w:r>
      <w:r w:rsidRPr="00A36329">
        <w:rPr>
          <w:rFonts w:asciiTheme="majorBidi" w:hAnsiTheme="majorBidi" w:cstheme="majorBidi"/>
          <w:sz w:val="24"/>
          <w:szCs w:val="24"/>
          <w:lang w:val="en-GB"/>
        </w:rPr>
        <w:t>C., Wide</w:t>
      </w:r>
      <w:r w:rsidR="0091541E">
        <w:rPr>
          <w:rFonts w:asciiTheme="majorBidi" w:hAnsiTheme="majorBidi" w:cstheme="majorBidi"/>
          <w:sz w:val="24"/>
          <w:szCs w:val="24"/>
          <w:lang w:val="en-GB"/>
        </w:rPr>
        <w:t xml:space="preserve"> </w:t>
      </w:r>
      <w:r w:rsidRPr="00A36329">
        <w:rPr>
          <w:rFonts w:asciiTheme="majorBidi" w:hAnsiTheme="majorBidi" w:cstheme="majorBidi"/>
          <w:sz w:val="24"/>
          <w:szCs w:val="24"/>
          <w:lang w:val="en-GB"/>
        </w:rPr>
        <w:t xml:space="preserve">C. OPEN Introduction: Address as Social Action Across Cultures and Contexts. In: </w:t>
      </w:r>
      <w:proofErr w:type="spellStart"/>
      <w:r w:rsidRPr="00A36329">
        <w:rPr>
          <w:rFonts w:asciiTheme="majorBidi" w:hAnsiTheme="majorBidi" w:cstheme="majorBidi"/>
          <w:sz w:val="24"/>
          <w:szCs w:val="24"/>
          <w:lang w:val="en-GB"/>
        </w:rPr>
        <w:t>Norrby</w:t>
      </w:r>
      <w:proofErr w:type="spellEnd"/>
      <w:r w:rsidRPr="00A36329">
        <w:rPr>
          <w:rFonts w:asciiTheme="majorBidi" w:hAnsiTheme="majorBidi" w:cstheme="majorBidi"/>
          <w:sz w:val="24"/>
          <w:szCs w:val="24"/>
          <w:lang w:val="en-GB"/>
        </w:rPr>
        <w:t xml:space="preserve"> C., Wide C. (eds) Address Practice as Social Action: European Perspectives. London</w:t>
      </w:r>
      <w:r w:rsidR="0091541E">
        <w:rPr>
          <w:rFonts w:asciiTheme="majorBidi" w:hAnsiTheme="majorBidi" w:cstheme="majorBidi"/>
          <w:sz w:val="24"/>
          <w:szCs w:val="24"/>
          <w:lang w:val="en-GB"/>
        </w:rPr>
        <w:t xml:space="preserve">, 2015. </w:t>
      </w:r>
      <w:r w:rsidRPr="00A36329">
        <w:rPr>
          <w:rFonts w:asciiTheme="majorBidi" w:hAnsiTheme="majorBidi" w:cstheme="majorBidi"/>
          <w:sz w:val="24"/>
          <w:szCs w:val="24"/>
          <w:lang w:val="en-GB"/>
        </w:rPr>
        <w:t xml:space="preserve"> </w:t>
      </w:r>
      <w:hyperlink r:id="rId6" w:history="1">
        <w:r w:rsidRPr="00A36329">
          <w:rPr>
            <w:rStyle w:val="Hyperlink"/>
            <w:rFonts w:asciiTheme="majorBidi" w:hAnsiTheme="majorBidi" w:cstheme="majorBidi"/>
            <w:sz w:val="24"/>
            <w:szCs w:val="24"/>
            <w:lang w:val="en-GB"/>
          </w:rPr>
          <w:t>https://doi.org/10.1057/9781137529923_1</w:t>
        </w:r>
      </w:hyperlink>
      <w:r w:rsidRPr="00A36329">
        <w:rPr>
          <w:rFonts w:asciiTheme="majorBidi" w:hAnsiTheme="majorBidi" w:cstheme="majorBidi"/>
          <w:sz w:val="24"/>
          <w:szCs w:val="24"/>
          <w:lang w:val="en-GB"/>
        </w:rPr>
        <w:t xml:space="preserve"> </w:t>
      </w:r>
    </w:p>
    <w:p w14:paraId="43CB5E0B" w14:textId="39EFBF44" w:rsidR="000E4631" w:rsidRPr="00006375" w:rsidRDefault="00A36329" w:rsidP="00006375">
      <w:pPr>
        <w:pStyle w:val="ListParagraph"/>
        <w:numPr>
          <w:ilvl w:val="0"/>
          <w:numId w:val="1"/>
        </w:numPr>
        <w:spacing w:after="0" w:line="240" w:lineRule="auto"/>
        <w:rPr>
          <w:rFonts w:asciiTheme="majorBidi" w:hAnsiTheme="majorBidi" w:cstheme="majorBidi"/>
          <w:sz w:val="24"/>
          <w:szCs w:val="24"/>
          <w:lang w:val="en-GB"/>
        </w:rPr>
      </w:pPr>
      <w:proofErr w:type="spellStart"/>
      <w:r w:rsidRPr="00A36329">
        <w:rPr>
          <w:rFonts w:asciiTheme="majorBidi" w:hAnsiTheme="majorBidi" w:cstheme="majorBidi"/>
          <w:sz w:val="24"/>
          <w:szCs w:val="24"/>
          <w:lang w:val="en-GB"/>
        </w:rPr>
        <w:t>Scollon</w:t>
      </w:r>
      <w:proofErr w:type="spellEnd"/>
      <w:r w:rsidRPr="00A36329">
        <w:rPr>
          <w:rFonts w:asciiTheme="majorBidi" w:hAnsiTheme="majorBidi" w:cstheme="majorBidi"/>
          <w:sz w:val="24"/>
          <w:szCs w:val="24"/>
          <w:lang w:val="en-GB"/>
        </w:rPr>
        <w:t xml:space="preserve"> R., </w:t>
      </w:r>
      <w:proofErr w:type="spellStart"/>
      <w:r w:rsidRPr="00A36329">
        <w:rPr>
          <w:rFonts w:asciiTheme="majorBidi" w:hAnsiTheme="majorBidi" w:cstheme="majorBidi"/>
          <w:sz w:val="24"/>
          <w:szCs w:val="24"/>
          <w:lang w:val="en-GB"/>
        </w:rPr>
        <w:t>Scollon</w:t>
      </w:r>
      <w:proofErr w:type="spellEnd"/>
      <w:r w:rsidR="0091541E">
        <w:rPr>
          <w:rFonts w:asciiTheme="majorBidi" w:hAnsiTheme="majorBidi" w:cstheme="majorBidi"/>
          <w:sz w:val="24"/>
          <w:szCs w:val="24"/>
          <w:lang w:val="en-GB"/>
        </w:rPr>
        <w:t xml:space="preserve"> </w:t>
      </w:r>
      <w:r w:rsidRPr="00A36329">
        <w:rPr>
          <w:rFonts w:asciiTheme="majorBidi" w:hAnsiTheme="majorBidi" w:cstheme="majorBidi"/>
          <w:sz w:val="24"/>
          <w:szCs w:val="24"/>
          <w:lang w:val="en-GB"/>
        </w:rPr>
        <w:t xml:space="preserve">S. </w:t>
      </w:r>
      <w:proofErr w:type="gramStart"/>
      <w:r w:rsidRPr="00A36329">
        <w:rPr>
          <w:rFonts w:asciiTheme="majorBidi" w:hAnsiTheme="majorBidi" w:cstheme="majorBidi"/>
          <w:sz w:val="24"/>
          <w:szCs w:val="24"/>
          <w:lang w:val="en-GB"/>
        </w:rPr>
        <w:t>Discourse</w:t>
      </w:r>
      <w:proofErr w:type="gramEnd"/>
      <w:r w:rsidRPr="00A36329">
        <w:rPr>
          <w:rFonts w:asciiTheme="majorBidi" w:hAnsiTheme="majorBidi" w:cstheme="majorBidi"/>
          <w:sz w:val="24"/>
          <w:szCs w:val="24"/>
          <w:lang w:val="en-GB"/>
        </w:rPr>
        <w:t xml:space="preserve"> and intercultural communication. In D. </w:t>
      </w:r>
      <w:proofErr w:type="spellStart"/>
      <w:r w:rsidRPr="00A36329">
        <w:rPr>
          <w:rFonts w:asciiTheme="majorBidi" w:hAnsiTheme="majorBidi" w:cstheme="majorBidi"/>
          <w:sz w:val="24"/>
          <w:szCs w:val="24"/>
          <w:lang w:val="en-GB"/>
        </w:rPr>
        <w:t>Schiffrin</w:t>
      </w:r>
      <w:proofErr w:type="spellEnd"/>
      <w:r w:rsidRPr="00A36329">
        <w:rPr>
          <w:rFonts w:asciiTheme="majorBidi" w:hAnsiTheme="majorBidi" w:cstheme="majorBidi"/>
          <w:sz w:val="24"/>
          <w:szCs w:val="24"/>
          <w:lang w:val="en-GB"/>
        </w:rPr>
        <w:t xml:space="preserve">, D. Tannen, &amp; H. E. Hamilton (Eds.), The </w:t>
      </w:r>
      <w:r w:rsidRPr="00A36329">
        <w:rPr>
          <w:rFonts w:asciiTheme="majorBidi" w:hAnsiTheme="majorBidi" w:cstheme="majorBidi"/>
          <w:sz w:val="24"/>
          <w:szCs w:val="24"/>
          <w:lang w:val="en-GB"/>
        </w:rPr>
        <w:t>Handbook</w:t>
      </w:r>
      <w:r w:rsidRPr="00A36329">
        <w:rPr>
          <w:rFonts w:asciiTheme="majorBidi" w:hAnsiTheme="majorBidi" w:cstheme="majorBidi"/>
          <w:sz w:val="24"/>
          <w:szCs w:val="24"/>
          <w:lang w:val="en-GB"/>
        </w:rPr>
        <w:t xml:space="preserve"> of </w:t>
      </w:r>
      <w:r w:rsidRPr="00A36329">
        <w:rPr>
          <w:rFonts w:asciiTheme="majorBidi" w:hAnsiTheme="majorBidi" w:cstheme="majorBidi"/>
          <w:sz w:val="24"/>
          <w:szCs w:val="24"/>
          <w:lang w:val="en-GB"/>
        </w:rPr>
        <w:t>Discourse Analysis</w:t>
      </w:r>
      <w:r w:rsidRPr="00A36329">
        <w:rPr>
          <w:rFonts w:asciiTheme="majorBidi" w:hAnsiTheme="majorBidi" w:cstheme="majorBidi"/>
          <w:sz w:val="24"/>
          <w:szCs w:val="24"/>
          <w:lang w:val="en-GB"/>
        </w:rPr>
        <w:t>. Oxford</w:t>
      </w:r>
      <w:bookmarkEnd w:id="0"/>
      <w:r w:rsidR="0091541E">
        <w:rPr>
          <w:rFonts w:asciiTheme="majorBidi" w:hAnsiTheme="majorBidi" w:cstheme="majorBidi"/>
          <w:sz w:val="24"/>
          <w:szCs w:val="24"/>
          <w:lang w:val="en-GB"/>
        </w:rPr>
        <w:t>, 2001. pp. 538-547.</w:t>
      </w:r>
    </w:p>
    <w:sectPr w:rsidR="000E4631" w:rsidRPr="00006375" w:rsidSect="003977E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87ACE"/>
    <w:multiLevelType w:val="hybridMultilevel"/>
    <w:tmpl w:val="041885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70613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9A"/>
    <w:rsid w:val="00006375"/>
    <w:rsid w:val="000E4631"/>
    <w:rsid w:val="00196466"/>
    <w:rsid w:val="002323BE"/>
    <w:rsid w:val="003977E8"/>
    <w:rsid w:val="003B6316"/>
    <w:rsid w:val="003B68F5"/>
    <w:rsid w:val="00436417"/>
    <w:rsid w:val="004866B4"/>
    <w:rsid w:val="004C629A"/>
    <w:rsid w:val="004F50D8"/>
    <w:rsid w:val="00543569"/>
    <w:rsid w:val="007C7D69"/>
    <w:rsid w:val="0091541E"/>
    <w:rsid w:val="00916F7F"/>
    <w:rsid w:val="009D7211"/>
    <w:rsid w:val="00A36329"/>
    <w:rsid w:val="00AB7C2E"/>
    <w:rsid w:val="00BE75F5"/>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A2D34"/>
  <w15:chartTrackingRefBased/>
  <w15:docId w15:val="{5629A1F8-120D-427D-B864-C4AAF587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466"/>
    <w:rPr>
      <w:color w:val="0563C1" w:themeColor="hyperlink"/>
      <w:u w:val="single"/>
    </w:rPr>
  </w:style>
  <w:style w:type="character" w:styleId="UnresolvedMention">
    <w:name w:val="Unresolved Mention"/>
    <w:basedOn w:val="DefaultParagraphFont"/>
    <w:uiPriority w:val="99"/>
    <w:semiHidden/>
    <w:unhideWhenUsed/>
    <w:rsid w:val="00196466"/>
    <w:rPr>
      <w:color w:val="605E5C"/>
      <w:shd w:val="clear" w:color="auto" w:fill="E1DFDD"/>
    </w:rPr>
  </w:style>
  <w:style w:type="paragraph" w:styleId="NormalWeb">
    <w:name w:val="Normal (Web)"/>
    <w:basedOn w:val="Normal"/>
    <w:uiPriority w:val="99"/>
    <w:unhideWhenUsed/>
    <w:rsid w:val="003977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977E8"/>
    <w:rPr>
      <w:i/>
      <w:iCs/>
    </w:rPr>
  </w:style>
  <w:style w:type="character" w:styleId="Strong">
    <w:name w:val="Strong"/>
    <w:basedOn w:val="DefaultParagraphFont"/>
    <w:uiPriority w:val="22"/>
    <w:qFormat/>
    <w:rsid w:val="003977E8"/>
    <w:rPr>
      <w:b/>
      <w:bCs/>
    </w:rPr>
  </w:style>
  <w:style w:type="paragraph" w:styleId="ListParagraph">
    <w:name w:val="List Paragraph"/>
    <w:basedOn w:val="Normal"/>
    <w:uiPriority w:val="34"/>
    <w:qFormat/>
    <w:rsid w:val="00A36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22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57/9781137529923_1" TargetMode="External"/><Relationship Id="rId5" Type="http://schemas.openxmlformats.org/officeDocument/2006/relationships/hyperlink" Target="mailto:1042225294@pfur.ru"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1061</Words>
  <Characters>6312</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Саадна Сарра</dc:creator>
  <cp:keywords/>
  <dc:description/>
  <cp:lastModifiedBy>Саадна Сарра</cp:lastModifiedBy>
  <cp:revision>3</cp:revision>
  <dcterms:created xsi:type="dcterms:W3CDTF">2025-02-24T12:24:00Z</dcterms:created>
  <dcterms:modified xsi:type="dcterms:W3CDTF">2025-02-24T12:37:00Z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8955487a-8c07-4768-b5f3-2c31e7b2f5de</vt:lpwstr>
  </property>
</Properties>
</file>