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AD07" w14:textId="074C9423" w:rsidR="001A11EE" w:rsidRDefault="00C13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 Максим Сергеевич</w:t>
      </w:r>
    </w:p>
    <w:p w14:paraId="1FDBBB10" w14:textId="2C80E67A" w:rsidR="00C13DBB" w:rsidRDefault="00C13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2 курса Магистратуры</w:t>
      </w:r>
    </w:p>
    <w:p w14:paraId="6816A631" w14:textId="484775FD" w:rsidR="00C13DBB" w:rsidRDefault="00C13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НИУ «ВШЭ»</w:t>
      </w:r>
    </w:p>
    <w:p w14:paraId="788647E5" w14:textId="5F0F6E8D" w:rsidR="00C13DBB" w:rsidRDefault="00C13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ФМ</w:t>
      </w:r>
      <w:r w:rsidR="005E1E7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иМ</w:t>
      </w:r>
      <w:r w:rsidR="005E1E7C">
        <w:rPr>
          <w:rFonts w:ascii="Times New Roman" w:hAnsi="Times New Roman" w:cs="Times New Roman"/>
        </w:rPr>
        <w:t>П</w:t>
      </w:r>
    </w:p>
    <w:p w14:paraId="4E91B454" w14:textId="46BFECEE" w:rsidR="00C13DBB" w:rsidRDefault="00C13DBB">
      <w:pPr>
        <w:rPr>
          <w:rFonts w:ascii="Times New Roman" w:hAnsi="Times New Roman" w:cs="Times New Roman"/>
        </w:rPr>
      </w:pPr>
    </w:p>
    <w:p w14:paraId="4BF14E50" w14:textId="5534FD1D" w:rsidR="00C13DBB" w:rsidRDefault="00822276" w:rsidP="00C13D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Экологическая политика</w:t>
      </w:r>
      <w:r w:rsidR="00154E72">
        <w:rPr>
          <w:rFonts w:ascii="Times New Roman" w:hAnsi="Times New Roman" w:cs="Times New Roman"/>
          <w:b/>
          <w:bCs/>
        </w:rPr>
        <w:t xml:space="preserve"> и энергетика</w:t>
      </w:r>
      <w:r w:rsidR="00C13DBB">
        <w:rPr>
          <w:rFonts w:ascii="Times New Roman" w:hAnsi="Times New Roman" w:cs="Times New Roman"/>
          <w:b/>
          <w:bCs/>
        </w:rPr>
        <w:t xml:space="preserve"> Индонезии</w:t>
      </w:r>
      <w:r w:rsidR="00154E72">
        <w:rPr>
          <w:rFonts w:ascii="Times New Roman" w:hAnsi="Times New Roman" w:cs="Times New Roman"/>
          <w:b/>
          <w:bCs/>
        </w:rPr>
        <w:t>:</w:t>
      </w:r>
      <w:r w:rsidR="00C13DBB">
        <w:rPr>
          <w:rFonts w:ascii="Times New Roman" w:hAnsi="Times New Roman" w:cs="Times New Roman"/>
          <w:b/>
          <w:bCs/>
        </w:rPr>
        <w:t xml:space="preserve"> потенциал развития распределенной генерации</w:t>
      </w:r>
    </w:p>
    <w:p w14:paraId="511D4451" w14:textId="0FF4B43F" w:rsidR="003E044D" w:rsidRPr="00BD669D" w:rsidRDefault="00CD75D5" w:rsidP="003E04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Индонезия </w:t>
      </w:r>
      <w:r w:rsidRPr="009851EB">
        <w:rPr>
          <w:rFonts w:ascii="Times New Roman" w:hAnsi="Times New Roman" w:cs="Times New Roman"/>
        </w:rPr>
        <w:t xml:space="preserve">– страна с обширными </w:t>
      </w:r>
      <w:r>
        <w:rPr>
          <w:rFonts w:ascii="Times New Roman" w:hAnsi="Times New Roman" w:cs="Times New Roman"/>
        </w:rPr>
        <w:t xml:space="preserve">запасами угля, </w:t>
      </w:r>
      <w:r w:rsidRPr="009851EB">
        <w:rPr>
          <w:rFonts w:ascii="Times New Roman" w:hAnsi="Times New Roman" w:cs="Times New Roman"/>
        </w:rPr>
        <w:t xml:space="preserve">лесными массивами и быстро растущей экономикой. Её климатическая политика </w:t>
      </w:r>
      <w:r>
        <w:rPr>
          <w:rFonts w:ascii="Times New Roman" w:hAnsi="Times New Roman" w:cs="Times New Roman"/>
        </w:rPr>
        <w:t>в целом</w:t>
      </w:r>
      <w:r w:rsidRPr="009851EB">
        <w:rPr>
          <w:rFonts w:ascii="Times New Roman" w:hAnsi="Times New Roman" w:cs="Times New Roman"/>
        </w:rPr>
        <w:t xml:space="preserve"> балансирует между необходимостью стимулировать развитие </w:t>
      </w:r>
      <w:r>
        <w:rPr>
          <w:rFonts w:ascii="Times New Roman" w:hAnsi="Times New Roman" w:cs="Times New Roman"/>
        </w:rPr>
        <w:t xml:space="preserve">экономики </w:t>
      </w:r>
      <w:r w:rsidRPr="009851EB">
        <w:rPr>
          <w:rFonts w:ascii="Times New Roman" w:hAnsi="Times New Roman" w:cs="Times New Roman"/>
        </w:rPr>
        <w:t>и ограничивать негативное воздействие на окружающую среду. Основой климатических обязательств республики являются национально определяемые вклады, а также долгосрочная низкоуглеродная стратегия.</w:t>
      </w:r>
      <w:r w:rsidRPr="00CD75D5">
        <w:rPr>
          <w:rFonts w:ascii="Times New Roman" w:hAnsi="Times New Roman" w:cs="Times New Roman"/>
        </w:rPr>
        <w:t xml:space="preserve"> </w:t>
      </w:r>
      <w:r w:rsidRPr="009851E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наиболее актуальном стратегическом долгосрочном</w:t>
      </w:r>
      <w:r w:rsidRPr="009851EB">
        <w:rPr>
          <w:rFonts w:ascii="Times New Roman" w:hAnsi="Times New Roman" w:cs="Times New Roman"/>
        </w:rPr>
        <w:t xml:space="preserve"> документе </w:t>
      </w:r>
      <w:r>
        <w:rPr>
          <w:rFonts w:ascii="Times New Roman" w:hAnsi="Times New Roman" w:cs="Times New Roman"/>
        </w:rPr>
        <w:t>касающегося эмиссии парниковых газов в</w:t>
      </w:r>
      <w:r w:rsidRPr="009851EB">
        <w:rPr>
          <w:rFonts w:ascii="Times New Roman" w:hAnsi="Times New Roman" w:cs="Times New Roman"/>
        </w:rPr>
        <w:t xml:space="preserve"> Индонези</w:t>
      </w:r>
      <w:r>
        <w:rPr>
          <w:rFonts w:ascii="Times New Roman" w:hAnsi="Times New Roman" w:cs="Times New Roman"/>
        </w:rPr>
        <w:t>и была</w:t>
      </w:r>
      <w:r w:rsidRPr="009851EB">
        <w:rPr>
          <w:rFonts w:ascii="Times New Roman" w:hAnsi="Times New Roman" w:cs="Times New Roman"/>
        </w:rPr>
        <w:t xml:space="preserve"> поставила цель сократить выбросы ПГ на 29% к 2030 году от сценария «business as usual»</w:t>
      </w:r>
      <w:r>
        <w:rPr>
          <w:rFonts w:ascii="Times New Roman" w:hAnsi="Times New Roman" w:cs="Times New Roman"/>
        </w:rPr>
        <w:t xml:space="preserve"> (базовый сценарий)</w:t>
      </w:r>
      <w:r w:rsidRPr="009851EB">
        <w:rPr>
          <w:rFonts w:ascii="Times New Roman" w:hAnsi="Times New Roman" w:cs="Times New Roman"/>
        </w:rPr>
        <w:t xml:space="preserve"> собственными силами, и до 41% – при условии международной поддержки</w:t>
      </w:r>
      <w:r>
        <w:rPr>
          <w:rFonts w:ascii="Times New Roman" w:hAnsi="Times New Roman" w:cs="Times New Roman"/>
        </w:rPr>
        <w:t>, которая присутствует в виде программы международного сообщества, хотя подобная практика присуща многим развивающимся странам, в некотором роде она является шантажом</w:t>
      </w:r>
      <w:r w:rsidRPr="009851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851EB">
        <w:rPr>
          <w:rFonts w:ascii="Times New Roman" w:hAnsi="Times New Roman" w:cs="Times New Roman"/>
        </w:rPr>
        <w:t>В перспективе долгосрочная стратегия предполагает достижение углеродной нейтральности к 2060 году или ранее</w:t>
      </w:r>
      <w:r>
        <w:rPr>
          <w:rFonts w:ascii="Times New Roman" w:hAnsi="Times New Roman" w:cs="Times New Roman"/>
        </w:rPr>
        <w:t xml:space="preserve"> в случае благоприятного стечения обстоятельств, до 2050 года в соответствие с </w:t>
      </w:r>
      <w:r>
        <w:rPr>
          <w:rFonts w:ascii="Times New Roman" w:hAnsi="Times New Roman" w:cs="Times New Roman"/>
          <w:lang w:val="en-US"/>
        </w:rPr>
        <w:t>LTS</w:t>
      </w:r>
      <w:r w:rsidRPr="009F4CF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LCCR</w:t>
      </w:r>
      <w:r w:rsidRPr="009F4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подразумевается снижение эмиссии до 540 млн тонн </w:t>
      </w:r>
      <w:r w:rsidR="003E044D">
        <w:rPr>
          <w:rFonts w:ascii="Times New Roman" w:hAnsi="Times New Roman" w:cs="Times New Roman"/>
        </w:rPr>
        <w:t>СО2-</w:t>
      </w:r>
      <w:r>
        <w:rPr>
          <w:rFonts w:ascii="Times New Roman" w:hAnsi="Times New Roman" w:cs="Times New Roman"/>
        </w:rPr>
        <w:t>эквивалента</w:t>
      </w:r>
      <w:r w:rsidRPr="009F4CFD">
        <w:rPr>
          <w:rFonts w:ascii="Times New Roman" w:hAnsi="Times New Roman" w:cs="Times New Roman"/>
        </w:rPr>
        <w:t xml:space="preserve"> [10]</w:t>
      </w:r>
      <w:r w:rsidRPr="009851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851EB">
        <w:rPr>
          <w:rFonts w:ascii="Times New Roman" w:hAnsi="Times New Roman" w:cs="Times New Roman"/>
        </w:rPr>
        <w:t>Исторически выбросы Индонезии росли на фоне увеличения энергопотребления, расширения плантаций пальмового масла и вырубки лесов. По данным</w:t>
      </w:r>
      <w:r>
        <w:rPr>
          <w:rFonts w:ascii="Times New Roman" w:hAnsi="Times New Roman" w:cs="Times New Roman"/>
        </w:rPr>
        <w:t xml:space="preserve"> Правительства Индонезии и международных организаций</w:t>
      </w:r>
      <w:r w:rsidRPr="009851EB">
        <w:rPr>
          <w:rFonts w:ascii="Times New Roman" w:hAnsi="Times New Roman" w:cs="Times New Roman"/>
        </w:rPr>
        <w:t xml:space="preserve"> [2], значительную долю выбросов обеспечивает землепользование, лесное хозяйство, а также энергетика</w:t>
      </w:r>
      <w:r>
        <w:rPr>
          <w:rFonts w:ascii="Times New Roman" w:hAnsi="Times New Roman" w:cs="Times New Roman"/>
        </w:rPr>
        <w:t>, доля которой постоянно растет (40% в 2023 году)</w:t>
      </w:r>
      <w:r w:rsidRPr="009851EB">
        <w:rPr>
          <w:rFonts w:ascii="Times New Roman" w:hAnsi="Times New Roman" w:cs="Times New Roman"/>
        </w:rPr>
        <w:t>.</w:t>
      </w:r>
      <w:r w:rsidR="003E044D">
        <w:rPr>
          <w:rFonts w:ascii="Times New Roman" w:hAnsi="Times New Roman" w:cs="Times New Roman"/>
        </w:rPr>
        <w:t xml:space="preserve"> </w:t>
      </w:r>
      <w:r w:rsidR="003E044D" w:rsidRPr="009851EB">
        <w:rPr>
          <w:rFonts w:ascii="Times New Roman" w:hAnsi="Times New Roman" w:cs="Times New Roman"/>
        </w:rPr>
        <w:t>Индонезия стремится повысить долю ВИЭ в первичном энергобалансе до 23%</w:t>
      </w:r>
      <w:r w:rsidR="003E044D">
        <w:rPr>
          <w:rFonts w:ascii="Times New Roman" w:hAnsi="Times New Roman" w:cs="Times New Roman"/>
        </w:rPr>
        <w:t xml:space="preserve"> </w:t>
      </w:r>
      <w:r w:rsidR="003E044D" w:rsidRPr="009851EB">
        <w:rPr>
          <w:rFonts w:ascii="Times New Roman" w:hAnsi="Times New Roman" w:cs="Times New Roman"/>
        </w:rPr>
        <w:t>к 2025 году [3], с перспективой дальнейшего увеличения к 2050 году. Основной упор делается на геотермальные ресурсы, гидроэнергетику, биомассу и в меньшей степени – на солнечную и ветровую энергетику. Солнечная энергия была долгое время на вторых ролях из-за стоимости и отсутствия развитой инфраструктуры, но ситуация меняется: государство облегчает разрешительные процедуры для фотоэлектрических установок и внедряет «net-metering» схемы.</w:t>
      </w:r>
      <w:r w:rsidR="003E044D">
        <w:rPr>
          <w:rFonts w:ascii="Times New Roman" w:hAnsi="Times New Roman" w:cs="Times New Roman"/>
        </w:rPr>
        <w:t xml:space="preserve"> Понятно, что в данный момент цели недостижимы, так как перейти от 11% к 23% практически невозможно в течение года. </w:t>
      </w:r>
      <w:r w:rsidR="003E044D" w:rsidRPr="009851EB">
        <w:rPr>
          <w:rFonts w:ascii="Times New Roman" w:hAnsi="Times New Roman" w:cs="Times New Roman"/>
        </w:rPr>
        <w:t>Традиционно доля угля</w:t>
      </w:r>
      <w:r w:rsidR="003E044D">
        <w:rPr>
          <w:rFonts w:ascii="Times New Roman" w:hAnsi="Times New Roman" w:cs="Times New Roman"/>
        </w:rPr>
        <w:t xml:space="preserve">, нефти </w:t>
      </w:r>
      <w:r w:rsidR="003E044D" w:rsidRPr="009851EB">
        <w:rPr>
          <w:rFonts w:ascii="Times New Roman" w:hAnsi="Times New Roman" w:cs="Times New Roman"/>
        </w:rPr>
        <w:t xml:space="preserve">и природного газа в энергобалансе высока. Но из-за планов по снижению выбросов и повышения энергетической безопасности Индонезия начинает отказываться от строительства новых угольных электростанций (кроме уже запланированных) и делает акцент на «зеленой» генерации. В стране растёт количество небольших распределённых </w:t>
      </w:r>
      <w:r w:rsidR="003E044D" w:rsidRPr="009851EB">
        <w:rPr>
          <w:rFonts w:ascii="Times New Roman" w:hAnsi="Times New Roman" w:cs="Times New Roman"/>
        </w:rPr>
        <w:lastRenderedPageBreak/>
        <w:t>проектов (солнечные панели на крышах),</w:t>
      </w:r>
      <w:r w:rsidR="003E044D">
        <w:rPr>
          <w:rFonts w:ascii="Times New Roman" w:hAnsi="Times New Roman" w:cs="Times New Roman"/>
        </w:rPr>
        <w:t xml:space="preserve"> реакторов на биомассе,</w:t>
      </w:r>
      <w:r w:rsidR="003E044D" w:rsidRPr="009851EB">
        <w:rPr>
          <w:rFonts w:ascii="Times New Roman" w:hAnsi="Times New Roman" w:cs="Times New Roman"/>
        </w:rPr>
        <w:t xml:space="preserve"> внедряются пилотные проекты ветропарков в отдельных регионах [4]</w:t>
      </w:r>
      <w:r w:rsidR="003E044D">
        <w:rPr>
          <w:rFonts w:ascii="Times New Roman" w:hAnsi="Times New Roman" w:cs="Times New Roman"/>
        </w:rPr>
        <w:t>, что крайне актуально в ситуации с распределенной генерацией</w:t>
      </w:r>
      <w:r w:rsidR="003E044D" w:rsidRPr="009851EB">
        <w:rPr>
          <w:rFonts w:ascii="Times New Roman" w:hAnsi="Times New Roman" w:cs="Times New Roman"/>
        </w:rPr>
        <w:t>.</w:t>
      </w:r>
      <w:r w:rsidR="003E044D">
        <w:rPr>
          <w:rFonts w:ascii="Times New Roman" w:hAnsi="Times New Roman" w:cs="Times New Roman"/>
        </w:rPr>
        <w:t xml:space="preserve"> Индонезия входит в топ-5 стран экспортеров каменного угля. В  сфере добычи и смежных отраслях занято свыше 600 тысяч человек.  Помимо этого, уголь составляет до 35% в 2022 году. При достижении целей устойчивого развития и сокращения эмиссии парниковых газов необходимо понимать, что экспорт угля на внешние рынки составляет порядка </w:t>
      </w:r>
      <w:r w:rsidR="003E044D" w:rsidRPr="00551FE6">
        <w:rPr>
          <w:rFonts w:ascii="Times New Roman" w:hAnsi="Times New Roman" w:cs="Times New Roman"/>
        </w:rPr>
        <w:t>2</w:t>
      </w:r>
      <w:r w:rsidR="003E044D" w:rsidRPr="00F46767">
        <w:rPr>
          <w:rFonts w:ascii="Times New Roman" w:hAnsi="Times New Roman" w:cs="Times New Roman"/>
        </w:rPr>
        <w:t>%</w:t>
      </w:r>
      <w:r w:rsidR="003E044D">
        <w:rPr>
          <w:rFonts w:ascii="Times New Roman" w:hAnsi="Times New Roman" w:cs="Times New Roman"/>
        </w:rPr>
        <w:t xml:space="preserve">  от ВВП Индонезии. В силу того, что Индонезия экспортирует нефть обладая значительными запасами угля и не располагает значительными технологическими ресурсами, позволяющими быстро перевести экономику на возобновляемые или низкоуглеродные источники энергии необходимо держать баланс между </w:t>
      </w:r>
      <w:r w:rsidR="003E044D" w:rsidRPr="00551FE6">
        <w:rPr>
          <w:rFonts w:ascii="Times New Roman" w:hAnsi="Times New Roman" w:cs="Times New Roman"/>
        </w:rPr>
        <w:t>экономической стабильностью, социальной справедливостью и экологической устойчивостью.</w:t>
      </w:r>
      <w:r w:rsidR="003E044D" w:rsidRPr="003E044D">
        <w:rPr>
          <w:rFonts w:ascii="Times New Roman" w:hAnsi="Times New Roman" w:cs="Times New Roman"/>
        </w:rPr>
        <w:t xml:space="preserve"> </w:t>
      </w:r>
      <w:r w:rsidR="003E044D" w:rsidRPr="00BD669D">
        <w:rPr>
          <w:rFonts w:ascii="Times New Roman" w:hAnsi="Times New Roman" w:cs="Times New Roman"/>
        </w:rPr>
        <w:t>Индонезия — крупнейшее в мире островное государство, включающее около 17 804 островов, из которых около 6 000 являются населёнными. Крупнейшие острова, такие как Ява, Суматра, Калимантан (Борнео), Сулавеси и западная часть Новой Гвинеи, занимают значительную часть территории страны и являются наиболее густонаселёнными. Остров Ява, в частности, является самым густонаселённым островом в мире.</w:t>
      </w:r>
      <w:r w:rsidR="003E044D">
        <w:rPr>
          <w:rFonts w:ascii="Times New Roman" w:hAnsi="Times New Roman" w:cs="Times New Roman"/>
        </w:rPr>
        <w:t xml:space="preserve"> Нужно понимать, что большинство населения Индонезии проживает на нескольких крупных островах, где и сосредоточена основная промышленность </w:t>
      </w:r>
      <w:r w:rsidR="003E044D" w:rsidRPr="00BD669D">
        <w:rPr>
          <w:rFonts w:ascii="Times New Roman" w:hAnsi="Times New Roman" w:cs="Times New Roman"/>
        </w:rPr>
        <w:t>Ява: 56,1%</w:t>
      </w:r>
      <w:r w:rsidR="003E044D">
        <w:rPr>
          <w:rFonts w:ascii="Times New Roman" w:hAnsi="Times New Roman" w:cs="Times New Roman"/>
        </w:rPr>
        <w:t xml:space="preserve">, </w:t>
      </w:r>
      <w:r w:rsidR="003E044D" w:rsidRPr="00BD669D">
        <w:rPr>
          <w:rFonts w:ascii="Times New Roman" w:hAnsi="Times New Roman" w:cs="Times New Roman"/>
        </w:rPr>
        <w:t>Суматра: 21,7%</w:t>
      </w:r>
      <w:r w:rsidR="003E044D">
        <w:rPr>
          <w:rFonts w:ascii="Times New Roman" w:hAnsi="Times New Roman" w:cs="Times New Roman"/>
        </w:rPr>
        <w:t xml:space="preserve">, </w:t>
      </w:r>
      <w:r w:rsidR="003E044D" w:rsidRPr="00BD669D">
        <w:rPr>
          <w:rFonts w:ascii="Times New Roman" w:hAnsi="Times New Roman" w:cs="Times New Roman"/>
        </w:rPr>
        <w:t>Сулавеси: 7,4%</w:t>
      </w:r>
    </w:p>
    <w:p w14:paraId="6AD2A739" w14:textId="02D0F4E9" w:rsidR="003E044D" w:rsidRDefault="003E044D" w:rsidP="003E044D">
      <w:pPr>
        <w:spacing w:line="360" w:lineRule="auto"/>
        <w:jc w:val="both"/>
        <w:rPr>
          <w:rFonts w:ascii="Times New Roman" w:hAnsi="Times New Roman" w:cs="Times New Roman"/>
        </w:rPr>
      </w:pPr>
      <w:r w:rsidRPr="00BD669D">
        <w:rPr>
          <w:rFonts w:ascii="Times New Roman" w:hAnsi="Times New Roman" w:cs="Times New Roman"/>
        </w:rPr>
        <w:t>Калимантан: 6,1%</w:t>
      </w:r>
      <w:r>
        <w:rPr>
          <w:rFonts w:ascii="Times New Roman" w:hAnsi="Times New Roman" w:cs="Times New Roman"/>
        </w:rPr>
        <w:t xml:space="preserve">, </w:t>
      </w:r>
      <w:r w:rsidRPr="00BD669D">
        <w:rPr>
          <w:rFonts w:ascii="Times New Roman" w:hAnsi="Times New Roman" w:cs="Times New Roman"/>
        </w:rPr>
        <w:t>Бали и Нуса-Тенггара: 5,5%</w:t>
      </w:r>
      <w:r>
        <w:rPr>
          <w:rFonts w:ascii="Times New Roman" w:hAnsi="Times New Roman" w:cs="Times New Roman"/>
        </w:rPr>
        <w:t xml:space="preserve">, </w:t>
      </w:r>
      <w:r w:rsidRPr="00BD669D">
        <w:rPr>
          <w:rFonts w:ascii="Times New Roman" w:hAnsi="Times New Roman" w:cs="Times New Roman"/>
        </w:rPr>
        <w:t>Молуккские острова и Папуа: 3,2%</w:t>
      </w:r>
      <w:r>
        <w:rPr>
          <w:rFonts w:ascii="Times New Roman" w:hAnsi="Times New Roman" w:cs="Times New Roman"/>
        </w:rPr>
        <w:t>.</w:t>
      </w:r>
    </w:p>
    <w:p w14:paraId="0D3CDD6F" w14:textId="5EE2A3AF" w:rsidR="00154E72" w:rsidRDefault="003E044D" w:rsidP="003E044D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При этом при 3,2 </w:t>
      </w:r>
      <w:r w:rsidRPr="00BD669D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населения Индонезии, находится на малых островах (порядка 6000 островов). На регионы</w:t>
      </w:r>
      <w:r w:rsidRPr="00BD669D">
        <w:rPr>
          <w:rFonts w:ascii="Times New Roman" w:hAnsi="Times New Roman" w:cs="Times New Roman"/>
        </w:rPr>
        <w:t xml:space="preserve"> вклю</w:t>
      </w:r>
      <w:r>
        <w:rPr>
          <w:rFonts w:ascii="Times New Roman" w:hAnsi="Times New Roman" w:cs="Times New Roman"/>
        </w:rPr>
        <w:t>чающие</w:t>
      </w:r>
      <w:r w:rsidRPr="00BD669D">
        <w:rPr>
          <w:rFonts w:ascii="Times New Roman" w:hAnsi="Times New Roman" w:cs="Times New Roman"/>
        </w:rPr>
        <w:t xml:space="preserve"> малые острова, приходи</w:t>
      </w:r>
      <w:r>
        <w:rPr>
          <w:rFonts w:ascii="Times New Roman" w:hAnsi="Times New Roman" w:cs="Times New Roman"/>
        </w:rPr>
        <w:t>тся</w:t>
      </w:r>
      <w:r w:rsidRPr="00BD669D">
        <w:rPr>
          <w:rFonts w:ascii="Times New Roman" w:hAnsi="Times New Roman" w:cs="Times New Roman"/>
        </w:rPr>
        <w:t xml:space="preserve"> около 10% выбросов</w:t>
      </w:r>
      <w:r>
        <w:rPr>
          <w:rFonts w:ascii="Times New Roman" w:hAnsi="Times New Roman" w:cs="Times New Roman"/>
        </w:rPr>
        <w:t xml:space="preserve"> парниковых газов</w:t>
      </w:r>
      <w:r w:rsidRPr="00BD669D">
        <w:rPr>
          <w:rFonts w:ascii="Times New Roman" w:hAnsi="Times New Roman" w:cs="Times New Roman"/>
        </w:rPr>
        <w:t>. Однако в эту категорию входят также крупные острова, такие как Сулавеси и Папуа, поэтому вклад непосредственно малых островов, вероятно, еще меньше</w:t>
      </w:r>
      <w:r>
        <w:rPr>
          <w:rFonts w:ascii="Times New Roman" w:hAnsi="Times New Roman" w:cs="Times New Roman"/>
        </w:rPr>
        <w:t>. С</w:t>
      </w:r>
      <w:r w:rsidRPr="00013616">
        <w:rPr>
          <w:rFonts w:ascii="Times New Roman" w:hAnsi="Times New Roman" w:cs="Times New Roman"/>
        </w:rPr>
        <w:t xml:space="preserve">трана обладает огромным потенциалом </w:t>
      </w:r>
      <w:r>
        <w:rPr>
          <w:rFonts w:ascii="Times New Roman" w:hAnsi="Times New Roman" w:cs="Times New Roman"/>
        </w:rPr>
        <w:t xml:space="preserve">в создание мощностей новых </w:t>
      </w:r>
      <w:r w:rsidRPr="00013616">
        <w:rPr>
          <w:rFonts w:ascii="Times New Roman" w:hAnsi="Times New Roman" w:cs="Times New Roman"/>
        </w:rPr>
        <w:t>возобновляемых источников (оценочно 418 ГВт совокупно по солнцу, ветру, гидро, геотермии и биоэнергии)</w:t>
      </w:r>
      <w:r>
        <w:rPr>
          <w:rFonts w:ascii="Times New Roman" w:hAnsi="Times New Roman" w:cs="Times New Roman"/>
        </w:rPr>
        <w:t xml:space="preserve">, </w:t>
      </w:r>
      <w:r w:rsidRPr="00013616">
        <w:rPr>
          <w:rFonts w:ascii="Times New Roman" w:hAnsi="Times New Roman" w:cs="Times New Roman"/>
        </w:rPr>
        <w:t>но реализовано менее 3% этого потенциал</w:t>
      </w:r>
      <w:r>
        <w:rPr>
          <w:rFonts w:ascii="Times New Roman" w:hAnsi="Times New Roman" w:cs="Times New Roman"/>
        </w:rPr>
        <w:t xml:space="preserve">а. </w:t>
      </w:r>
      <w:r w:rsidR="0059237B" w:rsidRPr="009A2181">
        <w:rPr>
          <w:rFonts w:ascii="Times New Roman" w:eastAsia="Times New Roman" w:hAnsi="Times New Roman" w:cs="Times New Roman"/>
          <w:lang w:eastAsia="ru-RU"/>
        </w:rPr>
        <w:t xml:space="preserve">Перспективы распределённой генерации в Индонезии в целом очень благоприятны: страна имеет богатейшие ресурсы для децентрализованной энергетики и насущную потребность в ней (энергоснабжение островов, выполнение климатических целей). Технологически и экономически </w:t>
      </w:r>
      <w:r w:rsidR="0059237B">
        <w:rPr>
          <w:rFonts w:ascii="Times New Roman" w:eastAsia="Times New Roman" w:hAnsi="Times New Roman" w:cs="Times New Roman"/>
          <w:lang w:eastAsia="ru-RU"/>
        </w:rPr>
        <w:t>страна</w:t>
      </w:r>
      <w:r w:rsidR="0059237B" w:rsidRPr="009A2181">
        <w:rPr>
          <w:rFonts w:ascii="Times New Roman" w:eastAsia="Times New Roman" w:hAnsi="Times New Roman" w:cs="Times New Roman"/>
          <w:lang w:eastAsia="ru-RU"/>
        </w:rPr>
        <w:t xml:space="preserve"> уже готов</w:t>
      </w:r>
      <w:r w:rsidR="0059237B">
        <w:rPr>
          <w:rFonts w:ascii="Times New Roman" w:eastAsia="Times New Roman" w:hAnsi="Times New Roman" w:cs="Times New Roman"/>
          <w:lang w:eastAsia="ru-RU"/>
        </w:rPr>
        <w:t>а</w:t>
      </w:r>
      <w:r w:rsidR="0059237B" w:rsidRPr="009A2181">
        <w:rPr>
          <w:rFonts w:ascii="Times New Roman" w:eastAsia="Times New Roman" w:hAnsi="Times New Roman" w:cs="Times New Roman"/>
          <w:lang w:eastAsia="ru-RU"/>
        </w:rPr>
        <w:t xml:space="preserve"> к расширению – пилотные проекты доказали эффективность, стоимость </w:t>
      </w:r>
      <w:r w:rsidR="0059237B">
        <w:rPr>
          <w:rFonts w:ascii="Times New Roman" w:eastAsia="Times New Roman" w:hAnsi="Times New Roman" w:cs="Times New Roman"/>
          <w:lang w:eastAsia="ru-RU"/>
        </w:rPr>
        <w:t xml:space="preserve">применения </w:t>
      </w:r>
      <w:r w:rsidR="0059237B" w:rsidRPr="009A2181">
        <w:rPr>
          <w:rFonts w:ascii="Times New Roman" w:eastAsia="Times New Roman" w:hAnsi="Times New Roman" w:cs="Times New Roman"/>
          <w:lang w:eastAsia="ru-RU"/>
        </w:rPr>
        <w:t>ВИЭ снижается. Основные ограничения носят политико-регуляторный характер</w:t>
      </w:r>
      <w:r w:rsidR="0059237B">
        <w:rPr>
          <w:rFonts w:ascii="Times New Roman" w:eastAsia="Times New Roman" w:hAnsi="Times New Roman" w:cs="Times New Roman"/>
          <w:lang w:eastAsia="ru-RU"/>
        </w:rPr>
        <w:t>.</w:t>
      </w:r>
    </w:p>
    <w:p w14:paraId="2ABE1D37" w14:textId="77777777" w:rsidR="0059237B" w:rsidRDefault="0059237B" w:rsidP="00592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</w:p>
    <w:p w14:paraId="213DE658" w14:textId="77777777" w:rsidR="0059237B" w:rsidRDefault="0059237B" w:rsidP="00592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1823561" w14:textId="77777777" w:rsidR="0059237B" w:rsidRDefault="0059237B" w:rsidP="00592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AE4AA4" w14:textId="5EBA70B2" w:rsidR="0059237B" w:rsidRDefault="0059237B" w:rsidP="0059237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9237B">
        <w:rPr>
          <w:rFonts w:ascii="Times New Roman" w:eastAsia="Times New Roman" w:hAnsi="Times New Roman" w:cs="Times New Roman"/>
          <w:b/>
          <w:bCs/>
          <w:lang w:eastAsia="ru-RU"/>
        </w:rPr>
        <w:t>Список источников:</w:t>
      </w:r>
    </w:p>
    <w:p w14:paraId="0E9C0823" w14:textId="3904B3B4" w:rsidR="0059237B" w:rsidRP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Климатическая стратегия Индонезии</w:t>
      </w:r>
      <w:r w:rsidRPr="0059237B">
        <w:rPr>
          <w:rFonts w:ascii="Times New Roman" w:hAnsi="Times New Roman" w:cs="Times New Roman"/>
        </w:rPr>
        <w:t xml:space="preserve"> [Электронный ресурс]. URL:</w:t>
      </w:r>
      <w:r>
        <w:rPr>
          <w:rFonts w:ascii="Times New Roman" w:hAnsi="Times New Roman" w:cs="Times New Roman"/>
        </w:rPr>
        <w:t xml:space="preserve"> </w:t>
      </w:r>
      <w:r w:rsidRPr="0059237B">
        <w:rPr>
          <w:rFonts w:ascii="Times New Roman" w:hAnsi="Times New Roman" w:cs="Times New Roman"/>
        </w:rPr>
        <w:t>https://climatestrategies.org/wp-content/uploads/2022/10/220901_Report_Indonesia-2.pdf (дата обращения: 09.03.2025).</w:t>
      </w:r>
    </w:p>
    <w:p w14:paraId="44F978D0" w14:textId="0F9F8388" w:rsidR="0059237B" w:rsidRP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</w:rPr>
        <w:t>UNFCCC. Enhanced NDC Indonesia [Электронный ресурс].(дата обращения: 09.03.2025).</w:t>
      </w:r>
    </w:p>
    <w:p w14:paraId="6EB2E0F5" w14:textId="7FC7C5FD" w:rsidR="0059237B" w:rsidRP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  <w:lang w:val="en-US"/>
        </w:rPr>
        <w:t>IESR. Indonesia Energy Transition Outlook IETO‑2024 [</w:t>
      </w:r>
      <w:r w:rsidRPr="0059237B">
        <w:rPr>
          <w:rFonts w:ascii="Times New Roman" w:hAnsi="Times New Roman" w:cs="Times New Roman"/>
        </w:rPr>
        <w:t>Электронный</w:t>
      </w:r>
      <w:r w:rsidRPr="0059237B">
        <w:rPr>
          <w:rFonts w:ascii="Times New Roman" w:hAnsi="Times New Roman" w:cs="Times New Roman"/>
          <w:lang w:val="en-US"/>
        </w:rPr>
        <w:t xml:space="preserve"> </w:t>
      </w:r>
      <w:r w:rsidRPr="0059237B">
        <w:rPr>
          <w:rFonts w:ascii="Times New Roman" w:hAnsi="Times New Roman" w:cs="Times New Roman"/>
        </w:rPr>
        <w:t>ресурс</w:t>
      </w:r>
      <w:r w:rsidRPr="0059237B">
        <w:rPr>
          <w:rFonts w:ascii="Times New Roman" w:hAnsi="Times New Roman" w:cs="Times New Roman"/>
          <w:lang w:val="en-US"/>
        </w:rPr>
        <w:t xml:space="preserve">]. </w:t>
      </w:r>
      <w:r w:rsidRPr="0059237B">
        <w:rPr>
          <w:rFonts w:ascii="Times New Roman" w:hAnsi="Times New Roman" w:cs="Times New Roman"/>
        </w:rPr>
        <w:t>(дата обращения: 0</w:t>
      </w:r>
      <w:r w:rsidR="00772A04">
        <w:rPr>
          <w:rFonts w:ascii="Times New Roman" w:hAnsi="Times New Roman" w:cs="Times New Roman"/>
        </w:rPr>
        <w:t>4.</w:t>
      </w:r>
      <w:r w:rsidRPr="0059237B">
        <w:rPr>
          <w:rFonts w:ascii="Times New Roman" w:hAnsi="Times New Roman" w:cs="Times New Roman"/>
        </w:rPr>
        <w:t>03.2025).</w:t>
      </w:r>
    </w:p>
    <w:p w14:paraId="479BD147" w14:textId="72EEA9BF" w:rsidR="0059237B" w:rsidRP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  <w:lang w:val="en-US"/>
        </w:rPr>
        <w:t>IRENA. Indonesia Asia RE SP [</w:t>
      </w:r>
      <w:r w:rsidRPr="0059237B">
        <w:rPr>
          <w:rFonts w:ascii="Times New Roman" w:hAnsi="Times New Roman" w:cs="Times New Roman"/>
        </w:rPr>
        <w:t>Электронный</w:t>
      </w:r>
      <w:r w:rsidRPr="0059237B">
        <w:rPr>
          <w:rFonts w:ascii="Times New Roman" w:hAnsi="Times New Roman" w:cs="Times New Roman"/>
          <w:lang w:val="en-US"/>
        </w:rPr>
        <w:t xml:space="preserve"> </w:t>
      </w:r>
      <w:r w:rsidRPr="0059237B">
        <w:rPr>
          <w:rFonts w:ascii="Times New Roman" w:hAnsi="Times New Roman" w:cs="Times New Roman"/>
        </w:rPr>
        <w:t>ресурс</w:t>
      </w:r>
      <w:r w:rsidRPr="0059237B">
        <w:rPr>
          <w:rFonts w:ascii="Times New Roman" w:hAnsi="Times New Roman" w:cs="Times New Roman"/>
          <w:lang w:val="en-US"/>
        </w:rPr>
        <w:t xml:space="preserve">]. </w:t>
      </w:r>
      <w:r w:rsidRPr="0059237B">
        <w:rPr>
          <w:rFonts w:ascii="Times New Roman" w:hAnsi="Times New Roman" w:cs="Times New Roman"/>
        </w:rPr>
        <w:t>(дата обращения: 0</w:t>
      </w:r>
      <w:r w:rsidR="00772A04">
        <w:rPr>
          <w:rFonts w:ascii="Times New Roman" w:hAnsi="Times New Roman" w:cs="Times New Roman"/>
        </w:rPr>
        <w:t>6.</w:t>
      </w:r>
      <w:r w:rsidRPr="0059237B">
        <w:rPr>
          <w:rFonts w:ascii="Times New Roman" w:hAnsi="Times New Roman" w:cs="Times New Roman"/>
        </w:rPr>
        <w:t>03.2025).</w:t>
      </w:r>
    </w:p>
    <w:p w14:paraId="14A16318" w14:textId="77777777" w:rsid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59237B">
        <w:rPr>
          <w:rFonts w:ascii="Times New Roman" w:hAnsi="Times New Roman" w:cs="Times New Roman"/>
          <w:lang w:val="en-US"/>
        </w:rPr>
        <w:t>Climate Action Tracker. Indonesia Country Assessment [</w:t>
      </w:r>
      <w:r w:rsidRPr="0059237B">
        <w:rPr>
          <w:rFonts w:ascii="Times New Roman" w:hAnsi="Times New Roman" w:cs="Times New Roman"/>
        </w:rPr>
        <w:t>Электронный</w:t>
      </w:r>
      <w:r w:rsidRPr="0059237B">
        <w:rPr>
          <w:rFonts w:ascii="Times New Roman" w:hAnsi="Times New Roman" w:cs="Times New Roman"/>
          <w:lang w:val="en-US"/>
        </w:rPr>
        <w:t xml:space="preserve"> </w:t>
      </w:r>
      <w:r w:rsidRPr="0059237B">
        <w:rPr>
          <w:rFonts w:ascii="Times New Roman" w:hAnsi="Times New Roman" w:cs="Times New Roman"/>
        </w:rPr>
        <w:t>ресурс</w:t>
      </w:r>
      <w:r w:rsidRPr="0059237B">
        <w:rPr>
          <w:rFonts w:ascii="Times New Roman" w:hAnsi="Times New Roman" w:cs="Times New Roman"/>
          <w:lang w:val="en-US"/>
        </w:rPr>
        <w:t>]. (</w:t>
      </w:r>
      <w:r w:rsidRPr="0059237B">
        <w:rPr>
          <w:rFonts w:ascii="Times New Roman" w:hAnsi="Times New Roman" w:cs="Times New Roman"/>
        </w:rPr>
        <w:t>дата</w:t>
      </w:r>
      <w:r w:rsidRPr="0059237B">
        <w:rPr>
          <w:rFonts w:ascii="Times New Roman" w:hAnsi="Times New Roman" w:cs="Times New Roman"/>
          <w:lang w:val="en-US"/>
        </w:rPr>
        <w:t xml:space="preserve"> </w:t>
      </w:r>
      <w:r w:rsidRPr="0059237B">
        <w:rPr>
          <w:rFonts w:ascii="Times New Roman" w:hAnsi="Times New Roman" w:cs="Times New Roman"/>
        </w:rPr>
        <w:t>обращения</w:t>
      </w:r>
      <w:r w:rsidRPr="0059237B">
        <w:rPr>
          <w:rFonts w:ascii="Times New Roman" w:hAnsi="Times New Roman" w:cs="Times New Roman"/>
          <w:lang w:val="en-US"/>
        </w:rPr>
        <w:t>: 09.03.2025).</w:t>
      </w:r>
    </w:p>
    <w:p w14:paraId="70E96510" w14:textId="77777777" w:rsid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  <w:lang w:val="en-US"/>
        </w:rPr>
        <w:t>UNFCCC. INDC Republic of Indonesia [</w:t>
      </w:r>
      <w:r w:rsidRPr="0059237B">
        <w:rPr>
          <w:rFonts w:ascii="Times New Roman" w:hAnsi="Times New Roman" w:cs="Times New Roman"/>
        </w:rPr>
        <w:t>Электронный</w:t>
      </w:r>
      <w:r w:rsidRPr="0059237B">
        <w:rPr>
          <w:rFonts w:ascii="Times New Roman" w:hAnsi="Times New Roman" w:cs="Times New Roman"/>
          <w:lang w:val="en-US"/>
        </w:rPr>
        <w:t xml:space="preserve"> </w:t>
      </w:r>
      <w:r w:rsidRPr="0059237B">
        <w:rPr>
          <w:rFonts w:ascii="Times New Roman" w:hAnsi="Times New Roman" w:cs="Times New Roman"/>
        </w:rPr>
        <w:t>ресурс</w:t>
      </w:r>
      <w:r w:rsidRPr="0059237B">
        <w:rPr>
          <w:rFonts w:ascii="Times New Roman" w:hAnsi="Times New Roman" w:cs="Times New Roman"/>
          <w:lang w:val="en-US"/>
        </w:rPr>
        <w:t xml:space="preserve">]. </w:t>
      </w:r>
      <w:r w:rsidRPr="0059237B">
        <w:rPr>
          <w:rFonts w:ascii="Times New Roman" w:hAnsi="Times New Roman" w:cs="Times New Roman"/>
        </w:rPr>
        <w:t>(дата обращения: 09.03.2025).</w:t>
      </w:r>
    </w:p>
    <w:p w14:paraId="555D5FA8" w14:textId="020D44E1" w:rsid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</w:rPr>
        <w:t xml:space="preserve">UNFCCC. Document 403577 [Электронный ресурс]. (дата обращения: </w:t>
      </w:r>
      <w:r w:rsidR="00772A04">
        <w:rPr>
          <w:rFonts w:ascii="Times New Roman" w:hAnsi="Times New Roman" w:cs="Times New Roman"/>
        </w:rPr>
        <w:t>23</w:t>
      </w:r>
      <w:r w:rsidRPr="0059237B">
        <w:rPr>
          <w:rFonts w:ascii="Times New Roman" w:hAnsi="Times New Roman" w:cs="Times New Roman"/>
        </w:rPr>
        <w:t>.0</w:t>
      </w:r>
      <w:r w:rsidR="00772A04">
        <w:rPr>
          <w:rFonts w:ascii="Times New Roman" w:hAnsi="Times New Roman" w:cs="Times New Roman"/>
        </w:rPr>
        <w:t>2</w:t>
      </w:r>
      <w:r w:rsidRPr="0059237B">
        <w:rPr>
          <w:rFonts w:ascii="Times New Roman" w:hAnsi="Times New Roman" w:cs="Times New Roman"/>
        </w:rPr>
        <w:t>.2025).</w:t>
      </w:r>
    </w:p>
    <w:p w14:paraId="445FF1CF" w14:textId="77777777" w:rsid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  <w:lang w:val="en-US"/>
        </w:rPr>
        <w:t>IEA. Energy Statistics Data Browser: Indonesia CO2 Per Cap [</w:t>
      </w:r>
      <w:r w:rsidRPr="0059237B">
        <w:rPr>
          <w:rFonts w:ascii="Times New Roman" w:hAnsi="Times New Roman" w:cs="Times New Roman"/>
        </w:rPr>
        <w:t>Электронный</w:t>
      </w:r>
      <w:r w:rsidRPr="0059237B">
        <w:rPr>
          <w:rFonts w:ascii="Times New Roman" w:hAnsi="Times New Roman" w:cs="Times New Roman"/>
          <w:lang w:val="en-US"/>
        </w:rPr>
        <w:t xml:space="preserve"> </w:t>
      </w:r>
      <w:r w:rsidRPr="0059237B">
        <w:rPr>
          <w:rFonts w:ascii="Times New Roman" w:hAnsi="Times New Roman" w:cs="Times New Roman"/>
        </w:rPr>
        <w:t>ресурс</w:t>
      </w:r>
      <w:r w:rsidRPr="0059237B">
        <w:rPr>
          <w:rFonts w:ascii="Times New Roman" w:hAnsi="Times New Roman" w:cs="Times New Roman"/>
          <w:lang w:val="en-US"/>
        </w:rPr>
        <w:t xml:space="preserve">]. </w:t>
      </w:r>
      <w:r w:rsidRPr="0059237B">
        <w:rPr>
          <w:rFonts w:ascii="Times New Roman" w:hAnsi="Times New Roman" w:cs="Times New Roman"/>
        </w:rPr>
        <w:t>(дата обращения: 09.03.2025).</w:t>
      </w:r>
    </w:p>
    <w:p w14:paraId="3010551A" w14:textId="526F8D74" w:rsid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  <w:lang w:val="en-US"/>
        </w:rPr>
        <w:t>IESR</w:t>
      </w:r>
      <w:r w:rsidRPr="00822276">
        <w:rPr>
          <w:rFonts w:ascii="Times New Roman" w:hAnsi="Times New Roman" w:cs="Times New Roman"/>
        </w:rPr>
        <w:t xml:space="preserve">. </w:t>
      </w:r>
      <w:r w:rsidRPr="0059237B">
        <w:rPr>
          <w:rFonts w:ascii="Times New Roman" w:hAnsi="Times New Roman" w:cs="Times New Roman"/>
          <w:lang w:val="en-US"/>
        </w:rPr>
        <w:t>LCOE</w:t>
      </w:r>
      <w:r w:rsidRPr="00822276">
        <w:rPr>
          <w:rFonts w:ascii="Times New Roman" w:hAnsi="Times New Roman" w:cs="Times New Roman"/>
        </w:rPr>
        <w:t xml:space="preserve"> </w:t>
      </w:r>
      <w:r w:rsidRPr="0059237B">
        <w:rPr>
          <w:rFonts w:ascii="Times New Roman" w:hAnsi="Times New Roman" w:cs="Times New Roman"/>
          <w:lang w:val="en-US"/>
        </w:rPr>
        <w:t>Full</w:t>
      </w:r>
      <w:r w:rsidRPr="00822276">
        <w:rPr>
          <w:rFonts w:ascii="Times New Roman" w:hAnsi="Times New Roman" w:cs="Times New Roman"/>
        </w:rPr>
        <w:t xml:space="preserve"> </w:t>
      </w:r>
      <w:r w:rsidRPr="0059237B">
        <w:rPr>
          <w:rFonts w:ascii="Times New Roman" w:hAnsi="Times New Roman" w:cs="Times New Roman"/>
          <w:lang w:val="en-US"/>
        </w:rPr>
        <w:t>Report</w:t>
      </w:r>
      <w:r w:rsidRPr="00822276">
        <w:rPr>
          <w:rFonts w:ascii="Times New Roman" w:hAnsi="Times New Roman" w:cs="Times New Roman"/>
        </w:rPr>
        <w:t xml:space="preserve"> </w:t>
      </w:r>
      <w:r w:rsidRPr="0059237B">
        <w:rPr>
          <w:rFonts w:ascii="Times New Roman" w:hAnsi="Times New Roman" w:cs="Times New Roman"/>
          <w:lang w:val="en-US"/>
        </w:rPr>
        <w:t>ENG</w:t>
      </w:r>
      <w:r w:rsidRPr="00822276">
        <w:rPr>
          <w:rFonts w:ascii="Times New Roman" w:hAnsi="Times New Roman" w:cs="Times New Roman"/>
        </w:rPr>
        <w:t xml:space="preserve"> [</w:t>
      </w:r>
      <w:r w:rsidRPr="0059237B">
        <w:rPr>
          <w:rFonts w:ascii="Times New Roman" w:hAnsi="Times New Roman" w:cs="Times New Roman"/>
        </w:rPr>
        <w:t>Электронный</w:t>
      </w:r>
      <w:r w:rsidRPr="00822276">
        <w:rPr>
          <w:rFonts w:ascii="Times New Roman" w:hAnsi="Times New Roman" w:cs="Times New Roman"/>
        </w:rPr>
        <w:t xml:space="preserve"> </w:t>
      </w:r>
      <w:r w:rsidRPr="0059237B">
        <w:rPr>
          <w:rFonts w:ascii="Times New Roman" w:hAnsi="Times New Roman" w:cs="Times New Roman"/>
        </w:rPr>
        <w:t>ресурс</w:t>
      </w:r>
      <w:r w:rsidRPr="00822276">
        <w:rPr>
          <w:rFonts w:ascii="Times New Roman" w:hAnsi="Times New Roman" w:cs="Times New Roman"/>
        </w:rPr>
        <w:t xml:space="preserve">]. </w:t>
      </w:r>
      <w:r w:rsidRPr="0059237B">
        <w:rPr>
          <w:rFonts w:ascii="Times New Roman" w:hAnsi="Times New Roman" w:cs="Times New Roman"/>
        </w:rPr>
        <w:t>(дата обращения: 0</w:t>
      </w:r>
      <w:r w:rsidR="00772A04">
        <w:rPr>
          <w:rFonts w:ascii="Times New Roman" w:hAnsi="Times New Roman" w:cs="Times New Roman"/>
        </w:rPr>
        <w:t>1</w:t>
      </w:r>
      <w:r w:rsidRPr="0059237B">
        <w:rPr>
          <w:rFonts w:ascii="Times New Roman" w:hAnsi="Times New Roman" w:cs="Times New Roman"/>
        </w:rPr>
        <w:t>.03.2025).</w:t>
      </w:r>
    </w:p>
    <w:p w14:paraId="537F5659" w14:textId="0F8C9430" w:rsid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</w:rPr>
        <w:t>UNFCCC. Document 299279 [Электронный ресурс].  (дата обращения: 0</w:t>
      </w:r>
      <w:r w:rsidR="00772A04">
        <w:rPr>
          <w:rFonts w:ascii="Times New Roman" w:hAnsi="Times New Roman" w:cs="Times New Roman"/>
        </w:rPr>
        <w:t>3</w:t>
      </w:r>
      <w:r w:rsidRPr="0059237B">
        <w:rPr>
          <w:rFonts w:ascii="Times New Roman" w:hAnsi="Times New Roman" w:cs="Times New Roman"/>
        </w:rPr>
        <w:t>.03.2025).</w:t>
      </w:r>
    </w:p>
    <w:p w14:paraId="48B5D833" w14:textId="77777777" w:rsid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  <w:lang w:val="en-US"/>
        </w:rPr>
        <w:t>Levelized Cost of Energy (LCOE) [</w:t>
      </w:r>
      <w:r w:rsidRPr="0059237B">
        <w:rPr>
          <w:rFonts w:ascii="Times New Roman" w:hAnsi="Times New Roman" w:cs="Times New Roman"/>
        </w:rPr>
        <w:t>Электронный</w:t>
      </w:r>
      <w:r w:rsidRPr="0059237B">
        <w:rPr>
          <w:rFonts w:ascii="Times New Roman" w:hAnsi="Times New Roman" w:cs="Times New Roman"/>
          <w:lang w:val="en-US"/>
        </w:rPr>
        <w:t xml:space="preserve"> </w:t>
      </w:r>
      <w:r w:rsidRPr="0059237B">
        <w:rPr>
          <w:rFonts w:ascii="Times New Roman" w:hAnsi="Times New Roman" w:cs="Times New Roman"/>
        </w:rPr>
        <w:t>ресурс</w:t>
      </w:r>
      <w:r w:rsidRPr="0059237B">
        <w:rPr>
          <w:rFonts w:ascii="Times New Roman" w:hAnsi="Times New Roman" w:cs="Times New Roman"/>
          <w:lang w:val="en-US"/>
        </w:rPr>
        <w:t xml:space="preserve">]. </w:t>
      </w:r>
      <w:r w:rsidRPr="0059237B">
        <w:rPr>
          <w:rFonts w:ascii="Times New Roman" w:hAnsi="Times New Roman" w:cs="Times New Roman"/>
        </w:rPr>
        <w:t>(дата обращения: 09.03.2025).</w:t>
      </w:r>
    </w:p>
    <w:p w14:paraId="2C767845" w14:textId="498443D9" w:rsidR="0059237B" w:rsidRPr="0059237B" w:rsidRDefault="0059237B" w:rsidP="0059237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9237B">
        <w:rPr>
          <w:rFonts w:ascii="Times New Roman" w:hAnsi="Times New Roman" w:cs="Times New Roman"/>
          <w:lang w:val="en-US"/>
        </w:rPr>
        <w:t>IESR</w:t>
      </w:r>
      <w:r w:rsidRPr="00822276">
        <w:rPr>
          <w:rFonts w:ascii="Times New Roman" w:hAnsi="Times New Roman" w:cs="Times New Roman"/>
        </w:rPr>
        <w:t xml:space="preserve">. </w:t>
      </w:r>
      <w:r w:rsidRPr="0059237B">
        <w:rPr>
          <w:rFonts w:ascii="Times New Roman" w:hAnsi="Times New Roman" w:cs="Times New Roman"/>
          <w:lang w:val="en-US"/>
        </w:rPr>
        <w:t>LCOE</w:t>
      </w:r>
      <w:r w:rsidRPr="00822276">
        <w:rPr>
          <w:rFonts w:ascii="Times New Roman" w:hAnsi="Times New Roman" w:cs="Times New Roman"/>
        </w:rPr>
        <w:t xml:space="preserve"> </w:t>
      </w:r>
      <w:r w:rsidRPr="0059237B">
        <w:rPr>
          <w:rFonts w:ascii="Times New Roman" w:hAnsi="Times New Roman" w:cs="Times New Roman"/>
          <w:lang w:val="en-US"/>
        </w:rPr>
        <w:t>Full</w:t>
      </w:r>
      <w:r w:rsidRPr="00822276">
        <w:rPr>
          <w:rFonts w:ascii="Times New Roman" w:hAnsi="Times New Roman" w:cs="Times New Roman"/>
        </w:rPr>
        <w:t xml:space="preserve"> </w:t>
      </w:r>
      <w:r w:rsidRPr="0059237B">
        <w:rPr>
          <w:rFonts w:ascii="Times New Roman" w:hAnsi="Times New Roman" w:cs="Times New Roman"/>
          <w:lang w:val="en-US"/>
        </w:rPr>
        <w:t>Report</w:t>
      </w:r>
      <w:r w:rsidRPr="00822276">
        <w:rPr>
          <w:rFonts w:ascii="Times New Roman" w:hAnsi="Times New Roman" w:cs="Times New Roman"/>
        </w:rPr>
        <w:t xml:space="preserve"> </w:t>
      </w:r>
      <w:r w:rsidRPr="0059237B">
        <w:rPr>
          <w:rFonts w:ascii="Times New Roman" w:hAnsi="Times New Roman" w:cs="Times New Roman"/>
          <w:lang w:val="en-US"/>
        </w:rPr>
        <w:t>ENG</w:t>
      </w:r>
      <w:r w:rsidRPr="00822276">
        <w:rPr>
          <w:rFonts w:ascii="Times New Roman" w:hAnsi="Times New Roman" w:cs="Times New Roman"/>
        </w:rPr>
        <w:t xml:space="preserve"> [</w:t>
      </w:r>
      <w:r w:rsidRPr="0059237B">
        <w:rPr>
          <w:rFonts w:ascii="Times New Roman" w:hAnsi="Times New Roman" w:cs="Times New Roman"/>
        </w:rPr>
        <w:t>Электронный</w:t>
      </w:r>
      <w:r w:rsidRPr="00822276">
        <w:rPr>
          <w:rFonts w:ascii="Times New Roman" w:hAnsi="Times New Roman" w:cs="Times New Roman"/>
        </w:rPr>
        <w:t xml:space="preserve"> </w:t>
      </w:r>
      <w:r w:rsidRPr="0059237B">
        <w:rPr>
          <w:rFonts w:ascii="Times New Roman" w:hAnsi="Times New Roman" w:cs="Times New Roman"/>
        </w:rPr>
        <w:t>ресурс</w:t>
      </w:r>
      <w:r w:rsidRPr="00822276">
        <w:rPr>
          <w:rFonts w:ascii="Times New Roman" w:hAnsi="Times New Roman" w:cs="Times New Roman"/>
        </w:rPr>
        <w:t xml:space="preserve">]. </w:t>
      </w:r>
      <w:r w:rsidRPr="0059237B">
        <w:rPr>
          <w:rFonts w:ascii="Times New Roman" w:hAnsi="Times New Roman" w:cs="Times New Roman"/>
        </w:rPr>
        <w:t>(дата обращения: 09.0</w:t>
      </w:r>
      <w:r w:rsidR="00772A04">
        <w:rPr>
          <w:rFonts w:ascii="Times New Roman" w:hAnsi="Times New Roman" w:cs="Times New Roman"/>
        </w:rPr>
        <w:t>2</w:t>
      </w:r>
      <w:r w:rsidRPr="0059237B">
        <w:rPr>
          <w:rFonts w:ascii="Times New Roman" w:hAnsi="Times New Roman" w:cs="Times New Roman"/>
        </w:rPr>
        <w:t>.2025).</w:t>
      </w:r>
    </w:p>
    <w:sectPr w:rsidR="0059237B" w:rsidRPr="0059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D142" w14:textId="77777777" w:rsidR="00421323" w:rsidRDefault="00421323" w:rsidP="003E044D">
      <w:r>
        <w:separator/>
      </w:r>
    </w:p>
  </w:endnote>
  <w:endnote w:type="continuationSeparator" w:id="0">
    <w:p w14:paraId="714C79FA" w14:textId="77777777" w:rsidR="00421323" w:rsidRDefault="00421323" w:rsidP="003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C45E" w14:textId="77777777" w:rsidR="00421323" w:rsidRDefault="00421323" w:rsidP="003E044D">
      <w:r>
        <w:separator/>
      </w:r>
    </w:p>
  </w:footnote>
  <w:footnote w:type="continuationSeparator" w:id="0">
    <w:p w14:paraId="7CC9B811" w14:textId="77777777" w:rsidR="00421323" w:rsidRDefault="00421323" w:rsidP="003E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B39"/>
    <w:multiLevelType w:val="hybridMultilevel"/>
    <w:tmpl w:val="72C08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9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EE"/>
    <w:rsid w:val="000B11E7"/>
    <w:rsid w:val="000F52E1"/>
    <w:rsid w:val="00154E72"/>
    <w:rsid w:val="001A11EE"/>
    <w:rsid w:val="00373B11"/>
    <w:rsid w:val="003E044D"/>
    <w:rsid w:val="00421323"/>
    <w:rsid w:val="0059237B"/>
    <w:rsid w:val="005E1E7C"/>
    <w:rsid w:val="00772A04"/>
    <w:rsid w:val="00822276"/>
    <w:rsid w:val="00C13DBB"/>
    <w:rsid w:val="00CD75D5"/>
    <w:rsid w:val="00D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784DE"/>
  <w15:chartTrackingRefBased/>
  <w15:docId w15:val="{371A4B74-777E-A04E-8232-B8FD42F0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04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044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044D"/>
    <w:rPr>
      <w:vertAlign w:val="superscript"/>
    </w:rPr>
  </w:style>
  <w:style w:type="character" w:styleId="a6">
    <w:name w:val="Placeholder Text"/>
    <w:basedOn w:val="a0"/>
    <w:uiPriority w:val="99"/>
    <w:semiHidden/>
    <w:rsid w:val="003E044D"/>
    <w:rPr>
      <w:color w:val="808080"/>
    </w:rPr>
  </w:style>
  <w:style w:type="paragraph" w:styleId="a7">
    <w:name w:val="List Paragraph"/>
    <w:basedOn w:val="a"/>
    <w:uiPriority w:val="34"/>
    <w:qFormat/>
    <w:rsid w:val="0059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788</Words>
  <Characters>5487</Characters>
  <Application>Microsoft Office Word</Application>
  <DocSecurity>0</DocSecurity>
  <Lines>97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Макаров</dc:creator>
  <cp:keywords/>
  <dc:description/>
  <cp:lastModifiedBy>Максим Макаров</cp:lastModifiedBy>
  <cp:revision>6</cp:revision>
  <dcterms:created xsi:type="dcterms:W3CDTF">2025-03-09T18:02:00Z</dcterms:created>
  <dcterms:modified xsi:type="dcterms:W3CDTF">2025-03-09T18:56:00Z</dcterms:modified>
</cp:coreProperties>
</file>