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40BD" w14:textId="7D1FB70C" w:rsidR="00EF392E" w:rsidRPr="004D3D7D" w:rsidRDefault="00F71570" w:rsidP="00E5286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D3D7D">
        <w:rPr>
          <w:rFonts w:asciiTheme="majorBidi" w:hAnsiTheme="majorBidi" w:cstheme="majorBidi"/>
          <w:b/>
          <w:bCs/>
          <w:sz w:val="24"/>
          <w:szCs w:val="24"/>
        </w:rPr>
        <w:t>Западно-сахарский вопрос в контексте современных региональных противоречий Алжира и Марокко</w:t>
      </w:r>
    </w:p>
    <w:p w14:paraId="62D9E7BF" w14:textId="5E2830BB" w:rsidR="00F71570" w:rsidRDefault="00F71570" w:rsidP="00E5286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Венедиктов Егор Александрович</w:t>
      </w:r>
    </w:p>
    <w:p w14:paraId="75379849" w14:textId="60169D6D" w:rsidR="00F71570" w:rsidRPr="00F71570" w:rsidRDefault="00F71570" w:rsidP="00E5286A">
      <w:pPr>
        <w:spacing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F71570">
        <w:rPr>
          <w:rFonts w:asciiTheme="majorBidi" w:hAnsiTheme="majorBidi" w:cstheme="majorBidi"/>
          <w:i/>
          <w:iCs/>
          <w:sz w:val="24"/>
          <w:szCs w:val="24"/>
        </w:rPr>
        <w:t>студент бакалавриата</w:t>
      </w:r>
    </w:p>
    <w:p w14:paraId="51A701AC" w14:textId="77777777" w:rsidR="00F71570" w:rsidRPr="00F71570" w:rsidRDefault="00F71570" w:rsidP="00E5286A">
      <w:pPr>
        <w:spacing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F71570">
        <w:rPr>
          <w:rFonts w:asciiTheme="majorBidi" w:hAnsiTheme="majorBidi" w:cstheme="majorBidi"/>
          <w:i/>
          <w:iCs/>
          <w:sz w:val="24"/>
          <w:szCs w:val="24"/>
        </w:rPr>
        <w:t>Северо-Западный институт управления Российской Академии Народного Хозяйства и Государственной Службы,</w:t>
      </w:r>
    </w:p>
    <w:p w14:paraId="1AF16510" w14:textId="77777777" w:rsidR="00F71570" w:rsidRPr="00F71570" w:rsidRDefault="00F71570" w:rsidP="00E5286A">
      <w:pPr>
        <w:spacing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F71570">
        <w:rPr>
          <w:rFonts w:asciiTheme="majorBidi" w:hAnsiTheme="majorBidi" w:cstheme="majorBidi"/>
          <w:i/>
          <w:iCs/>
          <w:sz w:val="24"/>
          <w:szCs w:val="24"/>
        </w:rPr>
        <w:t>факультет международных отношений, Санкт-Петербург, Россия</w:t>
      </w:r>
    </w:p>
    <w:p w14:paraId="10E5EC28" w14:textId="31B180C7" w:rsidR="00F71570" w:rsidRPr="00B60F7B" w:rsidRDefault="00F71570" w:rsidP="00E5286A">
      <w:pPr>
        <w:spacing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Email</w:t>
      </w:r>
      <w:r w:rsidRPr="0022063D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hyperlink r:id="rId6" w:history="1">
        <w:r w:rsidRPr="00651261">
          <w:rPr>
            <w:rStyle w:val="ac"/>
            <w:rFonts w:asciiTheme="majorBidi" w:hAnsiTheme="majorBidi" w:cstheme="majorBidi"/>
            <w:i/>
            <w:iCs/>
            <w:sz w:val="24"/>
            <w:szCs w:val="24"/>
            <w:lang w:val="en-US"/>
          </w:rPr>
          <w:t>evenediktov</w:t>
        </w:r>
        <w:r w:rsidRPr="0022063D">
          <w:rPr>
            <w:rStyle w:val="ac"/>
            <w:rFonts w:asciiTheme="majorBidi" w:hAnsiTheme="majorBidi" w:cstheme="majorBidi"/>
            <w:i/>
            <w:iCs/>
            <w:sz w:val="24"/>
            <w:szCs w:val="24"/>
          </w:rPr>
          <w:t>-22@</w:t>
        </w:r>
        <w:r w:rsidRPr="00651261">
          <w:rPr>
            <w:rStyle w:val="ac"/>
            <w:rFonts w:asciiTheme="majorBidi" w:hAnsiTheme="majorBidi" w:cstheme="majorBidi"/>
            <w:i/>
            <w:iCs/>
            <w:sz w:val="24"/>
            <w:szCs w:val="24"/>
            <w:lang w:val="en-US"/>
          </w:rPr>
          <w:t>edu</w:t>
        </w:r>
        <w:r w:rsidRPr="0022063D">
          <w:rPr>
            <w:rStyle w:val="ac"/>
            <w:rFonts w:asciiTheme="majorBidi" w:hAnsiTheme="majorBidi" w:cstheme="majorBidi"/>
            <w:i/>
            <w:iCs/>
            <w:sz w:val="24"/>
            <w:szCs w:val="24"/>
          </w:rPr>
          <w:t>.</w:t>
        </w:r>
        <w:r w:rsidRPr="00651261">
          <w:rPr>
            <w:rStyle w:val="ac"/>
            <w:rFonts w:asciiTheme="majorBidi" w:hAnsiTheme="majorBidi" w:cstheme="majorBidi"/>
            <w:i/>
            <w:iCs/>
            <w:sz w:val="24"/>
            <w:szCs w:val="24"/>
            <w:lang w:val="en-US"/>
          </w:rPr>
          <w:t>ranepa</w:t>
        </w:r>
        <w:r w:rsidRPr="0022063D">
          <w:rPr>
            <w:rStyle w:val="ac"/>
            <w:rFonts w:asciiTheme="majorBidi" w:hAnsiTheme="majorBidi" w:cstheme="majorBidi"/>
            <w:i/>
            <w:iCs/>
            <w:sz w:val="24"/>
            <w:szCs w:val="24"/>
          </w:rPr>
          <w:t>.</w:t>
        </w:r>
        <w:r w:rsidRPr="00651261">
          <w:rPr>
            <w:rStyle w:val="ac"/>
            <w:rFonts w:asciiTheme="majorBidi" w:hAnsiTheme="majorBidi" w:cstheme="majorBidi"/>
            <w:i/>
            <w:iCs/>
            <w:sz w:val="24"/>
            <w:szCs w:val="24"/>
            <w:lang w:val="en-US"/>
          </w:rPr>
          <w:t>ru</w:t>
        </w:r>
      </w:hyperlink>
    </w:p>
    <w:p w14:paraId="46344604" w14:textId="0410A44A" w:rsidR="009E6802" w:rsidRPr="009E6802" w:rsidRDefault="009E6802" w:rsidP="004D3D7D">
      <w:pPr>
        <w:spacing w:before="40"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6802">
        <w:rPr>
          <w:rFonts w:ascii="Times New Roman" w:hAnsi="Times New Roman" w:cs="Times New Roman"/>
          <w:sz w:val="24"/>
          <w:szCs w:val="24"/>
        </w:rPr>
        <w:t xml:space="preserve">Государства региона Арабского Магриба на протяжении десятилетий предпринимают попытки построения </w:t>
      </w:r>
      <w:r w:rsidR="00BC6150">
        <w:rPr>
          <w:rFonts w:ascii="Times New Roman" w:hAnsi="Times New Roman" w:cs="Times New Roman"/>
          <w:sz w:val="24"/>
          <w:szCs w:val="24"/>
        </w:rPr>
        <w:t xml:space="preserve">прочной </w:t>
      </w:r>
      <w:r w:rsidRPr="009E6802">
        <w:rPr>
          <w:rFonts w:ascii="Times New Roman" w:hAnsi="Times New Roman" w:cs="Times New Roman"/>
          <w:sz w:val="24"/>
          <w:szCs w:val="24"/>
        </w:rPr>
        <w:t>региональной системы отношений, однако этот процесс сопровождается глубокими военно-политическими противоречиями, в особенности между Алжиром и Марокко. Одним из ключевых факторов региональной нестабильности является западно-сахарский конфликт, препятствующий интеграции и способствующий эскалации противостояния между двумя главными акторами региона.</w:t>
      </w:r>
    </w:p>
    <w:p w14:paraId="73296306" w14:textId="21D935A0" w:rsidR="00F71570" w:rsidRDefault="009E6802" w:rsidP="004D3D7D">
      <w:pPr>
        <w:spacing w:before="40"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</w:t>
      </w:r>
      <w:r>
        <w:rPr>
          <w:rFonts w:ascii="Times New Roman" w:hAnsi="Times New Roman" w:cs="Times New Roman"/>
          <w:sz w:val="24"/>
          <w:szCs w:val="24"/>
        </w:rPr>
        <w:tab/>
      </w:r>
      <w:r w:rsidR="00BC615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ападно-сахарского конфликта, помимо проблем деколонизации, лежит комплекс военно-политических противоречий Алжира и Марокко. </w:t>
      </w:r>
      <w:r w:rsidR="0022063D" w:rsidRPr="0022063D">
        <w:rPr>
          <w:rFonts w:ascii="Times New Roman" w:hAnsi="Times New Roman" w:cs="Times New Roman"/>
          <w:sz w:val="24"/>
          <w:szCs w:val="24"/>
        </w:rPr>
        <w:t xml:space="preserve">Оба государства имеют ярко выраженные лидерские амбиции, но главное – ресурсы, способные их обеспечить: Алжир и Марокко обладают наиболее сильными экономиками в регионе, состав и численность вооруженных сил обоих стран в несколько раз превышают таковые у остальных государств региона, кроме того, страны являются лидерами по численности населения, а также обладают наиболее стабильными политическими системами. Остриём комплекса противоречий двух государств </w:t>
      </w:r>
      <w:r w:rsidR="00BC6150">
        <w:rPr>
          <w:rFonts w:ascii="Times New Roman" w:hAnsi="Times New Roman" w:cs="Times New Roman"/>
          <w:sz w:val="24"/>
          <w:szCs w:val="24"/>
        </w:rPr>
        <w:t>остаётся</w:t>
      </w:r>
      <w:r w:rsidR="0022063D" w:rsidRPr="0022063D">
        <w:rPr>
          <w:rFonts w:ascii="Times New Roman" w:hAnsi="Times New Roman" w:cs="Times New Roman"/>
          <w:sz w:val="24"/>
          <w:szCs w:val="24"/>
        </w:rPr>
        <w:t xml:space="preserve"> западно-сахарский вопрос, </w:t>
      </w:r>
      <w:r w:rsidR="00B60F7B">
        <w:rPr>
          <w:rFonts w:ascii="Times New Roman" w:hAnsi="Times New Roman" w:cs="Times New Roman"/>
          <w:sz w:val="24"/>
          <w:szCs w:val="24"/>
        </w:rPr>
        <w:t>который</w:t>
      </w:r>
      <w:r w:rsidR="0022063D" w:rsidRPr="0022063D">
        <w:rPr>
          <w:rFonts w:ascii="Times New Roman" w:hAnsi="Times New Roman" w:cs="Times New Roman"/>
          <w:sz w:val="24"/>
          <w:szCs w:val="24"/>
        </w:rPr>
        <w:t xml:space="preserve"> спорадически обостряется и затухает в зависимости от статуса алжиро-марокканских отношений.</w:t>
      </w:r>
    </w:p>
    <w:p w14:paraId="455B6E23" w14:textId="4F0A6355" w:rsidR="00BC6150" w:rsidRPr="00BC6150" w:rsidRDefault="00BC6150" w:rsidP="004D3D7D">
      <w:pPr>
        <w:spacing w:before="40" w:after="40" w:line="240" w:lineRule="auto"/>
        <w:ind w:firstLine="397"/>
        <w:jc w:val="both"/>
        <w:rPr>
          <w:rFonts w:ascii="Times New Roman" w:hAnsi="Times New Roman" w:cs="Times New Roman"/>
        </w:rPr>
      </w:pPr>
      <w:r w:rsidRPr="00BC6150">
        <w:rPr>
          <w:rFonts w:ascii="Times New Roman" w:hAnsi="Times New Roman" w:cs="Times New Roman"/>
          <w:sz w:val="24"/>
          <w:szCs w:val="24"/>
          <w:lang w:bidi="ar-SY"/>
        </w:rPr>
        <w:t>Новые вызовы и старые противоречия, в числе которых находится западно-сахарск</w:t>
      </w:r>
      <w:r w:rsidR="009F04DF">
        <w:rPr>
          <w:rFonts w:ascii="Times New Roman" w:hAnsi="Times New Roman" w:cs="Times New Roman"/>
          <w:sz w:val="24"/>
          <w:szCs w:val="24"/>
          <w:lang w:bidi="ar-SY"/>
        </w:rPr>
        <w:t>ая проблема</w:t>
      </w:r>
      <w:r w:rsidR="00064A36">
        <w:rPr>
          <w:rFonts w:ascii="Times New Roman" w:hAnsi="Times New Roman" w:cs="Times New Roman"/>
          <w:sz w:val="24"/>
          <w:szCs w:val="24"/>
          <w:lang w:bidi="ar-SY"/>
        </w:rPr>
        <w:t>,</w:t>
      </w:r>
      <w:r w:rsidRPr="00BC6150">
        <w:rPr>
          <w:rFonts w:ascii="Times New Roman" w:hAnsi="Times New Roman" w:cs="Times New Roman"/>
          <w:sz w:val="24"/>
          <w:szCs w:val="24"/>
          <w:lang w:bidi="ar-SY"/>
        </w:rPr>
        <w:t xml:space="preserve"> привели отношения Алжира и Марокко к самому острому состоянию за последние 30 лет: в августе 2021 года дипломатические отношения между государствами были разорваны, а уже в марте 2023 года алжирский президент Абдельмаджид Теббун заявил, что «отношения между Алжиром и Марокко достигли точки невозврата».</w:t>
      </w:r>
    </w:p>
    <w:p w14:paraId="6DD1CEE0" w14:textId="30D55C6A" w:rsidR="00A666B4" w:rsidRDefault="009E6802" w:rsidP="004D3D7D">
      <w:pPr>
        <w:spacing w:before="40"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C6150">
        <w:rPr>
          <w:rFonts w:ascii="Times New Roman" w:hAnsi="Times New Roman" w:cs="Times New Roman"/>
          <w:sz w:val="24"/>
          <w:szCs w:val="24"/>
        </w:rPr>
        <w:t>Актуальность исследования</w:t>
      </w:r>
      <w:r w:rsidRPr="009E6802">
        <w:rPr>
          <w:rFonts w:ascii="Times New Roman" w:hAnsi="Times New Roman" w:cs="Times New Roman"/>
          <w:sz w:val="24"/>
          <w:szCs w:val="24"/>
        </w:rPr>
        <w:t xml:space="preserve"> </w:t>
      </w:r>
      <w:r w:rsidR="00B60F7B">
        <w:rPr>
          <w:rFonts w:ascii="Times New Roman" w:hAnsi="Times New Roman" w:cs="Times New Roman"/>
          <w:sz w:val="24"/>
          <w:szCs w:val="24"/>
        </w:rPr>
        <w:t>обусловлена</w:t>
      </w:r>
      <w:r w:rsidRPr="009E6802">
        <w:rPr>
          <w:rFonts w:ascii="Times New Roman" w:hAnsi="Times New Roman" w:cs="Times New Roman"/>
          <w:sz w:val="24"/>
          <w:szCs w:val="24"/>
        </w:rPr>
        <w:t xml:space="preserve"> наличием у Р</w:t>
      </w:r>
      <w:r w:rsidR="00BC6150">
        <w:rPr>
          <w:rFonts w:ascii="Times New Roman" w:hAnsi="Times New Roman" w:cs="Times New Roman"/>
          <w:sz w:val="24"/>
          <w:szCs w:val="24"/>
        </w:rPr>
        <w:t>оссии</w:t>
      </w:r>
      <w:r w:rsidRPr="009E6802">
        <w:rPr>
          <w:rFonts w:ascii="Times New Roman" w:hAnsi="Times New Roman" w:cs="Times New Roman"/>
          <w:sz w:val="24"/>
          <w:szCs w:val="24"/>
        </w:rPr>
        <w:t xml:space="preserve"> дружественных и конструктивных отношений с обоими государствами и необходимостью разработки российской дипломатией стратегии продуктивного и конструктивного взаимодействия с двумя ключевыми акторами Арабского Магриба в условиях</w:t>
      </w:r>
      <w:r w:rsidR="00BC6150">
        <w:rPr>
          <w:rFonts w:ascii="Times New Roman" w:hAnsi="Times New Roman" w:cs="Times New Roman"/>
          <w:sz w:val="24"/>
          <w:szCs w:val="24"/>
        </w:rPr>
        <w:t xml:space="preserve"> нового</w:t>
      </w:r>
      <w:r w:rsidRPr="009E6802">
        <w:rPr>
          <w:rFonts w:ascii="Times New Roman" w:hAnsi="Times New Roman" w:cs="Times New Roman"/>
          <w:sz w:val="24"/>
          <w:szCs w:val="24"/>
        </w:rPr>
        <w:t xml:space="preserve"> обострения западно-сахарского вопроса, соответственно</w:t>
      </w:r>
      <w:r w:rsidR="00064A36">
        <w:rPr>
          <w:rFonts w:ascii="Times New Roman" w:hAnsi="Times New Roman" w:cs="Times New Roman"/>
          <w:sz w:val="24"/>
          <w:szCs w:val="24"/>
        </w:rPr>
        <w:t>,</w:t>
      </w:r>
      <w:r w:rsidRPr="009E6802">
        <w:rPr>
          <w:rFonts w:ascii="Times New Roman" w:hAnsi="Times New Roman" w:cs="Times New Roman"/>
          <w:sz w:val="24"/>
          <w:szCs w:val="24"/>
        </w:rPr>
        <w:t xml:space="preserve"> региональной конкуренции.</w:t>
      </w:r>
    </w:p>
    <w:p w14:paraId="38B11622" w14:textId="35034A53" w:rsidR="004D3D7D" w:rsidRPr="00E5286A" w:rsidRDefault="004D3D7D" w:rsidP="00E5286A">
      <w:pPr>
        <w:spacing w:before="40" w:after="40" w:line="240" w:lineRule="auto"/>
        <w:ind w:firstLine="397"/>
        <w:jc w:val="both"/>
        <w:rPr>
          <w:rFonts w:asciiTheme="majorBidi" w:hAnsiTheme="majorBidi" w:cstheme="majorBidi"/>
          <w:lang w:bidi="ar-SY"/>
        </w:rPr>
      </w:pPr>
      <w:r w:rsidRPr="004D3D7D">
        <w:rPr>
          <w:rFonts w:asciiTheme="majorBidi" w:hAnsiTheme="majorBidi" w:cstheme="majorBidi"/>
          <w:sz w:val="24"/>
          <w:szCs w:val="24"/>
          <w:lang w:bidi="ar-SY"/>
        </w:rPr>
        <w:t xml:space="preserve">Методологическая основа исследования включает в себя комплексный анализ ключевых политических, экономических и военных факторов, определяющих взаимодействие </w:t>
      </w:r>
      <w:r>
        <w:rPr>
          <w:rFonts w:asciiTheme="majorBidi" w:hAnsiTheme="majorBidi" w:cstheme="majorBidi"/>
          <w:sz w:val="24"/>
          <w:szCs w:val="24"/>
          <w:lang w:bidi="ar-SY"/>
        </w:rPr>
        <w:t>Алжира</w:t>
      </w:r>
      <w:r w:rsidRPr="004D3D7D">
        <w:rPr>
          <w:rFonts w:asciiTheme="majorBidi" w:hAnsiTheme="majorBidi" w:cstheme="majorBidi"/>
          <w:sz w:val="24"/>
          <w:szCs w:val="24"/>
          <w:lang w:bidi="ar-SY"/>
        </w:rPr>
        <w:t xml:space="preserve"> и </w:t>
      </w:r>
      <w:r>
        <w:rPr>
          <w:rFonts w:asciiTheme="majorBidi" w:hAnsiTheme="majorBidi" w:cstheme="majorBidi"/>
          <w:sz w:val="24"/>
          <w:szCs w:val="24"/>
          <w:lang w:bidi="ar-SY"/>
        </w:rPr>
        <w:t>Марокко в контексте западно-сахарской проблемы</w:t>
      </w:r>
      <w:r w:rsidRPr="004D3D7D">
        <w:rPr>
          <w:rFonts w:asciiTheme="majorBidi" w:hAnsiTheme="majorBidi" w:cstheme="majorBidi"/>
          <w:sz w:val="24"/>
          <w:szCs w:val="24"/>
          <w:lang w:bidi="ar-SY"/>
        </w:rPr>
        <w:t>. Основными методами исследования являются сравнительный анализ, системный подход, методы сбора, систематизации и изучения литературы по теме данного исследования.</w:t>
      </w:r>
      <w:r w:rsidR="00E5286A">
        <w:rPr>
          <w:rFonts w:asciiTheme="majorBidi" w:hAnsiTheme="majorBidi" w:cstheme="majorBidi"/>
          <w:sz w:val="24"/>
          <w:szCs w:val="24"/>
          <w:lang w:bidi="ar-SY"/>
        </w:rPr>
        <w:t xml:space="preserve"> Применяется</w:t>
      </w:r>
      <w:r w:rsidR="00E5286A" w:rsidRPr="00E5286A">
        <w:rPr>
          <w:rFonts w:asciiTheme="majorBidi" w:hAnsiTheme="majorBidi" w:cstheme="majorBidi"/>
          <w:sz w:val="24"/>
          <w:szCs w:val="24"/>
          <w:lang w:bidi="ar-SY"/>
        </w:rPr>
        <w:t xml:space="preserve"> метод</w:t>
      </w:r>
      <w:r w:rsidR="00E5286A"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r w:rsidR="00E5286A" w:rsidRPr="00E5286A">
        <w:rPr>
          <w:rFonts w:asciiTheme="majorBidi" w:hAnsiTheme="majorBidi" w:cstheme="majorBidi"/>
          <w:sz w:val="24"/>
          <w:szCs w:val="24"/>
          <w:lang w:bidi="ar-SY"/>
        </w:rPr>
        <w:t>историко-политического анализа,</w:t>
      </w:r>
      <w:r w:rsidR="00E5286A">
        <w:rPr>
          <w:rFonts w:asciiTheme="majorBidi" w:hAnsiTheme="majorBidi" w:cstheme="majorBidi"/>
          <w:sz w:val="24"/>
          <w:szCs w:val="24"/>
          <w:lang w:bidi="ar-SY"/>
        </w:rPr>
        <w:t xml:space="preserve"> а также</w:t>
      </w:r>
      <w:r w:rsidR="00E5286A" w:rsidRPr="00E5286A">
        <w:rPr>
          <w:rFonts w:asciiTheme="majorBidi" w:hAnsiTheme="majorBidi" w:cstheme="majorBidi"/>
          <w:sz w:val="24"/>
          <w:szCs w:val="24"/>
          <w:lang w:bidi="ar-SY"/>
        </w:rPr>
        <w:t xml:space="preserve"> контент-анализ дипломатических заявлений и официальных документов, а также статистический анализ.</w:t>
      </w:r>
    </w:p>
    <w:p w14:paraId="3191E522" w14:textId="4C6BF7DE" w:rsidR="004D3D7D" w:rsidRDefault="004D3D7D" w:rsidP="004D3D7D">
      <w:pPr>
        <w:spacing w:before="40"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3D7D">
        <w:rPr>
          <w:rFonts w:ascii="Times New Roman" w:hAnsi="Times New Roman" w:cs="Times New Roman"/>
          <w:sz w:val="24"/>
          <w:szCs w:val="24"/>
        </w:rPr>
        <w:t xml:space="preserve">Работа представляет собой комплексное исследование стратегий Алжира и Марокко в контексте западно-сахарского конфликта на современном этапе. </w:t>
      </w:r>
      <w:r w:rsidR="009A04FE">
        <w:rPr>
          <w:rFonts w:ascii="Times New Roman" w:hAnsi="Times New Roman" w:cs="Times New Roman"/>
          <w:sz w:val="24"/>
          <w:szCs w:val="24"/>
        </w:rPr>
        <w:t>Научная новизна исследования состоит в</w:t>
      </w:r>
      <w:r w:rsidRPr="004D3D7D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9A04FE">
        <w:rPr>
          <w:rFonts w:ascii="Times New Roman" w:hAnsi="Times New Roman" w:cs="Times New Roman"/>
          <w:sz w:val="24"/>
          <w:szCs w:val="24"/>
        </w:rPr>
        <w:t>е</w:t>
      </w:r>
      <w:r w:rsidRPr="004D3D7D">
        <w:rPr>
          <w:rFonts w:ascii="Times New Roman" w:hAnsi="Times New Roman" w:cs="Times New Roman"/>
          <w:sz w:val="24"/>
          <w:szCs w:val="24"/>
        </w:rPr>
        <w:t xml:space="preserve"> эволюции военно-политического противостояния в контексте недавних событий (разрыв дипотношений в 2021 году, эскалация конфликта в 2020-х годах</w:t>
      </w:r>
      <w:r>
        <w:rPr>
          <w:rFonts w:ascii="Times New Roman" w:hAnsi="Times New Roman" w:cs="Times New Roman"/>
          <w:sz w:val="24"/>
          <w:szCs w:val="24"/>
        </w:rPr>
        <w:t>, череда признаний сторонними государствами Западной Сахары территорией Марокко</w:t>
      </w:r>
      <w:r w:rsidRPr="004D3D7D">
        <w:rPr>
          <w:rFonts w:ascii="Times New Roman" w:hAnsi="Times New Roman" w:cs="Times New Roman"/>
          <w:sz w:val="24"/>
          <w:szCs w:val="24"/>
        </w:rPr>
        <w:t>).</w:t>
      </w:r>
    </w:p>
    <w:p w14:paraId="14205AA8" w14:textId="608C596B" w:rsidR="00A666B4" w:rsidRDefault="00A94A48" w:rsidP="004D3D7D">
      <w:pPr>
        <w:spacing w:before="40"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bidi="ar-SY"/>
        </w:rPr>
      </w:pPr>
      <w:r w:rsidRPr="00A94A48">
        <w:rPr>
          <w:rFonts w:asciiTheme="majorBidi" w:hAnsiTheme="majorBidi" w:cstheme="majorBidi"/>
          <w:sz w:val="24"/>
          <w:szCs w:val="24"/>
          <w:lang w:bidi="ar-SY"/>
        </w:rPr>
        <w:lastRenderedPageBreak/>
        <w:t xml:space="preserve">В основе исследования лежит изучение литературы и источников по теме </w:t>
      </w:r>
      <w:r>
        <w:rPr>
          <w:rFonts w:asciiTheme="majorBidi" w:hAnsiTheme="majorBidi" w:cstheme="majorBidi"/>
          <w:sz w:val="24"/>
          <w:szCs w:val="24"/>
          <w:lang w:bidi="ar-SY"/>
        </w:rPr>
        <w:t>западно-сахарског</w:t>
      </w:r>
      <w:r w:rsidR="009F04DF">
        <w:rPr>
          <w:rFonts w:asciiTheme="majorBidi" w:hAnsiTheme="majorBidi" w:cstheme="majorBidi"/>
          <w:sz w:val="24"/>
          <w:szCs w:val="24"/>
          <w:lang w:bidi="ar-SY"/>
        </w:rPr>
        <w:t xml:space="preserve">о вопроса </w:t>
      </w:r>
      <w:r w:rsidRPr="00A94A48">
        <w:rPr>
          <w:rFonts w:asciiTheme="majorBidi" w:hAnsiTheme="majorBidi" w:cstheme="majorBidi"/>
          <w:sz w:val="24"/>
          <w:szCs w:val="24"/>
          <w:lang w:bidi="ar-SY"/>
        </w:rPr>
        <w:t xml:space="preserve">и региональной конъюнктуры в целом. При анализе внешней политики были рассмотрены аналитические публикации отечественных и зарубежных мозговых центров, среди которых выделяются: РСМД, </w:t>
      </w:r>
      <w:r>
        <w:rPr>
          <w:rFonts w:asciiTheme="majorBidi" w:hAnsiTheme="majorBidi" w:cstheme="majorBidi"/>
          <w:sz w:val="24"/>
          <w:szCs w:val="24"/>
          <w:lang w:bidi="ar-SY"/>
        </w:rPr>
        <w:t>Брюссельский международный центр, Европейский центр по международным отношениям</w:t>
      </w:r>
      <w:r w:rsidR="00295EF0" w:rsidRPr="00295EF0">
        <w:rPr>
          <w:rFonts w:asciiTheme="majorBidi" w:hAnsiTheme="majorBidi" w:cstheme="majorBidi"/>
          <w:sz w:val="24"/>
          <w:szCs w:val="24"/>
          <w:lang w:bidi="ar-SY"/>
        </w:rPr>
        <w:t xml:space="preserve"> [</w:t>
      </w:r>
      <w:r w:rsidR="009F04DF">
        <w:rPr>
          <w:rFonts w:asciiTheme="majorBidi" w:hAnsiTheme="majorBidi" w:cstheme="majorBidi"/>
          <w:sz w:val="24"/>
          <w:szCs w:val="24"/>
          <w:lang w:bidi="ar-SY"/>
        </w:rPr>
        <w:t>5</w:t>
      </w:r>
      <w:r w:rsidR="00295EF0" w:rsidRPr="00295EF0">
        <w:rPr>
          <w:rFonts w:asciiTheme="majorBidi" w:hAnsiTheme="majorBidi" w:cstheme="majorBidi"/>
          <w:sz w:val="24"/>
          <w:szCs w:val="24"/>
          <w:lang w:bidi="ar-SY"/>
        </w:rPr>
        <w:t>]</w:t>
      </w:r>
      <w:r>
        <w:rPr>
          <w:rFonts w:asciiTheme="majorBidi" w:hAnsiTheme="majorBidi" w:cstheme="majorBidi"/>
          <w:sz w:val="24"/>
          <w:szCs w:val="24"/>
          <w:lang w:bidi="ar-SY"/>
        </w:rPr>
        <w:t xml:space="preserve">, </w:t>
      </w:r>
      <w:r w:rsidR="00A666B4">
        <w:rPr>
          <w:rFonts w:asciiTheme="majorBidi" w:hAnsiTheme="majorBidi" w:cstheme="majorBidi"/>
          <w:sz w:val="24"/>
          <w:szCs w:val="24"/>
          <w:lang w:bidi="ar-SY"/>
        </w:rPr>
        <w:t>Вашингтонский институт</w:t>
      </w:r>
      <w:r w:rsidR="00E5286A">
        <w:rPr>
          <w:rFonts w:asciiTheme="majorBidi" w:hAnsiTheme="majorBidi" w:cstheme="majorBidi"/>
          <w:sz w:val="24"/>
          <w:szCs w:val="24"/>
          <w:lang w:bidi="ar-SY"/>
        </w:rPr>
        <w:t xml:space="preserve"> и др</w:t>
      </w:r>
      <w:r w:rsidR="00A666B4">
        <w:rPr>
          <w:rFonts w:asciiTheme="majorBidi" w:hAnsiTheme="majorBidi" w:cstheme="majorBidi"/>
          <w:sz w:val="24"/>
          <w:szCs w:val="24"/>
          <w:lang w:bidi="ar-SY"/>
        </w:rPr>
        <w:t xml:space="preserve">. </w:t>
      </w:r>
      <w:r w:rsidRPr="00A94A48">
        <w:rPr>
          <w:rFonts w:asciiTheme="majorBidi" w:hAnsiTheme="majorBidi" w:cstheme="majorBidi"/>
          <w:sz w:val="24"/>
          <w:szCs w:val="24"/>
          <w:lang w:bidi="ar-SY"/>
        </w:rPr>
        <w:t xml:space="preserve">В рамках исследования использованы труды русскоязычных востоковедов и международников, специализирующихся на изучении региона </w:t>
      </w:r>
      <w:r w:rsidR="00E5286A">
        <w:rPr>
          <w:rFonts w:asciiTheme="majorBidi" w:hAnsiTheme="majorBidi" w:cstheme="majorBidi"/>
          <w:sz w:val="24"/>
          <w:szCs w:val="24"/>
          <w:lang w:bidi="ar-SY"/>
        </w:rPr>
        <w:t>БВ</w:t>
      </w:r>
      <w:r w:rsidR="00E5286A" w:rsidRPr="00E5286A">
        <w:rPr>
          <w:rFonts w:asciiTheme="majorBidi" w:hAnsiTheme="majorBidi" w:cstheme="majorBidi"/>
          <w:sz w:val="24"/>
          <w:szCs w:val="24"/>
          <w:lang w:bidi="ar-SY"/>
        </w:rPr>
        <w:t>&amp;</w:t>
      </w:r>
      <w:r w:rsidR="00E5286A">
        <w:rPr>
          <w:rFonts w:asciiTheme="majorBidi" w:hAnsiTheme="majorBidi" w:cstheme="majorBidi"/>
          <w:sz w:val="24"/>
          <w:szCs w:val="24"/>
          <w:lang w:bidi="ar-SY"/>
        </w:rPr>
        <w:t>СА</w:t>
      </w:r>
      <w:r w:rsidRPr="00A94A48">
        <w:rPr>
          <w:rFonts w:asciiTheme="majorBidi" w:hAnsiTheme="majorBidi" w:cstheme="majorBidi"/>
          <w:sz w:val="24"/>
          <w:szCs w:val="24"/>
          <w:lang w:bidi="ar-SY"/>
        </w:rPr>
        <w:t xml:space="preserve">. В частности, речь идёт о работах </w:t>
      </w:r>
      <w:r w:rsidR="00A666B4">
        <w:rPr>
          <w:rFonts w:asciiTheme="majorBidi" w:hAnsiTheme="majorBidi" w:cstheme="majorBidi"/>
          <w:sz w:val="24"/>
          <w:szCs w:val="24"/>
          <w:lang w:bidi="ar-SY"/>
        </w:rPr>
        <w:t xml:space="preserve">Р. </w:t>
      </w:r>
      <w:proofErr w:type="spellStart"/>
      <w:r w:rsidR="00A666B4">
        <w:rPr>
          <w:rFonts w:asciiTheme="majorBidi" w:hAnsiTheme="majorBidi" w:cstheme="majorBidi"/>
          <w:sz w:val="24"/>
          <w:szCs w:val="24"/>
          <w:lang w:bidi="ar-SY"/>
        </w:rPr>
        <w:t>Кауара</w:t>
      </w:r>
      <w:proofErr w:type="spellEnd"/>
      <w:r w:rsidR="009F2697" w:rsidRPr="009F2697">
        <w:rPr>
          <w:rFonts w:asciiTheme="majorBidi" w:hAnsiTheme="majorBidi" w:cstheme="majorBidi"/>
          <w:sz w:val="24"/>
          <w:szCs w:val="24"/>
          <w:lang w:bidi="ar-SY"/>
        </w:rPr>
        <w:t xml:space="preserve"> [</w:t>
      </w:r>
      <w:r w:rsidR="00EF1E40">
        <w:rPr>
          <w:rFonts w:asciiTheme="majorBidi" w:hAnsiTheme="majorBidi" w:cstheme="majorBidi"/>
          <w:sz w:val="24"/>
          <w:szCs w:val="24"/>
          <w:lang w:bidi="ar-SY"/>
        </w:rPr>
        <w:t>4</w:t>
      </w:r>
      <w:r w:rsidR="009F2697" w:rsidRPr="009F2697">
        <w:rPr>
          <w:rFonts w:asciiTheme="majorBidi" w:hAnsiTheme="majorBidi" w:cstheme="majorBidi"/>
          <w:sz w:val="24"/>
          <w:szCs w:val="24"/>
          <w:lang w:bidi="ar-SY"/>
        </w:rPr>
        <w:t>]</w:t>
      </w:r>
      <w:r w:rsidR="00A666B4">
        <w:rPr>
          <w:rFonts w:asciiTheme="majorBidi" w:hAnsiTheme="majorBidi" w:cstheme="majorBidi"/>
          <w:sz w:val="24"/>
          <w:szCs w:val="24"/>
          <w:lang w:bidi="ar-SY"/>
        </w:rPr>
        <w:t>, В. Кузнецова</w:t>
      </w:r>
      <w:r w:rsidR="009F2697" w:rsidRPr="009F2697">
        <w:rPr>
          <w:rFonts w:asciiTheme="majorBidi" w:hAnsiTheme="majorBidi" w:cstheme="majorBidi"/>
          <w:sz w:val="24"/>
          <w:szCs w:val="24"/>
          <w:lang w:bidi="ar-SY"/>
        </w:rPr>
        <w:t xml:space="preserve"> [</w:t>
      </w:r>
      <w:r w:rsidR="00EF1E40">
        <w:rPr>
          <w:rFonts w:asciiTheme="majorBidi" w:hAnsiTheme="majorBidi" w:cstheme="majorBidi"/>
          <w:sz w:val="24"/>
          <w:szCs w:val="24"/>
          <w:lang w:bidi="ar-SY"/>
        </w:rPr>
        <w:t>1</w:t>
      </w:r>
      <w:r w:rsidR="009F2697" w:rsidRPr="009F2697">
        <w:rPr>
          <w:rFonts w:asciiTheme="majorBidi" w:hAnsiTheme="majorBidi" w:cstheme="majorBidi"/>
          <w:sz w:val="24"/>
          <w:szCs w:val="24"/>
          <w:lang w:bidi="ar-SY"/>
        </w:rPr>
        <w:t>]</w:t>
      </w:r>
      <w:r w:rsidR="00A666B4">
        <w:rPr>
          <w:rFonts w:asciiTheme="majorBidi" w:hAnsiTheme="majorBidi" w:cstheme="majorBidi"/>
          <w:sz w:val="24"/>
          <w:szCs w:val="24"/>
          <w:lang w:bidi="ar-SY"/>
        </w:rPr>
        <w:t>, А. Василенко</w:t>
      </w:r>
      <w:r w:rsidR="009F2697" w:rsidRPr="009F2697">
        <w:rPr>
          <w:rFonts w:asciiTheme="majorBidi" w:hAnsiTheme="majorBidi" w:cstheme="majorBidi"/>
          <w:sz w:val="24"/>
          <w:szCs w:val="24"/>
          <w:lang w:bidi="ar-SY"/>
        </w:rPr>
        <w:t xml:space="preserve"> [</w:t>
      </w:r>
      <w:r w:rsidR="00EF1E40">
        <w:rPr>
          <w:rFonts w:asciiTheme="majorBidi" w:hAnsiTheme="majorBidi" w:cstheme="majorBidi"/>
          <w:sz w:val="24"/>
          <w:szCs w:val="24"/>
          <w:lang w:bidi="ar-SY"/>
        </w:rPr>
        <w:t>1</w:t>
      </w:r>
      <w:r w:rsidR="00295EF0" w:rsidRPr="00295EF0">
        <w:rPr>
          <w:rFonts w:asciiTheme="majorBidi" w:hAnsiTheme="majorBidi" w:cstheme="majorBidi"/>
          <w:sz w:val="24"/>
          <w:szCs w:val="24"/>
          <w:lang w:bidi="ar-SY"/>
        </w:rPr>
        <w:t xml:space="preserve">, </w:t>
      </w:r>
      <w:r w:rsidR="00EF1E40">
        <w:rPr>
          <w:rFonts w:asciiTheme="majorBidi" w:hAnsiTheme="majorBidi" w:cstheme="majorBidi"/>
          <w:sz w:val="24"/>
          <w:szCs w:val="24"/>
          <w:lang w:bidi="ar-SY"/>
        </w:rPr>
        <w:t>2</w:t>
      </w:r>
      <w:r w:rsidR="009F2697" w:rsidRPr="009F2697">
        <w:rPr>
          <w:rFonts w:asciiTheme="majorBidi" w:hAnsiTheme="majorBidi" w:cstheme="majorBidi"/>
          <w:sz w:val="24"/>
          <w:szCs w:val="24"/>
          <w:lang w:bidi="ar-SY"/>
        </w:rPr>
        <w:t xml:space="preserve">, </w:t>
      </w:r>
      <w:r w:rsidR="00EF1E40">
        <w:rPr>
          <w:rFonts w:asciiTheme="majorBidi" w:hAnsiTheme="majorBidi" w:cstheme="majorBidi"/>
          <w:sz w:val="24"/>
          <w:szCs w:val="24"/>
          <w:lang w:bidi="ar-SY"/>
        </w:rPr>
        <w:t>3</w:t>
      </w:r>
      <w:r w:rsidR="009F2697" w:rsidRPr="009F2697">
        <w:rPr>
          <w:rFonts w:asciiTheme="majorBidi" w:hAnsiTheme="majorBidi" w:cstheme="majorBidi"/>
          <w:sz w:val="24"/>
          <w:szCs w:val="24"/>
          <w:lang w:bidi="ar-SY"/>
        </w:rPr>
        <w:t>]</w:t>
      </w:r>
      <w:r w:rsidR="009F2697">
        <w:rPr>
          <w:rFonts w:asciiTheme="majorBidi" w:hAnsiTheme="majorBidi" w:cstheme="majorBidi"/>
          <w:sz w:val="24"/>
          <w:szCs w:val="24"/>
          <w:lang w:bidi="ar-SY"/>
        </w:rPr>
        <w:t xml:space="preserve">, Г. Лукьянова </w:t>
      </w:r>
      <w:r w:rsidR="009F2697" w:rsidRPr="009F2697">
        <w:rPr>
          <w:rFonts w:asciiTheme="majorBidi" w:hAnsiTheme="majorBidi" w:cstheme="majorBidi"/>
          <w:sz w:val="24"/>
          <w:szCs w:val="24"/>
          <w:lang w:bidi="ar-SY"/>
        </w:rPr>
        <w:t>[</w:t>
      </w:r>
      <w:r w:rsidR="00EF1E40">
        <w:rPr>
          <w:rFonts w:asciiTheme="majorBidi" w:hAnsiTheme="majorBidi" w:cstheme="majorBidi"/>
          <w:sz w:val="24"/>
          <w:szCs w:val="24"/>
          <w:lang w:bidi="ar-SY"/>
        </w:rPr>
        <w:t>2</w:t>
      </w:r>
      <w:r w:rsidR="009F2697" w:rsidRPr="009F2697">
        <w:rPr>
          <w:rFonts w:asciiTheme="majorBidi" w:hAnsiTheme="majorBidi" w:cstheme="majorBidi"/>
          <w:sz w:val="24"/>
          <w:szCs w:val="24"/>
          <w:lang w:bidi="ar-SY"/>
        </w:rPr>
        <w:t>]</w:t>
      </w:r>
      <w:r w:rsidR="00A666B4">
        <w:rPr>
          <w:rFonts w:asciiTheme="majorBidi" w:hAnsiTheme="majorBidi" w:cstheme="majorBidi"/>
          <w:sz w:val="24"/>
          <w:szCs w:val="24"/>
          <w:lang w:bidi="ar-SY"/>
        </w:rPr>
        <w:t xml:space="preserve">, </w:t>
      </w:r>
      <w:r w:rsidR="00E5286A">
        <w:rPr>
          <w:rFonts w:asciiTheme="majorBidi" w:hAnsiTheme="majorBidi" w:cstheme="majorBidi"/>
          <w:sz w:val="24"/>
          <w:szCs w:val="24"/>
          <w:lang w:bidi="ar-SY"/>
        </w:rPr>
        <w:t>Р. Ланды</w:t>
      </w:r>
      <w:r w:rsidR="00A666B4">
        <w:rPr>
          <w:rFonts w:asciiTheme="majorBidi" w:hAnsiTheme="majorBidi" w:cstheme="majorBidi"/>
          <w:sz w:val="24"/>
          <w:szCs w:val="24"/>
          <w:lang w:bidi="ar-SY"/>
        </w:rPr>
        <w:t xml:space="preserve">, С. Бабкина. </w:t>
      </w:r>
      <w:r w:rsidR="009F04DF">
        <w:rPr>
          <w:rFonts w:asciiTheme="majorBidi" w:hAnsiTheme="majorBidi" w:cstheme="majorBidi"/>
          <w:sz w:val="24"/>
          <w:szCs w:val="24"/>
          <w:lang w:bidi="ar-SY"/>
        </w:rPr>
        <w:t>Д</w:t>
      </w:r>
      <w:r w:rsidRPr="00A94A48">
        <w:rPr>
          <w:rFonts w:asciiTheme="majorBidi" w:hAnsiTheme="majorBidi" w:cstheme="majorBidi"/>
          <w:sz w:val="24"/>
          <w:szCs w:val="24"/>
          <w:lang w:bidi="ar-SY"/>
        </w:rPr>
        <w:t xml:space="preserve">анные </w:t>
      </w:r>
      <w:r w:rsidR="009F04DF">
        <w:rPr>
          <w:rFonts w:asciiTheme="majorBidi" w:hAnsiTheme="majorBidi" w:cstheme="majorBidi"/>
          <w:sz w:val="24"/>
          <w:szCs w:val="24"/>
          <w:lang w:bidi="ar-SY"/>
        </w:rPr>
        <w:t xml:space="preserve">Стокгольмского института исследования проблем мира </w:t>
      </w:r>
      <w:r w:rsidRPr="00A94A48">
        <w:rPr>
          <w:rFonts w:asciiTheme="majorBidi" w:hAnsiTheme="majorBidi" w:cstheme="majorBidi"/>
          <w:sz w:val="24"/>
          <w:szCs w:val="24"/>
          <w:lang w:bidi="ar-SY"/>
        </w:rPr>
        <w:t>используются для анализа военного баланса в регионе</w:t>
      </w:r>
      <w:r w:rsidR="00BC6150" w:rsidRPr="00BC6150">
        <w:rPr>
          <w:rFonts w:ascii="Times New Roman" w:hAnsi="Times New Roman" w:cs="Times New Roman"/>
          <w:sz w:val="24"/>
          <w:szCs w:val="24"/>
        </w:rPr>
        <w:t>.</w:t>
      </w:r>
      <w:r w:rsidR="00BC6150" w:rsidRPr="00BC6150">
        <w:rPr>
          <w:rFonts w:ascii="Times New Roman" w:hAnsi="Times New Roman" w:cs="Times New Roman"/>
          <w:sz w:val="24"/>
          <w:szCs w:val="24"/>
          <w:lang w:bidi="ar-SY"/>
        </w:rPr>
        <w:t xml:space="preserve"> </w:t>
      </w:r>
      <w:r w:rsidR="00991166">
        <w:rPr>
          <w:rFonts w:ascii="Times New Roman" w:hAnsi="Times New Roman" w:cs="Times New Roman"/>
          <w:sz w:val="24"/>
          <w:szCs w:val="24"/>
          <w:lang w:bidi="ar-SY"/>
        </w:rPr>
        <w:t xml:space="preserve">Информация о международно-правовом статусе </w:t>
      </w:r>
      <w:r w:rsidR="00E5286A">
        <w:rPr>
          <w:rFonts w:ascii="Times New Roman" w:hAnsi="Times New Roman" w:cs="Times New Roman"/>
          <w:sz w:val="24"/>
          <w:szCs w:val="24"/>
          <w:lang w:bidi="ar-SY"/>
        </w:rPr>
        <w:t>Западной Сахары</w:t>
      </w:r>
      <w:r w:rsidR="00991166">
        <w:rPr>
          <w:rFonts w:ascii="Times New Roman" w:hAnsi="Times New Roman" w:cs="Times New Roman"/>
          <w:sz w:val="24"/>
          <w:szCs w:val="24"/>
          <w:lang w:bidi="ar-SY"/>
        </w:rPr>
        <w:t xml:space="preserve"> была получена в результате изучения нормативных документов ООН</w:t>
      </w:r>
      <w:r w:rsidR="00B60F7B">
        <w:rPr>
          <w:rFonts w:ascii="Times New Roman" w:hAnsi="Times New Roman" w:cs="Times New Roman"/>
          <w:sz w:val="24"/>
          <w:szCs w:val="24"/>
          <w:lang w:bidi="ar-SY"/>
        </w:rPr>
        <w:t>,</w:t>
      </w:r>
      <w:r w:rsidR="00991166">
        <w:rPr>
          <w:rFonts w:ascii="Times New Roman" w:hAnsi="Times New Roman" w:cs="Times New Roman"/>
          <w:sz w:val="24"/>
          <w:szCs w:val="24"/>
          <w:lang w:bidi="ar-SY"/>
        </w:rPr>
        <w:t xml:space="preserve"> в том числе заключений консультативного суда ООН</w:t>
      </w:r>
      <w:r w:rsidR="009F2697" w:rsidRPr="009F2697">
        <w:rPr>
          <w:rFonts w:ascii="Times New Roman" w:hAnsi="Times New Roman" w:cs="Times New Roman"/>
          <w:sz w:val="24"/>
          <w:szCs w:val="24"/>
          <w:lang w:bidi="ar-SY"/>
        </w:rPr>
        <w:t xml:space="preserve"> [</w:t>
      </w:r>
      <w:r w:rsidR="009F04DF">
        <w:rPr>
          <w:rFonts w:ascii="Times New Roman" w:hAnsi="Times New Roman" w:cs="Times New Roman"/>
          <w:sz w:val="24"/>
          <w:szCs w:val="24"/>
          <w:lang w:bidi="ar-SY"/>
        </w:rPr>
        <w:t>6</w:t>
      </w:r>
      <w:r w:rsidR="009F2697" w:rsidRPr="009F2697">
        <w:rPr>
          <w:rFonts w:ascii="Times New Roman" w:hAnsi="Times New Roman" w:cs="Times New Roman"/>
          <w:sz w:val="24"/>
          <w:szCs w:val="24"/>
          <w:lang w:bidi="ar-SY"/>
        </w:rPr>
        <w:t>]</w:t>
      </w:r>
      <w:r w:rsidR="003B7808">
        <w:rPr>
          <w:rFonts w:ascii="Times New Roman" w:hAnsi="Times New Roman" w:cs="Times New Roman"/>
          <w:sz w:val="24"/>
          <w:szCs w:val="24"/>
          <w:lang w:bidi="ar-SY"/>
        </w:rPr>
        <w:t>.</w:t>
      </w:r>
    </w:p>
    <w:p w14:paraId="6C6A9E08" w14:textId="40C94F4F" w:rsidR="009F04DF" w:rsidRPr="00991166" w:rsidRDefault="009F04DF" w:rsidP="00E50D53">
      <w:pPr>
        <w:spacing w:before="40"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bidi="ar-SY"/>
        </w:rPr>
      </w:pPr>
      <w:r>
        <w:rPr>
          <w:rFonts w:ascii="Times New Roman" w:hAnsi="Times New Roman" w:cs="Times New Roman"/>
          <w:sz w:val="24"/>
          <w:szCs w:val="24"/>
          <w:lang w:bidi="ar-SY"/>
        </w:rPr>
        <w:t xml:space="preserve">Установлено, что </w:t>
      </w:r>
      <w:r w:rsidR="00E50D53">
        <w:rPr>
          <w:rFonts w:ascii="Times New Roman" w:hAnsi="Times New Roman" w:cs="Times New Roman"/>
          <w:sz w:val="24"/>
          <w:szCs w:val="24"/>
          <w:lang w:bidi="ar-SY"/>
        </w:rPr>
        <w:t>на сегодняшний день конфликт пребывает в фазе вялотекущей эскалации. О</w:t>
      </w:r>
      <w:r w:rsidR="00E50D53" w:rsidRPr="00E50D53">
        <w:rPr>
          <w:rFonts w:ascii="Times New Roman" w:hAnsi="Times New Roman" w:cs="Times New Roman"/>
          <w:sz w:val="24"/>
          <w:szCs w:val="24"/>
          <w:lang w:bidi="ar-SY"/>
        </w:rPr>
        <w:t xml:space="preserve">тсутствие прямого военного столкновения компенсируется </w:t>
      </w:r>
      <w:r w:rsidR="00E50D53">
        <w:rPr>
          <w:rFonts w:ascii="Times New Roman" w:hAnsi="Times New Roman" w:cs="Times New Roman"/>
          <w:sz w:val="24"/>
          <w:szCs w:val="24"/>
          <w:lang w:bidi="ar-SY"/>
        </w:rPr>
        <w:t>возобновлением вооружённой прокси-войны Алжира против Марокко в Западной Сахаре, а также</w:t>
      </w:r>
      <w:r w:rsidR="00E50D53" w:rsidRPr="00E50D53">
        <w:rPr>
          <w:rFonts w:ascii="Times New Roman" w:hAnsi="Times New Roman" w:cs="Times New Roman"/>
          <w:sz w:val="24"/>
          <w:szCs w:val="24"/>
          <w:lang w:bidi="ar-SY"/>
        </w:rPr>
        <w:t xml:space="preserve"> информационной борьбой. Доказано, что ключевым фактором конфликта являются не ресурсы Западной Сахары, а борьба за доминирование в </w:t>
      </w:r>
      <w:r w:rsidR="00E50D53">
        <w:rPr>
          <w:rFonts w:ascii="Times New Roman" w:hAnsi="Times New Roman" w:cs="Times New Roman"/>
          <w:sz w:val="24"/>
          <w:szCs w:val="24"/>
          <w:lang w:bidi="ar-SY"/>
        </w:rPr>
        <w:t xml:space="preserve">регионе. </w:t>
      </w:r>
      <w:r w:rsidR="00E50D53" w:rsidRPr="00E50D53">
        <w:rPr>
          <w:rFonts w:ascii="Times New Roman" w:hAnsi="Times New Roman" w:cs="Times New Roman"/>
          <w:sz w:val="24"/>
          <w:szCs w:val="24"/>
          <w:lang w:bidi="ar-SY"/>
        </w:rPr>
        <w:t xml:space="preserve">Выявлены риски для России: рост зависимости Алжира от поставок российского оружия (75% его арсенала — российского производства) осложняет позицию Москвы как нейтрального </w:t>
      </w:r>
      <w:r w:rsidR="00E50D53">
        <w:rPr>
          <w:rFonts w:ascii="Times New Roman" w:hAnsi="Times New Roman" w:cs="Times New Roman"/>
          <w:sz w:val="24"/>
          <w:szCs w:val="24"/>
          <w:lang w:bidi="ar-SY"/>
        </w:rPr>
        <w:t>игрока</w:t>
      </w:r>
      <w:r w:rsidR="00E50D53" w:rsidRPr="00E50D53">
        <w:rPr>
          <w:rFonts w:ascii="Times New Roman" w:hAnsi="Times New Roman" w:cs="Times New Roman"/>
          <w:sz w:val="24"/>
          <w:szCs w:val="24"/>
          <w:lang w:bidi="ar-SY"/>
        </w:rPr>
        <w:t>.</w:t>
      </w:r>
      <w:r>
        <w:rPr>
          <w:rFonts w:ascii="Times New Roman" w:hAnsi="Times New Roman" w:cs="Times New Roman"/>
          <w:sz w:val="24"/>
          <w:szCs w:val="24"/>
          <w:lang w:bidi="ar-SY"/>
        </w:rPr>
        <w:t xml:space="preserve"> </w:t>
      </w:r>
    </w:p>
    <w:p w14:paraId="462F0B85" w14:textId="2EC39906" w:rsidR="00A666B4" w:rsidRDefault="00A666B4" w:rsidP="004D3D7D">
      <w:pPr>
        <w:spacing w:before="40"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bidi="ar-SY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исследования было выявлено, что </w:t>
      </w:r>
      <w:r w:rsidR="000C3AB7">
        <w:rPr>
          <w:rFonts w:ascii="Times New Roman" w:hAnsi="Times New Roman" w:cs="Times New Roman"/>
          <w:sz w:val="24"/>
          <w:szCs w:val="24"/>
          <w:lang w:bidi="ar-SY"/>
        </w:rPr>
        <w:t>с</w:t>
      </w:r>
      <w:r w:rsidRPr="00A666B4">
        <w:rPr>
          <w:rFonts w:ascii="Times New Roman" w:hAnsi="Times New Roman" w:cs="Times New Roman"/>
          <w:sz w:val="24"/>
          <w:szCs w:val="24"/>
          <w:lang w:bidi="ar-SY"/>
        </w:rPr>
        <w:t>егодня Алжир</w:t>
      </w:r>
      <w:r w:rsidR="00E50D53">
        <w:rPr>
          <w:rFonts w:ascii="Times New Roman" w:hAnsi="Times New Roman" w:cs="Times New Roman"/>
          <w:sz w:val="24"/>
          <w:szCs w:val="24"/>
          <w:lang w:bidi="ar-SY"/>
        </w:rPr>
        <w:t>, использующий стратегию лоббирования западно-сахарской независимости на международных площадках,</w:t>
      </w:r>
      <w:r w:rsidRPr="00A666B4">
        <w:rPr>
          <w:rFonts w:ascii="Times New Roman" w:hAnsi="Times New Roman" w:cs="Times New Roman"/>
          <w:sz w:val="24"/>
          <w:szCs w:val="24"/>
          <w:lang w:bidi="ar-SY"/>
        </w:rPr>
        <w:t xml:space="preserve"> подходит к </w:t>
      </w:r>
      <w:r w:rsidR="00E50D53">
        <w:rPr>
          <w:rFonts w:ascii="Times New Roman" w:hAnsi="Times New Roman" w:cs="Times New Roman"/>
          <w:sz w:val="24"/>
          <w:szCs w:val="24"/>
          <w:lang w:bidi="ar-SY"/>
        </w:rPr>
        <w:t>проблеме</w:t>
      </w:r>
      <w:r w:rsidRPr="00A666B4">
        <w:rPr>
          <w:rFonts w:ascii="Times New Roman" w:hAnsi="Times New Roman" w:cs="Times New Roman"/>
          <w:sz w:val="24"/>
          <w:szCs w:val="24"/>
          <w:lang w:bidi="ar-SY"/>
        </w:rPr>
        <w:t xml:space="preserve"> в статусе отстающей стороны и нуждается в глобальном пересмотре своей внешнеполитической стратегии на данном направлении, ввиду вышеупомянутого</w:t>
      </w:r>
      <w:r w:rsidR="00B60F7B">
        <w:rPr>
          <w:rFonts w:ascii="Times New Roman" w:hAnsi="Times New Roman" w:cs="Times New Roman"/>
          <w:sz w:val="24"/>
          <w:szCs w:val="24"/>
          <w:lang w:bidi="ar-SY"/>
        </w:rPr>
        <w:t>,</w:t>
      </w:r>
      <w:r w:rsidRPr="00A666B4">
        <w:rPr>
          <w:rFonts w:ascii="Times New Roman" w:hAnsi="Times New Roman" w:cs="Times New Roman"/>
          <w:sz w:val="24"/>
          <w:szCs w:val="24"/>
          <w:lang w:bidi="ar-SY"/>
        </w:rPr>
        <w:t xml:space="preserve"> следует ожидать от алжирской стороны более активных действий в контексте Западной Сахары и региона Арабского Магриба. Марокко же напротив достигло серьёзных успехов в последние годы и будет продолжать использовать стратегию напористости (англ. </w:t>
      </w:r>
      <w:r w:rsidR="00991166">
        <w:rPr>
          <w:rFonts w:ascii="Times New Roman" w:hAnsi="Times New Roman" w:cs="Times New Roman"/>
          <w:sz w:val="24"/>
          <w:szCs w:val="24"/>
          <w:lang w:val="en-US" w:bidi="ar-SY"/>
        </w:rPr>
        <w:t>s</w:t>
      </w:r>
      <w:r w:rsidRPr="00A666B4">
        <w:rPr>
          <w:rFonts w:ascii="Times New Roman" w:hAnsi="Times New Roman" w:cs="Times New Roman"/>
          <w:sz w:val="24"/>
          <w:szCs w:val="24"/>
          <w:lang w:val="en-US" w:bidi="ar-SY"/>
        </w:rPr>
        <w:t>trategy</w:t>
      </w:r>
      <w:r w:rsidRPr="00A666B4">
        <w:rPr>
          <w:rFonts w:ascii="Times New Roman" w:hAnsi="Times New Roman" w:cs="Times New Roman"/>
          <w:sz w:val="24"/>
          <w:szCs w:val="24"/>
          <w:lang w:bidi="ar-SY"/>
        </w:rPr>
        <w:t xml:space="preserve"> </w:t>
      </w:r>
      <w:r w:rsidRPr="00A666B4">
        <w:rPr>
          <w:rFonts w:ascii="Times New Roman" w:hAnsi="Times New Roman" w:cs="Times New Roman"/>
          <w:sz w:val="24"/>
          <w:szCs w:val="24"/>
          <w:lang w:val="en-US" w:bidi="ar-SY"/>
        </w:rPr>
        <w:t>of</w:t>
      </w:r>
      <w:r w:rsidRPr="00A666B4">
        <w:rPr>
          <w:rFonts w:ascii="Times New Roman" w:hAnsi="Times New Roman" w:cs="Times New Roman"/>
          <w:sz w:val="24"/>
          <w:szCs w:val="24"/>
          <w:lang w:bidi="ar-SY"/>
        </w:rPr>
        <w:t xml:space="preserve"> </w:t>
      </w:r>
      <w:r w:rsidRPr="00A666B4">
        <w:rPr>
          <w:rFonts w:ascii="Times New Roman" w:hAnsi="Times New Roman" w:cs="Times New Roman"/>
          <w:sz w:val="24"/>
          <w:szCs w:val="24"/>
          <w:lang w:val="en-US" w:bidi="ar-SY"/>
        </w:rPr>
        <w:t>assertiveness</w:t>
      </w:r>
      <w:r w:rsidRPr="00A666B4">
        <w:rPr>
          <w:rFonts w:ascii="Times New Roman" w:hAnsi="Times New Roman" w:cs="Times New Roman"/>
          <w:sz w:val="24"/>
          <w:szCs w:val="24"/>
          <w:lang w:bidi="ar-SY"/>
        </w:rPr>
        <w:t xml:space="preserve">) в контексте своих усилий по разрешению западно-сахарского вопроса в свою пользу. Её суть заключается в методичном лоббировании западно-сахарских интересов Марокко в рамках двусторонних отношений Королевства и его ключевых союзников. С каждым годом </w:t>
      </w:r>
      <w:r w:rsidR="00B60F7B">
        <w:rPr>
          <w:rFonts w:ascii="Times New Roman" w:hAnsi="Times New Roman" w:cs="Times New Roman"/>
          <w:sz w:val="24"/>
          <w:szCs w:val="24"/>
          <w:lang w:bidi="ar-SY"/>
        </w:rPr>
        <w:t>число</w:t>
      </w:r>
      <w:r w:rsidRPr="00A666B4">
        <w:rPr>
          <w:rFonts w:ascii="Times New Roman" w:hAnsi="Times New Roman" w:cs="Times New Roman"/>
          <w:sz w:val="24"/>
          <w:szCs w:val="24"/>
          <w:lang w:bidi="ar-SY"/>
        </w:rPr>
        <w:t xml:space="preserve"> стран, признающих суверенитет Королевства над Западной Сахарой, возрастает – это стало своего рода трендом.</w:t>
      </w:r>
    </w:p>
    <w:p w14:paraId="4FCDA0F8" w14:textId="29E7DC63" w:rsidR="00A666B4" w:rsidRPr="009F04DF" w:rsidRDefault="00B60F7B" w:rsidP="004D3D7D">
      <w:pPr>
        <w:spacing w:before="40"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bidi="ar-SY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ar-SY"/>
        </w:rPr>
        <w:t>На</w:t>
      </w:r>
      <w:r w:rsidR="00A666B4" w:rsidRPr="00A666B4">
        <w:rPr>
          <w:rFonts w:ascii="Times New Roman" w:hAnsi="Times New Roman" w:cs="Times New Roman"/>
          <w:sz w:val="24"/>
          <w:szCs w:val="24"/>
          <w:lang w:bidi="ar-SY"/>
        </w:rPr>
        <w:t xml:space="preserve"> текущий момент</w:t>
      </w:r>
      <w:proofErr w:type="gramEnd"/>
      <w:r w:rsidR="00A666B4" w:rsidRPr="00A666B4">
        <w:rPr>
          <w:rFonts w:ascii="Times New Roman" w:hAnsi="Times New Roman" w:cs="Times New Roman"/>
          <w:sz w:val="24"/>
          <w:szCs w:val="24"/>
          <w:lang w:bidi="ar-SY"/>
        </w:rPr>
        <w:t xml:space="preserve"> можно констатировать, что Марокко как никогда близко к разрешению западно-сахарской проблемы в свою пользу. Ключевым вопросом остаётся возможная реакция Алжира на подобный ход событий.</w:t>
      </w:r>
      <w:r w:rsidR="00991166">
        <w:rPr>
          <w:rFonts w:ascii="Times New Roman" w:hAnsi="Times New Roman" w:cs="Times New Roman"/>
          <w:sz w:val="24"/>
          <w:szCs w:val="24"/>
          <w:lang w:bidi="ar-SY"/>
        </w:rPr>
        <w:t xml:space="preserve"> Однако серьёзных потрясений в Северной Африке в ближайшей перспективе ожидать не стоит, впрочем, как и разрешения конфликта на основе принципа самоопределения народа Западной Сахары.</w:t>
      </w:r>
    </w:p>
    <w:p w14:paraId="7D389D29" w14:textId="77777777" w:rsidR="009F2697" w:rsidRPr="009F04DF" w:rsidRDefault="009F2697" w:rsidP="004D3D7D">
      <w:pPr>
        <w:spacing w:before="40"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bidi="ar-SY"/>
        </w:rPr>
      </w:pPr>
    </w:p>
    <w:p w14:paraId="134F4F51" w14:textId="2FA4F729" w:rsidR="009F2697" w:rsidRPr="004D3D7D" w:rsidRDefault="009F2697" w:rsidP="004D3D7D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  <w:r w:rsidRPr="004D3D7D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Литература и источники: </w:t>
      </w:r>
    </w:p>
    <w:p w14:paraId="70376B76" w14:textId="50387481" w:rsidR="00295EF0" w:rsidRPr="00295EF0" w:rsidRDefault="00295EF0" w:rsidP="004D3D7D">
      <w:pPr>
        <w:spacing w:before="40"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bidi="ar-SY"/>
        </w:rPr>
      </w:pPr>
      <w:r w:rsidRPr="009F2697">
        <w:rPr>
          <w:rFonts w:ascii="Times New Roman" w:hAnsi="Times New Roman" w:cs="Times New Roman"/>
          <w:sz w:val="24"/>
          <w:szCs w:val="24"/>
          <w:lang w:bidi="ar-SY"/>
        </w:rPr>
        <w:t>[</w:t>
      </w:r>
      <w:r w:rsidR="00EF1E40">
        <w:rPr>
          <w:rFonts w:ascii="Times New Roman" w:hAnsi="Times New Roman" w:cs="Times New Roman"/>
          <w:sz w:val="24"/>
          <w:szCs w:val="24"/>
          <w:lang w:bidi="ar-SY"/>
        </w:rPr>
        <w:t>1</w:t>
      </w:r>
      <w:r w:rsidRPr="009F2697">
        <w:rPr>
          <w:rFonts w:ascii="Times New Roman" w:hAnsi="Times New Roman" w:cs="Times New Roman"/>
          <w:sz w:val="24"/>
          <w:szCs w:val="24"/>
          <w:lang w:bidi="ar-SY"/>
        </w:rPr>
        <w:t xml:space="preserve">] Василенко А. И., Кузнецов В. А. Магриб–2024: Новый взгляд // Восточный курьер. – 2024. – Выпуск №4. </w:t>
      </w:r>
    </w:p>
    <w:p w14:paraId="19227E56" w14:textId="73898AB7" w:rsidR="00295EF0" w:rsidRPr="00295EF0" w:rsidRDefault="00295EF0" w:rsidP="004D3D7D">
      <w:pPr>
        <w:spacing w:before="40"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bidi="ar-SY"/>
        </w:rPr>
      </w:pPr>
      <w:r w:rsidRPr="00295EF0">
        <w:rPr>
          <w:rFonts w:ascii="Times New Roman" w:hAnsi="Times New Roman" w:cs="Times New Roman"/>
          <w:sz w:val="24"/>
          <w:szCs w:val="24"/>
          <w:lang w:bidi="ar-SY"/>
        </w:rPr>
        <w:t>[</w:t>
      </w:r>
      <w:r w:rsidR="00EF1E40">
        <w:rPr>
          <w:rFonts w:ascii="Times New Roman" w:hAnsi="Times New Roman" w:cs="Times New Roman"/>
          <w:sz w:val="24"/>
          <w:szCs w:val="24"/>
          <w:lang w:bidi="ar-SY"/>
        </w:rPr>
        <w:t>2</w:t>
      </w:r>
      <w:r w:rsidRPr="00295EF0">
        <w:rPr>
          <w:rFonts w:ascii="Times New Roman" w:hAnsi="Times New Roman" w:cs="Times New Roman"/>
          <w:sz w:val="24"/>
          <w:szCs w:val="24"/>
          <w:lang w:bidi="ar-SY"/>
        </w:rPr>
        <w:t>] Василенко А. И., Лукьянов Г. В. Международные организации во внешней политике Алжира // РСМД. – 2023.</w:t>
      </w:r>
    </w:p>
    <w:p w14:paraId="5B557571" w14:textId="2D42896A" w:rsidR="00295EF0" w:rsidRDefault="00295EF0" w:rsidP="004D3D7D">
      <w:pPr>
        <w:spacing w:before="40"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bidi="ar-SY"/>
        </w:rPr>
      </w:pPr>
      <w:r w:rsidRPr="00295EF0">
        <w:rPr>
          <w:rFonts w:ascii="Times New Roman" w:hAnsi="Times New Roman" w:cs="Times New Roman"/>
          <w:sz w:val="24"/>
          <w:szCs w:val="24"/>
          <w:lang w:bidi="ar-SY"/>
        </w:rPr>
        <w:t>[</w:t>
      </w:r>
      <w:r w:rsidR="00EF1E40">
        <w:rPr>
          <w:rFonts w:ascii="Times New Roman" w:hAnsi="Times New Roman" w:cs="Times New Roman"/>
          <w:sz w:val="24"/>
          <w:szCs w:val="24"/>
          <w:lang w:bidi="ar-SY"/>
        </w:rPr>
        <w:t>3</w:t>
      </w:r>
      <w:r w:rsidRPr="00295EF0">
        <w:rPr>
          <w:rFonts w:ascii="Times New Roman" w:hAnsi="Times New Roman" w:cs="Times New Roman"/>
          <w:sz w:val="24"/>
          <w:szCs w:val="24"/>
          <w:lang w:bidi="ar-SY"/>
        </w:rPr>
        <w:t>] Василенко А. И. Западная Сахара: политэкономические аспекты конфликта // Восточная аналитика. - 2023. - №4.</w:t>
      </w:r>
    </w:p>
    <w:p w14:paraId="2FEDEC1F" w14:textId="14CCE7ED" w:rsidR="00EF1E40" w:rsidRPr="00EF1E40" w:rsidRDefault="00EF1E40" w:rsidP="004D3D7D">
      <w:pPr>
        <w:spacing w:before="40"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bidi="ar-SY"/>
        </w:rPr>
      </w:pPr>
      <w:r w:rsidRPr="009F2697">
        <w:rPr>
          <w:rFonts w:ascii="Times New Roman" w:hAnsi="Times New Roman" w:cs="Times New Roman"/>
          <w:sz w:val="24"/>
          <w:szCs w:val="24"/>
          <w:lang w:bidi="ar-SY"/>
        </w:rPr>
        <w:t>[</w:t>
      </w:r>
      <w:r>
        <w:rPr>
          <w:rFonts w:ascii="Times New Roman" w:hAnsi="Times New Roman" w:cs="Times New Roman"/>
          <w:sz w:val="24"/>
          <w:szCs w:val="24"/>
          <w:lang w:bidi="ar-SY"/>
        </w:rPr>
        <w:t>4</w:t>
      </w:r>
      <w:r w:rsidRPr="00295EF0">
        <w:rPr>
          <w:rFonts w:ascii="Times New Roman" w:hAnsi="Times New Roman" w:cs="Times New Roman"/>
          <w:sz w:val="24"/>
          <w:szCs w:val="24"/>
          <w:lang w:bidi="ar-SY"/>
        </w:rPr>
        <w:t>]</w:t>
      </w:r>
      <w:r w:rsidRPr="009F2697">
        <w:rPr>
          <w:rFonts w:ascii="Times New Roman" w:hAnsi="Times New Roman" w:cs="Times New Roman"/>
          <w:sz w:val="24"/>
          <w:szCs w:val="24"/>
          <w:lang w:bidi="ar-SY"/>
        </w:rPr>
        <w:t xml:space="preserve"> Рашид </w:t>
      </w:r>
      <w:proofErr w:type="spellStart"/>
      <w:r w:rsidRPr="009F2697">
        <w:rPr>
          <w:rFonts w:ascii="Times New Roman" w:hAnsi="Times New Roman" w:cs="Times New Roman"/>
          <w:sz w:val="24"/>
          <w:szCs w:val="24"/>
          <w:lang w:bidi="ar-SY"/>
        </w:rPr>
        <w:t>Кауар</w:t>
      </w:r>
      <w:proofErr w:type="spellEnd"/>
      <w:r w:rsidRPr="009F2697">
        <w:rPr>
          <w:rFonts w:ascii="Times New Roman" w:hAnsi="Times New Roman" w:cs="Times New Roman"/>
          <w:sz w:val="24"/>
          <w:szCs w:val="24"/>
          <w:lang w:bidi="ar-SY"/>
        </w:rPr>
        <w:t xml:space="preserve"> Алжиро-марокканские отношения в региональном измерении: особенности и тенденции (1962–2019 гг.): </w:t>
      </w:r>
      <w:proofErr w:type="spellStart"/>
      <w:r w:rsidRPr="009F2697">
        <w:rPr>
          <w:rFonts w:ascii="Times New Roman" w:hAnsi="Times New Roman" w:cs="Times New Roman"/>
          <w:sz w:val="24"/>
          <w:szCs w:val="24"/>
          <w:lang w:bidi="ar-SY"/>
        </w:rPr>
        <w:t>дис</w:t>
      </w:r>
      <w:proofErr w:type="spellEnd"/>
      <w:r w:rsidRPr="009F2697">
        <w:rPr>
          <w:rFonts w:ascii="Times New Roman" w:hAnsi="Times New Roman" w:cs="Times New Roman"/>
          <w:sz w:val="24"/>
          <w:szCs w:val="24"/>
          <w:lang w:bidi="ar-SY"/>
        </w:rPr>
        <w:t>. канд. ист. наук истор. наук: 07.00.15. - М., 2021</w:t>
      </w:r>
      <w:r w:rsidRPr="00295EF0">
        <w:rPr>
          <w:rFonts w:ascii="Times New Roman" w:hAnsi="Times New Roman" w:cs="Times New Roman"/>
          <w:sz w:val="24"/>
          <w:szCs w:val="24"/>
          <w:lang w:bidi="ar-SY"/>
        </w:rPr>
        <w:t>.</w:t>
      </w:r>
    </w:p>
    <w:p w14:paraId="636EF743" w14:textId="2E5B9729" w:rsidR="00295EF0" w:rsidRPr="009F04DF" w:rsidRDefault="00295EF0" w:rsidP="004D3D7D">
      <w:pPr>
        <w:spacing w:before="40"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 w:bidi="ar-SY"/>
        </w:rPr>
      </w:pPr>
      <w:r>
        <w:rPr>
          <w:rFonts w:ascii="Times New Roman" w:hAnsi="Times New Roman" w:cs="Times New Roman"/>
          <w:sz w:val="24"/>
          <w:szCs w:val="24"/>
          <w:lang w:val="en-US" w:bidi="ar-SY"/>
        </w:rPr>
        <w:t>[</w:t>
      </w:r>
      <w:r w:rsidR="009F04DF" w:rsidRPr="009F04DF">
        <w:rPr>
          <w:rFonts w:ascii="Times New Roman" w:hAnsi="Times New Roman" w:cs="Times New Roman"/>
          <w:sz w:val="24"/>
          <w:szCs w:val="24"/>
          <w:lang w:val="en-US" w:bidi="ar-SY"/>
        </w:rPr>
        <w:t>5</w:t>
      </w:r>
      <w:r>
        <w:rPr>
          <w:rFonts w:ascii="Times New Roman" w:hAnsi="Times New Roman" w:cs="Times New Roman"/>
          <w:sz w:val="24"/>
          <w:szCs w:val="24"/>
          <w:lang w:val="en-US" w:bidi="ar-SY"/>
        </w:rPr>
        <w:t xml:space="preserve">] </w:t>
      </w:r>
      <w:r w:rsidRPr="00295EF0">
        <w:rPr>
          <w:rFonts w:ascii="Times New Roman" w:hAnsi="Times New Roman" w:cs="Times New Roman"/>
          <w:sz w:val="24"/>
          <w:szCs w:val="24"/>
          <w:lang w:val="en-US" w:bidi="ar-SY"/>
        </w:rPr>
        <w:t xml:space="preserve">Anthony Dworkin Policy brief - North African Standoff: how the Western Sahara conflict is </w:t>
      </w:r>
      <w:proofErr w:type="spellStart"/>
      <w:r w:rsidRPr="00295EF0">
        <w:rPr>
          <w:rFonts w:ascii="Times New Roman" w:hAnsi="Times New Roman" w:cs="Times New Roman"/>
          <w:sz w:val="24"/>
          <w:szCs w:val="24"/>
          <w:lang w:val="en-US" w:bidi="ar-SY"/>
        </w:rPr>
        <w:t>fuelling</w:t>
      </w:r>
      <w:proofErr w:type="spellEnd"/>
      <w:r w:rsidRPr="00295EF0">
        <w:rPr>
          <w:rFonts w:ascii="Times New Roman" w:hAnsi="Times New Roman" w:cs="Times New Roman"/>
          <w:sz w:val="24"/>
          <w:szCs w:val="24"/>
          <w:lang w:val="en-US" w:bidi="ar-SY"/>
        </w:rPr>
        <w:t xml:space="preserve"> new tensions between Morocco and Algeria. </w:t>
      </w:r>
      <w:r w:rsidR="00EF1E40" w:rsidRPr="00EF1E40">
        <w:rPr>
          <w:rFonts w:ascii="Times New Roman" w:hAnsi="Times New Roman" w:cs="Times New Roman"/>
          <w:sz w:val="24"/>
          <w:szCs w:val="24"/>
          <w:lang w:val="en-US" w:bidi="ar-SY"/>
        </w:rPr>
        <w:t>//</w:t>
      </w:r>
      <w:r w:rsidRPr="00295EF0">
        <w:rPr>
          <w:rFonts w:ascii="Times New Roman" w:hAnsi="Times New Roman" w:cs="Times New Roman"/>
          <w:sz w:val="24"/>
          <w:szCs w:val="24"/>
          <w:lang w:val="en-US" w:bidi="ar-SY"/>
        </w:rPr>
        <w:t xml:space="preserve"> European Council on international relations, 2022.</w:t>
      </w:r>
    </w:p>
    <w:p w14:paraId="77E6F678" w14:textId="28AD571E" w:rsidR="004C1E65" w:rsidRPr="009F04DF" w:rsidRDefault="009F04DF" w:rsidP="00891C63">
      <w:pPr>
        <w:spacing w:before="40" w:after="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bidi="ar-SY"/>
        </w:rPr>
      </w:pPr>
      <w:r w:rsidRPr="00295EF0">
        <w:rPr>
          <w:rFonts w:ascii="Times New Roman" w:hAnsi="Times New Roman" w:cs="Times New Roman"/>
          <w:sz w:val="24"/>
          <w:szCs w:val="24"/>
          <w:lang w:bidi="ar-SY"/>
        </w:rPr>
        <w:t>[</w:t>
      </w:r>
      <w:r>
        <w:rPr>
          <w:rFonts w:ascii="Times New Roman" w:hAnsi="Times New Roman" w:cs="Times New Roman"/>
          <w:sz w:val="24"/>
          <w:szCs w:val="24"/>
          <w:lang w:bidi="ar-SY"/>
        </w:rPr>
        <w:t>6</w:t>
      </w:r>
      <w:r w:rsidRPr="00295EF0">
        <w:rPr>
          <w:rFonts w:ascii="Times New Roman" w:hAnsi="Times New Roman" w:cs="Times New Roman"/>
          <w:sz w:val="24"/>
          <w:szCs w:val="24"/>
          <w:lang w:bidi="ar-SY"/>
        </w:rPr>
        <w:t>] Официальный сайт Международного Суда ООН</w:t>
      </w:r>
      <w:r>
        <w:rPr>
          <w:rFonts w:ascii="Times New Roman" w:hAnsi="Times New Roman" w:cs="Times New Roman"/>
          <w:sz w:val="24"/>
          <w:szCs w:val="24"/>
          <w:lang w:bidi="ar-SY"/>
        </w:rPr>
        <w:t xml:space="preserve">: </w:t>
      </w:r>
      <w:r w:rsidRPr="00610F1F">
        <w:rPr>
          <w:rFonts w:ascii="Times New Roman" w:hAnsi="Times New Roman" w:cs="Times New Roman"/>
          <w:sz w:val="24"/>
          <w:szCs w:val="24"/>
          <w:lang w:bidi="ar-SY"/>
        </w:rPr>
        <w:t>https://www.un.org/ru/icj</w:t>
      </w:r>
    </w:p>
    <w:sectPr w:rsidR="004C1E65" w:rsidRPr="009F04DF" w:rsidSect="00F7157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5BC40" w14:textId="77777777" w:rsidR="004D32E6" w:rsidRDefault="004D32E6" w:rsidP="00BC6150">
      <w:pPr>
        <w:spacing w:after="0" w:line="240" w:lineRule="auto"/>
      </w:pPr>
      <w:r>
        <w:separator/>
      </w:r>
    </w:p>
  </w:endnote>
  <w:endnote w:type="continuationSeparator" w:id="0">
    <w:p w14:paraId="1261A8B1" w14:textId="77777777" w:rsidR="004D32E6" w:rsidRDefault="004D32E6" w:rsidP="00BC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299E2" w14:textId="77777777" w:rsidR="004D32E6" w:rsidRDefault="004D32E6" w:rsidP="00BC6150">
      <w:pPr>
        <w:spacing w:after="0" w:line="240" w:lineRule="auto"/>
      </w:pPr>
      <w:r>
        <w:separator/>
      </w:r>
    </w:p>
  </w:footnote>
  <w:footnote w:type="continuationSeparator" w:id="0">
    <w:p w14:paraId="3328D1BF" w14:textId="77777777" w:rsidR="004D32E6" w:rsidRDefault="004D32E6" w:rsidP="00BC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A7"/>
    <w:rsid w:val="00064A36"/>
    <w:rsid w:val="000A48DD"/>
    <w:rsid w:val="000C3AB7"/>
    <w:rsid w:val="001878A7"/>
    <w:rsid w:val="0019093D"/>
    <w:rsid w:val="0022063D"/>
    <w:rsid w:val="00264207"/>
    <w:rsid w:val="00295EF0"/>
    <w:rsid w:val="003B7808"/>
    <w:rsid w:val="003F1491"/>
    <w:rsid w:val="004C1E65"/>
    <w:rsid w:val="004D32E6"/>
    <w:rsid w:val="004D3D7D"/>
    <w:rsid w:val="00610F1F"/>
    <w:rsid w:val="00641430"/>
    <w:rsid w:val="0070459C"/>
    <w:rsid w:val="00815668"/>
    <w:rsid w:val="00891C63"/>
    <w:rsid w:val="00991166"/>
    <w:rsid w:val="009A04FE"/>
    <w:rsid w:val="009E6802"/>
    <w:rsid w:val="009F04DF"/>
    <w:rsid w:val="009F2697"/>
    <w:rsid w:val="00A666B4"/>
    <w:rsid w:val="00A94A48"/>
    <w:rsid w:val="00B60F7B"/>
    <w:rsid w:val="00BC6150"/>
    <w:rsid w:val="00C96BBE"/>
    <w:rsid w:val="00E26CC9"/>
    <w:rsid w:val="00E3041C"/>
    <w:rsid w:val="00E50D53"/>
    <w:rsid w:val="00E5286A"/>
    <w:rsid w:val="00EF1E40"/>
    <w:rsid w:val="00EF392E"/>
    <w:rsid w:val="00F52B22"/>
    <w:rsid w:val="00F71570"/>
    <w:rsid w:val="00F7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D8BB"/>
  <w15:chartTrackingRefBased/>
  <w15:docId w15:val="{27EE7AEC-85F9-497B-BABB-ED431E94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7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7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78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78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78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78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78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78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7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7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7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7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78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78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78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7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78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878A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7157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71570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rsid w:val="00BC6150"/>
    <w:pPr>
      <w:spacing w:after="0" w:line="240" w:lineRule="auto"/>
    </w:pPr>
    <w:rPr>
      <w:rFonts w:ascii="Aptos" w:eastAsia="Aptos" w:hAnsi="Aptos" w:cs="Arial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BC6150"/>
    <w:rPr>
      <w:rFonts w:ascii="Aptos" w:eastAsia="Aptos" w:hAnsi="Aptos" w:cs="Arial"/>
      <w:sz w:val="20"/>
      <w:szCs w:val="20"/>
    </w:rPr>
  </w:style>
  <w:style w:type="character" w:styleId="af0">
    <w:name w:val="footnote reference"/>
    <w:basedOn w:val="a0"/>
    <w:uiPriority w:val="99"/>
    <w:rsid w:val="00BC6150"/>
    <w:rPr>
      <w:vertAlign w:val="superscript"/>
    </w:rPr>
  </w:style>
  <w:style w:type="paragraph" w:styleId="af1">
    <w:name w:val="Normal (Web)"/>
    <w:basedOn w:val="a"/>
    <w:uiPriority w:val="99"/>
    <w:semiHidden/>
    <w:unhideWhenUsed/>
    <w:rsid w:val="00A94A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ediktov-22@edu.ranep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836</Words>
  <Characters>6068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Венедиктов Егор Александрович</dc:creator>
  <cp:keywords/>
  <dc:description/>
  <cp:lastModifiedBy>Венедиктов Егор Александрович</cp:lastModifiedBy>
  <cp:revision>8</cp:revision>
  <dcterms:created xsi:type="dcterms:W3CDTF">2025-03-01T06:42:00Z</dcterms:created>
  <dcterms:modified xsi:type="dcterms:W3CDTF">2025-03-04T20:10:00Z</dcterms:modified>
</cp:coreProperties>
</file>