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3F2" w14:textId="5C6C850D" w:rsidR="00E16316" w:rsidRPr="00393860" w:rsidRDefault="00393860" w:rsidP="002E1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86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полициклических ароматических углеводородов в почвах импактной зоны </w:t>
      </w:r>
      <w:r w:rsidR="008C0CB1">
        <w:rPr>
          <w:rFonts w:ascii="Times New Roman" w:hAnsi="Times New Roman" w:cs="Times New Roman"/>
          <w:b/>
          <w:bCs/>
          <w:sz w:val="24"/>
          <w:szCs w:val="24"/>
        </w:rPr>
        <w:t xml:space="preserve">предприятия </w:t>
      </w:r>
      <w:r w:rsidRPr="00393860">
        <w:rPr>
          <w:rFonts w:ascii="Times New Roman" w:hAnsi="Times New Roman" w:cs="Times New Roman"/>
          <w:b/>
          <w:bCs/>
          <w:sz w:val="24"/>
          <w:szCs w:val="24"/>
        </w:rPr>
        <w:t>угледобывающей промышленности</w:t>
      </w:r>
    </w:p>
    <w:p w14:paraId="7A941E48" w14:textId="77EC8F12" w:rsidR="00393860" w:rsidRPr="00393860" w:rsidRDefault="00393860" w:rsidP="002E12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3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Шуваев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Е.Г., </w:t>
      </w:r>
      <w:r w:rsidR="00C03E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Немцева А.А.,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Дудникова Т.С.,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Барбашев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8C0C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B14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2B14A1" w:rsidRPr="002B14A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B14A1" w:rsidRPr="001B2C51">
        <w:rPr>
          <w:rFonts w:ascii="Times New Roman" w:hAnsi="Times New Roman"/>
          <w:b/>
          <w:bCs/>
          <w:i/>
          <w:iCs/>
          <w:sz w:val="24"/>
          <w:szCs w:val="24"/>
        </w:rPr>
        <w:t>Попов В.Р.</w:t>
      </w:r>
    </w:p>
    <w:p w14:paraId="51880CC2" w14:textId="68D2EE83" w:rsidR="00393860" w:rsidRDefault="00504240" w:rsidP="002E128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Магистр </w:t>
      </w:r>
    </w:p>
    <w:p w14:paraId="1DC31C0A" w14:textId="1C883CF1" w:rsidR="00393860" w:rsidRDefault="00393860" w:rsidP="002E128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Южный федеральный университет, академия биологии и биотехнологии им. Д.И. И</w:t>
      </w:r>
      <w:r w:rsidR="009B3861">
        <w:rPr>
          <w:rFonts w:ascii="Times New Roman" w:hAnsi="Times New Roman" w:cs="Times New Roman"/>
          <w:i/>
          <w:iCs/>
          <w:sz w:val="24"/>
          <w:szCs w:val="24"/>
        </w:rPr>
        <w:t>вановского, Ростов-на-Дону, Россия</w:t>
      </w:r>
    </w:p>
    <w:p w14:paraId="7451668D" w14:textId="4010C418" w:rsidR="00393860" w:rsidRPr="00216B1A" w:rsidRDefault="009B3861" w:rsidP="002E128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216B1A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216B1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eshuvaev</w:t>
      </w:r>
      <w:proofErr w:type="spellEnd"/>
      <w:r w:rsidRPr="00216B1A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sfedu</w:t>
      </w:r>
      <w:proofErr w:type="spellEnd"/>
      <w:r w:rsidRPr="00216B1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1D42437E" w14:textId="1C3A9413" w:rsidR="00393860" w:rsidRDefault="00216B1A" w:rsidP="002E12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Добыча угля и его переработка является главной отраслью промышленности южных областей и республик. В процессе трансформации </w:t>
      </w:r>
      <w:r w:rsidR="004647BA">
        <w:rPr>
          <w:rFonts w:ascii="Times New Roman" w:hAnsi="Times New Roman" w:cs="Times New Roman"/>
          <w:sz w:val="24"/>
          <w:szCs w:val="24"/>
        </w:rPr>
        <w:t>углистых включений (</w:t>
      </w:r>
      <w:proofErr w:type="spellStart"/>
      <w:r w:rsidR="004647BA">
        <w:rPr>
          <w:rFonts w:ascii="Times New Roman" w:hAnsi="Times New Roman" w:cs="Times New Roman"/>
          <w:sz w:val="24"/>
          <w:szCs w:val="24"/>
        </w:rPr>
        <w:t>деуглификации</w:t>
      </w:r>
      <w:proofErr w:type="spellEnd"/>
      <w:r w:rsidR="004647BA">
        <w:rPr>
          <w:rFonts w:ascii="Times New Roman" w:hAnsi="Times New Roman" w:cs="Times New Roman"/>
          <w:sz w:val="24"/>
          <w:szCs w:val="24"/>
        </w:rPr>
        <w:t>), входящих в состав почвообразующих пород, происходит накопление таких загрязнителей как полициклически</w:t>
      </w:r>
      <w:r w:rsidR="00263775">
        <w:rPr>
          <w:rFonts w:ascii="Times New Roman" w:hAnsi="Times New Roman" w:cs="Times New Roman"/>
          <w:sz w:val="24"/>
          <w:szCs w:val="24"/>
        </w:rPr>
        <w:t>е</w:t>
      </w:r>
      <w:r w:rsidR="004647BA">
        <w:rPr>
          <w:rFonts w:ascii="Times New Roman" w:hAnsi="Times New Roman" w:cs="Times New Roman"/>
          <w:sz w:val="24"/>
          <w:szCs w:val="24"/>
        </w:rPr>
        <w:t xml:space="preserve"> ароматически</w:t>
      </w:r>
      <w:r w:rsidR="00263775">
        <w:rPr>
          <w:rFonts w:ascii="Times New Roman" w:hAnsi="Times New Roman" w:cs="Times New Roman"/>
          <w:sz w:val="24"/>
          <w:szCs w:val="24"/>
        </w:rPr>
        <w:t>е</w:t>
      </w:r>
      <w:r w:rsidR="005A680C">
        <w:rPr>
          <w:rFonts w:ascii="Times New Roman" w:hAnsi="Times New Roman" w:cs="Times New Roman"/>
          <w:sz w:val="24"/>
          <w:szCs w:val="24"/>
        </w:rPr>
        <w:t xml:space="preserve"> </w:t>
      </w:r>
      <w:r w:rsidR="004647BA">
        <w:rPr>
          <w:rFonts w:ascii="Times New Roman" w:hAnsi="Times New Roman" w:cs="Times New Roman"/>
          <w:sz w:val="24"/>
          <w:szCs w:val="24"/>
        </w:rPr>
        <w:t>углеводород</w:t>
      </w:r>
      <w:r w:rsidR="00263775">
        <w:rPr>
          <w:rFonts w:ascii="Times New Roman" w:hAnsi="Times New Roman" w:cs="Times New Roman"/>
          <w:sz w:val="24"/>
          <w:szCs w:val="24"/>
        </w:rPr>
        <w:t>ы</w:t>
      </w:r>
      <w:r w:rsidR="004647BA">
        <w:rPr>
          <w:rFonts w:ascii="Times New Roman" w:hAnsi="Times New Roman" w:cs="Times New Roman"/>
          <w:sz w:val="24"/>
          <w:szCs w:val="24"/>
        </w:rPr>
        <w:t xml:space="preserve"> (ПАУ)</w:t>
      </w:r>
      <w:r w:rsidR="00077DCE">
        <w:rPr>
          <w:rFonts w:ascii="Times New Roman" w:hAnsi="Times New Roman" w:cs="Times New Roman"/>
          <w:sz w:val="24"/>
          <w:szCs w:val="24"/>
        </w:rPr>
        <w:t>.</w:t>
      </w:r>
      <w:r w:rsidR="00504240">
        <w:rPr>
          <w:rFonts w:ascii="Times New Roman" w:hAnsi="Times New Roman" w:cs="Times New Roman"/>
          <w:sz w:val="24"/>
          <w:szCs w:val="24"/>
        </w:rPr>
        <w:t xml:space="preserve"> </w:t>
      </w:r>
      <w:r w:rsidR="00C03E5D">
        <w:rPr>
          <w:rFonts w:ascii="Times New Roman" w:hAnsi="Times New Roman" w:cs="Times New Roman"/>
          <w:sz w:val="24"/>
          <w:szCs w:val="24"/>
        </w:rPr>
        <w:t xml:space="preserve">ПАУ являются высокомолекулярными органическими </w:t>
      </w:r>
      <w:r w:rsidR="004647BA">
        <w:rPr>
          <w:rFonts w:ascii="Times New Roman" w:hAnsi="Times New Roman" w:cs="Times New Roman"/>
          <w:sz w:val="24"/>
          <w:szCs w:val="24"/>
        </w:rPr>
        <w:t>вещества</w:t>
      </w:r>
      <w:r w:rsidR="00C03E5D">
        <w:rPr>
          <w:rFonts w:ascii="Times New Roman" w:hAnsi="Times New Roman" w:cs="Times New Roman"/>
          <w:sz w:val="24"/>
          <w:szCs w:val="24"/>
        </w:rPr>
        <w:t>ми</w:t>
      </w:r>
      <w:r w:rsidR="004647BA">
        <w:rPr>
          <w:rFonts w:ascii="Times New Roman" w:hAnsi="Times New Roman" w:cs="Times New Roman"/>
          <w:sz w:val="24"/>
          <w:szCs w:val="24"/>
        </w:rPr>
        <w:t xml:space="preserve">, </w:t>
      </w:r>
      <w:r w:rsidR="00C03E5D">
        <w:rPr>
          <w:rFonts w:ascii="Times New Roman" w:hAnsi="Times New Roman" w:cs="Times New Roman"/>
          <w:sz w:val="24"/>
          <w:szCs w:val="24"/>
        </w:rPr>
        <w:t xml:space="preserve">имеющими </w:t>
      </w:r>
      <w:r w:rsidR="004647BA">
        <w:rPr>
          <w:rFonts w:ascii="Times New Roman" w:hAnsi="Times New Roman" w:cs="Times New Roman"/>
          <w:sz w:val="24"/>
          <w:szCs w:val="24"/>
        </w:rPr>
        <w:t xml:space="preserve">в своей структуре два или более сконденсированных бензольных кольца. </w:t>
      </w:r>
      <w:r w:rsidR="005A680C">
        <w:rPr>
          <w:rFonts w:ascii="Times New Roman" w:hAnsi="Times New Roman" w:cs="Times New Roman"/>
          <w:sz w:val="24"/>
          <w:szCs w:val="24"/>
        </w:rPr>
        <w:t xml:space="preserve">Воздействие ПАУ на организм человека может вызывать </w:t>
      </w:r>
      <w:r w:rsidR="00504240">
        <w:rPr>
          <w:rFonts w:ascii="Times New Roman" w:hAnsi="Times New Roman" w:cs="Times New Roman"/>
          <w:sz w:val="24"/>
          <w:szCs w:val="24"/>
        </w:rPr>
        <w:t>онкологические заболевания</w:t>
      </w:r>
      <w:r w:rsidR="005A680C">
        <w:rPr>
          <w:rFonts w:ascii="Times New Roman" w:hAnsi="Times New Roman" w:cs="Times New Roman"/>
          <w:sz w:val="24"/>
          <w:szCs w:val="24"/>
        </w:rPr>
        <w:t>.</w:t>
      </w:r>
      <w:r w:rsidR="004647BA">
        <w:rPr>
          <w:rFonts w:ascii="Times New Roman" w:hAnsi="Times New Roman" w:cs="Times New Roman"/>
          <w:sz w:val="24"/>
          <w:szCs w:val="24"/>
        </w:rPr>
        <w:t xml:space="preserve"> </w:t>
      </w:r>
      <w:r w:rsidR="005A680C" w:rsidRPr="005A680C">
        <w:rPr>
          <w:rFonts w:ascii="Times New Roman" w:hAnsi="Times New Roman" w:cs="Times New Roman"/>
          <w:sz w:val="24"/>
          <w:szCs w:val="24"/>
        </w:rPr>
        <w:t xml:space="preserve">Цель данной работы: </w:t>
      </w:r>
      <w:r w:rsidR="008B266B">
        <w:rPr>
          <w:rFonts w:ascii="Times New Roman" w:hAnsi="Times New Roman" w:cs="Times New Roman"/>
          <w:sz w:val="24"/>
          <w:szCs w:val="24"/>
        </w:rPr>
        <w:t>определить содержание</w:t>
      </w:r>
      <w:r w:rsidR="005A680C" w:rsidRPr="005A680C">
        <w:rPr>
          <w:rFonts w:ascii="Times New Roman" w:hAnsi="Times New Roman" w:cs="Times New Roman"/>
          <w:sz w:val="24"/>
          <w:szCs w:val="24"/>
        </w:rPr>
        <w:t xml:space="preserve"> </w:t>
      </w:r>
      <w:r w:rsidR="005A680C">
        <w:rPr>
          <w:rFonts w:ascii="Times New Roman" w:hAnsi="Times New Roman" w:cs="Times New Roman"/>
          <w:sz w:val="24"/>
          <w:szCs w:val="24"/>
        </w:rPr>
        <w:t>ПАУ в почвах</w:t>
      </w:r>
      <w:r w:rsidR="008B266B">
        <w:rPr>
          <w:rFonts w:ascii="Times New Roman" w:hAnsi="Times New Roman" w:cs="Times New Roman"/>
          <w:sz w:val="24"/>
          <w:szCs w:val="24"/>
        </w:rPr>
        <w:t xml:space="preserve"> вблизи</w:t>
      </w:r>
      <w:r w:rsidR="005A680C">
        <w:rPr>
          <w:rFonts w:ascii="Times New Roman" w:hAnsi="Times New Roman" w:cs="Times New Roman"/>
          <w:sz w:val="24"/>
          <w:szCs w:val="24"/>
        </w:rPr>
        <w:t xml:space="preserve"> импактной зоны угледобывающей промышленности.</w:t>
      </w:r>
    </w:p>
    <w:p w14:paraId="0C74BF5B" w14:textId="70F62681" w:rsidR="005A680C" w:rsidRDefault="005A680C" w:rsidP="002E12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A680C">
        <w:rPr>
          <w:rFonts w:ascii="Times New Roman" w:hAnsi="Times New Roman" w:cs="Times New Roman"/>
          <w:sz w:val="24"/>
          <w:szCs w:val="24"/>
        </w:rPr>
        <w:t xml:space="preserve">Объектом исследования являлись почвы, расположенные вблизи террикона шахты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Аютинская</w:t>
      </w:r>
      <w:proofErr w:type="spellEnd"/>
      <w:r w:rsidR="00C03E5D">
        <w:rPr>
          <w:rFonts w:ascii="Times New Roman" w:hAnsi="Times New Roman" w:cs="Times New Roman"/>
          <w:sz w:val="24"/>
          <w:szCs w:val="24"/>
        </w:rPr>
        <w:t>, города Шахты</w:t>
      </w:r>
      <w:r>
        <w:rPr>
          <w:rFonts w:ascii="Times New Roman" w:hAnsi="Times New Roman" w:cs="Times New Roman"/>
          <w:sz w:val="24"/>
          <w:szCs w:val="24"/>
        </w:rPr>
        <w:t xml:space="preserve"> Ростовской области. </w:t>
      </w:r>
      <w:r w:rsidR="00A7359B">
        <w:rPr>
          <w:rFonts w:ascii="Times New Roman" w:hAnsi="Times New Roman" w:cs="Times New Roman"/>
          <w:sz w:val="24"/>
          <w:szCs w:val="24"/>
        </w:rPr>
        <w:t xml:space="preserve">Для выполнения цели исследования были выбраны две </w:t>
      </w:r>
      <w:r w:rsidR="008B266B">
        <w:rPr>
          <w:rFonts w:ascii="Times New Roman" w:hAnsi="Times New Roman" w:cs="Times New Roman"/>
          <w:sz w:val="24"/>
          <w:szCs w:val="24"/>
        </w:rPr>
        <w:t>площадки</w:t>
      </w:r>
      <w:r w:rsidR="00504240">
        <w:rPr>
          <w:rFonts w:ascii="Times New Roman" w:hAnsi="Times New Roman" w:cs="Times New Roman"/>
          <w:sz w:val="24"/>
          <w:szCs w:val="24"/>
        </w:rPr>
        <w:t xml:space="preserve"> мониторинга, одна из которых расположена вблизи </w:t>
      </w:r>
      <w:proofErr w:type="spellStart"/>
      <w:r w:rsidR="00504240">
        <w:rPr>
          <w:rFonts w:ascii="Times New Roman" w:hAnsi="Times New Roman" w:cs="Times New Roman"/>
          <w:sz w:val="24"/>
          <w:szCs w:val="24"/>
        </w:rPr>
        <w:t>углеотвала</w:t>
      </w:r>
      <w:proofErr w:type="spellEnd"/>
      <w:r w:rsidR="00C03E5D">
        <w:rPr>
          <w:rFonts w:ascii="Times New Roman" w:hAnsi="Times New Roman" w:cs="Times New Roman"/>
          <w:sz w:val="24"/>
          <w:szCs w:val="24"/>
        </w:rPr>
        <w:t xml:space="preserve"> на расстоянии 100 метров</w:t>
      </w:r>
      <w:r w:rsidR="00504240">
        <w:rPr>
          <w:rFonts w:ascii="Times New Roman" w:hAnsi="Times New Roman" w:cs="Times New Roman"/>
          <w:sz w:val="24"/>
          <w:szCs w:val="24"/>
        </w:rPr>
        <w:t xml:space="preserve"> (</w:t>
      </w:r>
      <w:r w:rsidR="00263775">
        <w:rPr>
          <w:rFonts w:ascii="Times New Roman" w:hAnsi="Times New Roman" w:cs="Times New Roman"/>
          <w:sz w:val="24"/>
          <w:szCs w:val="24"/>
        </w:rPr>
        <w:t>№1</w:t>
      </w:r>
      <w:r w:rsidR="00504240">
        <w:rPr>
          <w:rFonts w:ascii="Times New Roman" w:hAnsi="Times New Roman" w:cs="Times New Roman"/>
          <w:sz w:val="24"/>
          <w:szCs w:val="24"/>
        </w:rPr>
        <w:t>)</w:t>
      </w:r>
      <w:r w:rsidR="003C15BD">
        <w:rPr>
          <w:rFonts w:ascii="Times New Roman" w:hAnsi="Times New Roman" w:cs="Times New Roman"/>
          <w:sz w:val="24"/>
          <w:szCs w:val="24"/>
        </w:rPr>
        <w:t xml:space="preserve">, </w:t>
      </w:r>
      <w:r w:rsidR="00504240">
        <w:rPr>
          <w:rFonts w:ascii="Times New Roman" w:hAnsi="Times New Roman" w:cs="Times New Roman"/>
          <w:sz w:val="24"/>
          <w:szCs w:val="24"/>
        </w:rPr>
        <w:t>вторая – на удалении</w:t>
      </w:r>
      <w:r w:rsidR="00C03E5D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r w:rsidR="0045495E">
        <w:rPr>
          <w:rFonts w:ascii="Times New Roman" w:hAnsi="Times New Roman" w:cs="Times New Roman"/>
          <w:sz w:val="24"/>
          <w:szCs w:val="24"/>
        </w:rPr>
        <w:t>700 метров от шахты</w:t>
      </w:r>
      <w:r w:rsidR="00263775">
        <w:rPr>
          <w:rFonts w:ascii="Times New Roman" w:hAnsi="Times New Roman" w:cs="Times New Roman"/>
          <w:sz w:val="24"/>
          <w:szCs w:val="24"/>
        </w:rPr>
        <w:t xml:space="preserve"> </w:t>
      </w:r>
      <w:r w:rsidR="00504240">
        <w:rPr>
          <w:rFonts w:ascii="Times New Roman" w:hAnsi="Times New Roman" w:cs="Times New Roman"/>
          <w:sz w:val="24"/>
          <w:szCs w:val="24"/>
        </w:rPr>
        <w:t>(</w:t>
      </w:r>
      <w:r w:rsidR="00263775">
        <w:rPr>
          <w:rFonts w:ascii="Times New Roman" w:hAnsi="Times New Roman" w:cs="Times New Roman"/>
          <w:sz w:val="24"/>
          <w:szCs w:val="24"/>
        </w:rPr>
        <w:t>№2</w:t>
      </w:r>
      <w:r w:rsidR="00504240">
        <w:rPr>
          <w:rFonts w:ascii="Times New Roman" w:hAnsi="Times New Roman" w:cs="Times New Roman"/>
          <w:sz w:val="24"/>
          <w:szCs w:val="24"/>
        </w:rPr>
        <w:t>)</w:t>
      </w:r>
      <w:r w:rsidR="008B266B">
        <w:rPr>
          <w:rFonts w:ascii="Times New Roman" w:hAnsi="Times New Roman" w:cs="Times New Roman"/>
          <w:sz w:val="24"/>
          <w:szCs w:val="24"/>
        </w:rPr>
        <w:t xml:space="preserve">. В ходе проведения анализа были установлены концентрации </w:t>
      </w:r>
      <w:r w:rsidR="00263775">
        <w:rPr>
          <w:rFonts w:ascii="Times New Roman" w:hAnsi="Times New Roman" w:cs="Times New Roman"/>
          <w:sz w:val="24"/>
          <w:szCs w:val="24"/>
        </w:rPr>
        <w:t>12-ти ПАУ:</w:t>
      </w:r>
      <w:r w:rsidR="00263775" w:rsidRPr="00263775">
        <w:t xml:space="preserve"> </w:t>
      </w:r>
      <w:r w:rsidR="00263775" w:rsidRPr="00263775">
        <w:rPr>
          <w:rFonts w:ascii="Times New Roman" w:hAnsi="Times New Roman" w:cs="Times New Roman"/>
          <w:sz w:val="24"/>
          <w:szCs w:val="24"/>
        </w:rPr>
        <w:t>нафталин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r w:rsidR="00263775" w:rsidRPr="00263775">
        <w:rPr>
          <w:rFonts w:ascii="Times New Roman" w:hAnsi="Times New Roman" w:cs="Times New Roman"/>
          <w:sz w:val="24"/>
          <w:szCs w:val="24"/>
        </w:rPr>
        <w:t>, антрацен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r w:rsidR="00263775" w:rsidRPr="0026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флуорен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>, фенантрен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r w:rsidR="00263775" w:rsidRPr="0026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>(а)антрацен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r w:rsidR="00263775" w:rsidRPr="0026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пирен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флуорантен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пирен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>(b)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флуорантен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>(k)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флуорантен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дибенз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63775" w:rsidRPr="00263775">
        <w:rPr>
          <w:rFonts w:ascii="Times New Roman" w:hAnsi="Times New Roman" w:cs="Times New Roman"/>
          <w:sz w:val="24"/>
          <w:szCs w:val="24"/>
        </w:rPr>
        <w:t>a,h</w:t>
      </w:r>
      <w:proofErr w:type="spellEnd"/>
      <w:proofErr w:type="gramEnd"/>
      <w:r w:rsidR="00263775" w:rsidRPr="00263775">
        <w:rPr>
          <w:rFonts w:ascii="Times New Roman" w:hAnsi="Times New Roman" w:cs="Times New Roman"/>
          <w:sz w:val="24"/>
          <w:szCs w:val="24"/>
        </w:rPr>
        <w:t>)антрацен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r w:rsidR="00263775" w:rsidRPr="00263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g,h,i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перилен</w:t>
      </w:r>
      <w:r w:rsidR="00C61E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04240">
        <w:rPr>
          <w:rFonts w:ascii="Times New Roman" w:hAnsi="Times New Roman" w:cs="Times New Roman"/>
          <w:sz w:val="24"/>
          <w:szCs w:val="24"/>
        </w:rPr>
        <w:t>.</w:t>
      </w:r>
      <w:r w:rsidR="00C03E5D">
        <w:rPr>
          <w:rFonts w:ascii="Times New Roman" w:hAnsi="Times New Roman" w:cs="Times New Roman"/>
          <w:sz w:val="24"/>
          <w:szCs w:val="24"/>
        </w:rPr>
        <w:t>,</w:t>
      </w:r>
      <w:r w:rsidR="00263775">
        <w:rPr>
          <w:rFonts w:ascii="Times New Roman" w:hAnsi="Times New Roman" w:cs="Times New Roman"/>
          <w:sz w:val="24"/>
          <w:szCs w:val="24"/>
        </w:rPr>
        <w:t xml:space="preserve"> с  </w:t>
      </w:r>
      <w:r w:rsidR="00263775" w:rsidRPr="00263775">
        <w:rPr>
          <w:rFonts w:ascii="Times New Roman" w:hAnsi="Times New Roman" w:cs="Times New Roman"/>
          <w:sz w:val="24"/>
          <w:szCs w:val="24"/>
        </w:rPr>
        <w:t xml:space="preserve">помощью высокоэффективной жидкостной хроматографии на хроматографе </w:t>
      </w:r>
      <w:proofErr w:type="spellStart"/>
      <w:r w:rsidR="00263775" w:rsidRPr="00263775">
        <w:rPr>
          <w:rFonts w:ascii="Times New Roman" w:hAnsi="Times New Roman" w:cs="Times New Roman"/>
          <w:sz w:val="24"/>
          <w:szCs w:val="24"/>
        </w:rPr>
        <w:t>Agilent</w:t>
      </w:r>
      <w:proofErr w:type="spellEnd"/>
      <w:r w:rsidR="00263775" w:rsidRPr="00263775">
        <w:rPr>
          <w:rFonts w:ascii="Times New Roman" w:hAnsi="Times New Roman" w:cs="Times New Roman"/>
          <w:sz w:val="24"/>
          <w:szCs w:val="24"/>
        </w:rPr>
        <w:t xml:space="preserve"> 1260</w:t>
      </w:r>
      <w:r w:rsidR="00263775">
        <w:rPr>
          <w:rFonts w:ascii="Times New Roman" w:hAnsi="Times New Roman" w:cs="Times New Roman"/>
          <w:sz w:val="24"/>
          <w:szCs w:val="24"/>
        </w:rPr>
        <w:t>.</w:t>
      </w:r>
      <w:r w:rsidR="00C03E5D" w:rsidRPr="00C03E5D">
        <w:rPr>
          <w:rFonts w:ascii="Times New Roman" w:hAnsi="Times New Roman" w:cs="Times New Roman"/>
          <w:sz w:val="24"/>
          <w:szCs w:val="24"/>
        </w:rPr>
        <w:t xml:space="preserve"> </w:t>
      </w:r>
      <w:r w:rsidR="00C03E5D">
        <w:rPr>
          <w:rFonts w:ascii="Times New Roman" w:hAnsi="Times New Roman" w:cs="Times New Roman"/>
          <w:sz w:val="24"/>
          <w:szCs w:val="24"/>
        </w:rPr>
        <w:t xml:space="preserve">Экстракция ПАУ из образцов проводилась с помощью гексана. Извлечение </w:t>
      </w:r>
      <w:proofErr w:type="spellStart"/>
      <w:r w:rsidR="00C03E5D">
        <w:rPr>
          <w:rFonts w:ascii="Times New Roman" w:hAnsi="Times New Roman" w:cs="Times New Roman"/>
          <w:sz w:val="24"/>
          <w:szCs w:val="24"/>
        </w:rPr>
        <w:t>полютантов</w:t>
      </w:r>
      <w:proofErr w:type="spellEnd"/>
      <w:r w:rsidR="00C03E5D">
        <w:rPr>
          <w:rFonts w:ascii="Times New Roman" w:hAnsi="Times New Roman" w:cs="Times New Roman"/>
          <w:sz w:val="24"/>
          <w:szCs w:val="24"/>
        </w:rPr>
        <w:t xml:space="preserve"> из отобранных проб проводилась методом омыления, путём кипячения образцов в </w:t>
      </w:r>
      <w:r w:rsidR="00C03E5D" w:rsidRPr="00C03E5D">
        <w:rPr>
          <w:rFonts w:ascii="Times New Roman" w:hAnsi="Times New Roman" w:cs="Times New Roman"/>
          <w:sz w:val="24"/>
          <w:szCs w:val="24"/>
        </w:rPr>
        <w:t>2-% спиртов</w:t>
      </w:r>
      <w:r w:rsidR="00077DCE">
        <w:rPr>
          <w:rFonts w:ascii="Times New Roman" w:hAnsi="Times New Roman" w:cs="Times New Roman"/>
          <w:sz w:val="24"/>
          <w:szCs w:val="24"/>
        </w:rPr>
        <w:t>о</w:t>
      </w:r>
      <w:r w:rsidR="00C03E5D" w:rsidRPr="00C03E5D">
        <w:rPr>
          <w:rFonts w:ascii="Times New Roman" w:hAnsi="Times New Roman" w:cs="Times New Roman"/>
          <w:sz w:val="24"/>
          <w:szCs w:val="24"/>
        </w:rPr>
        <w:t>м растворе щелочи КОН</w:t>
      </w:r>
      <w:r w:rsidR="00C03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1DA20" w14:textId="0359C616" w:rsidR="00C03E5D" w:rsidRDefault="00263775" w:rsidP="002E12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исследования суммарное содержание ПАУ в почве площадки мониторинга №1</w:t>
      </w:r>
      <w:r w:rsidR="003C15BD">
        <w:rPr>
          <w:rFonts w:ascii="Times New Roman" w:hAnsi="Times New Roman" w:cs="Times New Roman"/>
          <w:sz w:val="24"/>
          <w:szCs w:val="24"/>
        </w:rPr>
        <w:t xml:space="preserve"> составило 655,7 нг/г,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E6E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превышает суммарное содержание ПАУ в </w:t>
      </w:r>
      <w:r w:rsidR="003C15BD">
        <w:rPr>
          <w:rFonts w:ascii="Times New Roman" w:hAnsi="Times New Roman" w:cs="Times New Roman"/>
          <w:sz w:val="24"/>
          <w:szCs w:val="24"/>
        </w:rPr>
        <w:t>точке №2 почти в три раза</w:t>
      </w:r>
      <w:r w:rsidR="00C61E6E">
        <w:rPr>
          <w:rFonts w:ascii="Times New Roman" w:hAnsi="Times New Roman" w:cs="Times New Roman"/>
          <w:sz w:val="24"/>
          <w:szCs w:val="24"/>
        </w:rPr>
        <w:t xml:space="preserve"> (227,1 нг/г)</w:t>
      </w:r>
      <w:r w:rsidR="003C15BD">
        <w:rPr>
          <w:rFonts w:ascii="Times New Roman" w:hAnsi="Times New Roman" w:cs="Times New Roman"/>
          <w:sz w:val="24"/>
          <w:szCs w:val="24"/>
        </w:rPr>
        <w:t xml:space="preserve">. Наибольший вклад в суммарное содержание </w:t>
      </w:r>
      <w:proofErr w:type="spellStart"/>
      <w:r w:rsidR="003C15BD">
        <w:rPr>
          <w:rFonts w:ascii="Times New Roman" w:hAnsi="Times New Roman" w:cs="Times New Roman"/>
          <w:sz w:val="24"/>
          <w:szCs w:val="24"/>
        </w:rPr>
        <w:t>полютантов</w:t>
      </w:r>
      <w:proofErr w:type="spellEnd"/>
      <w:r w:rsidR="003C15BD">
        <w:rPr>
          <w:rFonts w:ascii="Times New Roman" w:hAnsi="Times New Roman" w:cs="Times New Roman"/>
          <w:sz w:val="24"/>
          <w:szCs w:val="24"/>
        </w:rPr>
        <w:t xml:space="preserve"> внесли такие низкомолекулярные (НМ) ПАУ как нафталин, флуорен и фенантрен. Для точки №1 содержание НМ полиаренов составляет 90% от общей суммы ПАУ, а для точки №2–83%.</w:t>
      </w:r>
    </w:p>
    <w:p w14:paraId="38D754F2" w14:textId="37E293AB" w:rsidR="00C03E5D" w:rsidRDefault="003C15BD" w:rsidP="002E12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C15BD">
        <w:rPr>
          <w:rFonts w:ascii="Times New Roman" w:hAnsi="Times New Roman" w:cs="Times New Roman"/>
          <w:sz w:val="24"/>
          <w:szCs w:val="24"/>
        </w:rPr>
        <w:t xml:space="preserve">Таким образом, по мере удаления от </w:t>
      </w:r>
      <w:proofErr w:type="spellStart"/>
      <w:r w:rsidRPr="003C15BD">
        <w:rPr>
          <w:rFonts w:ascii="Times New Roman" w:hAnsi="Times New Roman" w:cs="Times New Roman"/>
          <w:sz w:val="24"/>
          <w:szCs w:val="24"/>
        </w:rPr>
        <w:t>углеотвала</w:t>
      </w:r>
      <w:proofErr w:type="spellEnd"/>
      <w:r w:rsidRPr="003C15BD">
        <w:rPr>
          <w:rFonts w:ascii="Times New Roman" w:hAnsi="Times New Roman" w:cs="Times New Roman"/>
          <w:sz w:val="24"/>
          <w:szCs w:val="24"/>
        </w:rPr>
        <w:t xml:space="preserve"> </w:t>
      </w:r>
      <w:r w:rsidR="00664AA3">
        <w:rPr>
          <w:rFonts w:ascii="Times New Roman" w:hAnsi="Times New Roman" w:cs="Times New Roman"/>
          <w:sz w:val="24"/>
          <w:szCs w:val="24"/>
        </w:rPr>
        <w:t xml:space="preserve">наблюдалось снижение суммарного содержания ПАУ </w:t>
      </w:r>
      <w:r w:rsidR="00C61E6E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664AA3">
        <w:rPr>
          <w:rFonts w:ascii="Times New Roman" w:hAnsi="Times New Roman" w:cs="Times New Roman"/>
          <w:sz w:val="24"/>
          <w:szCs w:val="24"/>
        </w:rPr>
        <w:t>в три раза с 655,7 нг/г в точке №1 до 227,1 нг/г в площадке №2. Наибольший вклад в общее суммарное содержание ПАУ внесли представители низкомолекулярных ПАУ: нафталин, флуорен, фенантрен.</w:t>
      </w:r>
    </w:p>
    <w:p w14:paraId="73240C35" w14:textId="248E86BF" w:rsidR="00263775" w:rsidRDefault="00E825C7" w:rsidP="002E12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825C7">
        <w:rPr>
          <w:rFonts w:ascii="Times New Roman" w:hAnsi="Times New Roman" w:cs="Times New Roman"/>
          <w:sz w:val="24"/>
          <w:szCs w:val="24"/>
        </w:rPr>
        <w:t>Исследование выполнено при финансовой поддержке Министерства науки и высшего образования РФ в рамках государственного задания в сфере научной деятельности № FENW-2023-0008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63E23">
        <w:rPr>
          <w:rFonts w:ascii="Times New Roman" w:hAnsi="Times New Roman" w:cs="Times New Roman"/>
          <w:sz w:val="24"/>
          <w:szCs w:val="24"/>
        </w:rPr>
        <w:t>рограммы стратегического академического лидерства Южного федерального университета ("Приоритет 2030")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6CBF41" w14:textId="77777777" w:rsidR="00263775" w:rsidRPr="00AB0990" w:rsidRDefault="00263775" w:rsidP="002E128E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41274E0" w14:textId="563435EC" w:rsidR="00393860" w:rsidRDefault="00664AA3" w:rsidP="002E1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Цибарт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Геннадиев А.Н. Полициклические ароматические углеводороды в почвах: источники, поведение, индикационное значение (обзор) // Почвоведение. 2013, №7, С. 788-802 </w:t>
      </w:r>
    </w:p>
    <w:p w14:paraId="389553D7" w14:textId="13972812" w:rsidR="00467BC6" w:rsidRPr="00467BC6" w:rsidRDefault="008F2DB4" w:rsidP="00467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Сушкова С.Н., Дудникова Т.С., Шуваев Е.Г., Немцева А.А., Антоненко Е.М. Апробация метода экстракции ПАУ из почв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углеотвалов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субкритическом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состоянии // Актуальная биотехнология. 2024, №2, С. 47-4</w:t>
      </w:r>
      <w:r w:rsidR="00C61E6E">
        <w:rPr>
          <w:rFonts w:ascii="Times New Roman" w:hAnsi="Times New Roman" w:cs="Times New Roman"/>
          <w:sz w:val="24"/>
          <w:szCs w:val="24"/>
        </w:rPr>
        <w:t>9</w:t>
      </w:r>
    </w:p>
    <w:sectPr w:rsidR="00467BC6" w:rsidRPr="00467BC6" w:rsidSect="00AB099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4787"/>
    <w:multiLevelType w:val="hybridMultilevel"/>
    <w:tmpl w:val="355695F2"/>
    <w:lvl w:ilvl="0" w:tplc="E4DA18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7D"/>
    <w:rsid w:val="00077DCE"/>
    <w:rsid w:val="00204255"/>
    <w:rsid w:val="00216B1A"/>
    <w:rsid w:val="00254112"/>
    <w:rsid w:val="00263775"/>
    <w:rsid w:val="002B14A1"/>
    <w:rsid w:val="002E128E"/>
    <w:rsid w:val="00393860"/>
    <w:rsid w:val="003A1DA8"/>
    <w:rsid w:val="003C15BD"/>
    <w:rsid w:val="0045495E"/>
    <w:rsid w:val="004647BA"/>
    <w:rsid w:val="00467BC6"/>
    <w:rsid w:val="00504240"/>
    <w:rsid w:val="005A290E"/>
    <w:rsid w:val="005A680C"/>
    <w:rsid w:val="0061377D"/>
    <w:rsid w:val="00664AA3"/>
    <w:rsid w:val="008B266B"/>
    <w:rsid w:val="008C0CB1"/>
    <w:rsid w:val="008F2DB4"/>
    <w:rsid w:val="009B3861"/>
    <w:rsid w:val="00A66F04"/>
    <w:rsid w:val="00A7359B"/>
    <w:rsid w:val="00AB0990"/>
    <w:rsid w:val="00AF7D3C"/>
    <w:rsid w:val="00BF750F"/>
    <w:rsid w:val="00C03E5D"/>
    <w:rsid w:val="00C61E6E"/>
    <w:rsid w:val="00CF550E"/>
    <w:rsid w:val="00D563BA"/>
    <w:rsid w:val="00E04662"/>
    <w:rsid w:val="00E16316"/>
    <w:rsid w:val="00E825C7"/>
    <w:rsid w:val="00EE694E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C6B9B"/>
  <w15:chartTrackingRefBased/>
  <w15:docId w15:val="{EE5C6B1C-F200-4115-A7BA-19F303F3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A3"/>
    <w:pPr>
      <w:ind w:left="720"/>
      <w:contextualSpacing/>
    </w:pPr>
  </w:style>
  <w:style w:type="paragraph" w:styleId="a4">
    <w:name w:val="Revision"/>
    <w:hidden/>
    <w:uiPriority w:val="99"/>
    <w:semiHidden/>
    <w:rsid w:val="00504240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5042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042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042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042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0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Шуваев Евгений Григорьевич</dc:creator>
  <cp:keywords/>
  <dc:description/>
  <cp:lastModifiedBy>Шуваев Евгений Григорьевич</cp:lastModifiedBy>
  <cp:revision>27</cp:revision>
  <dcterms:created xsi:type="dcterms:W3CDTF">2025-02-26T10:45:00Z</dcterms:created>
  <dcterms:modified xsi:type="dcterms:W3CDTF">2025-03-04T11:59:00Z</dcterms:modified>
</cp:coreProperties>
</file>