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7851" w14:textId="687CB244" w:rsidR="00A06BCA" w:rsidRPr="008812FC" w:rsidRDefault="00A06BCA" w:rsidP="00A06BCA">
      <w:pPr>
        <w:spacing w:after="0" w:line="240" w:lineRule="auto"/>
        <w:jc w:val="both"/>
        <w:rPr>
          <w:rFonts w:ascii="Times New Roman" w:hAnsi="Times New Roman" w:cs="Times New Roman"/>
          <w:bCs/>
        </w:rPr>
      </w:pPr>
      <w:r w:rsidRPr="00A06BCA">
        <w:rPr>
          <w:rFonts w:ascii="Times New Roman" w:hAnsi="Times New Roman" w:cs="Times New Roman"/>
          <w:b/>
          <w:bCs/>
        </w:rPr>
        <w:t xml:space="preserve">УДК </w:t>
      </w:r>
      <w:r w:rsidR="008812FC" w:rsidRPr="008812FC">
        <w:rPr>
          <w:rFonts w:ascii="Times New Roman" w:hAnsi="Times New Roman" w:cs="Times New Roman"/>
          <w:bCs/>
        </w:rPr>
        <w:t>001.895:614.2</w:t>
      </w:r>
    </w:p>
    <w:p w14:paraId="3123587F" w14:textId="351FF0BA" w:rsidR="004F6C68" w:rsidRDefault="00494812" w:rsidP="00B07340">
      <w:pPr>
        <w:spacing w:after="0" w:line="240" w:lineRule="auto"/>
        <w:jc w:val="center"/>
        <w:rPr>
          <w:rFonts w:ascii="Times New Roman" w:hAnsi="Times New Roman" w:cs="Times New Roman"/>
          <w:b/>
          <w:bCs/>
        </w:rPr>
      </w:pPr>
      <w:r w:rsidRPr="00494812">
        <w:rPr>
          <w:rFonts w:ascii="Times New Roman" w:hAnsi="Times New Roman" w:cs="Times New Roman"/>
          <w:b/>
          <w:bCs/>
        </w:rPr>
        <w:t>Р</w:t>
      </w:r>
      <w:r w:rsidR="00B07340" w:rsidRPr="00494812">
        <w:rPr>
          <w:rFonts w:ascii="Times New Roman" w:hAnsi="Times New Roman" w:cs="Times New Roman"/>
          <w:b/>
          <w:bCs/>
        </w:rPr>
        <w:t>егионально</w:t>
      </w:r>
      <w:r w:rsidRPr="00494812">
        <w:rPr>
          <w:rFonts w:ascii="Times New Roman" w:hAnsi="Times New Roman" w:cs="Times New Roman"/>
          <w:b/>
          <w:bCs/>
        </w:rPr>
        <w:t>е</w:t>
      </w:r>
      <w:r w:rsidR="00B07340" w:rsidRPr="00494812">
        <w:rPr>
          <w:rFonts w:ascii="Times New Roman" w:hAnsi="Times New Roman" w:cs="Times New Roman"/>
          <w:b/>
          <w:bCs/>
        </w:rPr>
        <w:t xml:space="preserve"> мобильно</w:t>
      </w:r>
      <w:r w:rsidRPr="00494812">
        <w:rPr>
          <w:rFonts w:ascii="Times New Roman" w:hAnsi="Times New Roman" w:cs="Times New Roman"/>
          <w:b/>
          <w:bCs/>
        </w:rPr>
        <w:t>е</w:t>
      </w:r>
      <w:r w:rsidR="00B07340" w:rsidRPr="00494812">
        <w:rPr>
          <w:rFonts w:ascii="Times New Roman" w:hAnsi="Times New Roman" w:cs="Times New Roman"/>
          <w:b/>
          <w:bCs/>
        </w:rPr>
        <w:t xml:space="preserve"> медицинско</w:t>
      </w:r>
      <w:r w:rsidRPr="00494812">
        <w:rPr>
          <w:rFonts w:ascii="Times New Roman" w:hAnsi="Times New Roman" w:cs="Times New Roman"/>
          <w:b/>
          <w:bCs/>
        </w:rPr>
        <w:t>е</w:t>
      </w:r>
      <w:r w:rsidR="00B07340" w:rsidRPr="00494812">
        <w:rPr>
          <w:rFonts w:ascii="Times New Roman" w:hAnsi="Times New Roman" w:cs="Times New Roman"/>
          <w:b/>
          <w:bCs/>
        </w:rPr>
        <w:t xml:space="preserve"> приложени</w:t>
      </w:r>
      <w:r w:rsidRPr="00494812">
        <w:rPr>
          <w:rFonts w:ascii="Times New Roman" w:hAnsi="Times New Roman" w:cs="Times New Roman"/>
          <w:b/>
          <w:bCs/>
        </w:rPr>
        <w:t>е</w:t>
      </w:r>
      <w:r w:rsidR="00B07340" w:rsidRPr="00494812">
        <w:rPr>
          <w:rFonts w:ascii="Times New Roman" w:hAnsi="Times New Roman" w:cs="Times New Roman"/>
          <w:b/>
          <w:bCs/>
        </w:rPr>
        <w:t xml:space="preserve"> </w:t>
      </w:r>
      <w:r w:rsidRPr="00494812">
        <w:rPr>
          <w:rFonts w:ascii="Times New Roman" w:hAnsi="Times New Roman" w:cs="Times New Roman"/>
          <w:b/>
          <w:bCs/>
        </w:rPr>
        <w:t>как цифровая инновация в сфере здравоохранения</w:t>
      </w:r>
    </w:p>
    <w:p w14:paraId="7E548FBD" w14:textId="472B75E2" w:rsidR="00B07340" w:rsidRDefault="00B07340" w:rsidP="00B07340">
      <w:pPr>
        <w:spacing w:after="0" w:line="240" w:lineRule="auto"/>
        <w:jc w:val="center"/>
        <w:rPr>
          <w:rFonts w:ascii="Times New Roman" w:hAnsi="Times New Roman" w:cs="Times New Roman"/>
          <w:b/>
          <w:bCs/>
          <w:i/>
          <w:iCs/>
        </w:rPr>
      </w:pPr>
      <w:r>
        <w:rPr>
          <w:rFonts w:ascii="Times New Roman" w:hAnsi="Times New Roman" w:cs="Times New Roman"/>
          <w:b/>
          <w:bCs/>
          <w:i/>
          <w:iCs/>
        </w:rPr>
        <w:t>Лут Мария Сергеевна</w:t>
      </w:r>
    </w:p>
    <w:p w14:paraId="6B296904" w14:textId="1349518C" w:rsidR="00B07340" w:rsidRDefault="00B07340" w:rsidP="00B07340">
      <w:pPr>
        <w:spacing w:after="0" w:line="240" w:lineRule="auto"/>
        <w:jc w:val="center"/>
        <w:rPr>
          <w:rFonts w:ascii="Times New Roman" w:hAnsi="Times New Roman" w:cs="Times New Roman"/>
          <w:i/>
          <w:iCs/>
        </w:rPr>
      </w:pPr>
      <w:r>
        <w:rPr>
          <w:rFonts w:ascii="Times New Roman" w:hAnsi="Times New Roman" w:cs="Times New Roman"/>
          <w:i/>
          <w:iCs/>
        </w:rPr>
        <w:t>Студент 2 курса магистратуры</w:t>
      </w:r>
    </w:p>
    <w:p w14:paraId="2DC35EAB" w14:textId="2B1A75FF" w:rsidR="00B07340" w:rsidRDefault="00B07340" w:rsidP="00B07340">
      <w:pPr>
        <w:spacing w:after="0" w:line="240" w:lineRule="auto"/>
        <w:jc w:val="center"/>
        <w:rPr>
          <w:rFonts w:ascii="Times New Roman" w:hAnsi="Times New Roman" w:cs="Times New Roman"/>
          <w:i/>
          <w:iCs/>
        </w:rPr>
      </w:pPr>
      <w:r>
        <w:rPr>
          <w:rFonts w:ascii="Times New Roman" w:hAnsi="Times New Roman" w:cs="Times New Roman"/>
          <w:i/>
          <w:iCs/>
        </w:rPr>
        <w:t>ФГБОУ ВО «Донецкий государственный университет»</w:t>
      </w:r>
      <w:r w:rsidR="00176FCC">
        <w:rPr>
          <w:rFonts w:ascii="Times New Roman" w:hAnsi="Times New Roman" w:cs="Times New Roman"/>
          <w:i/>
          <w:iCs/>
        </w:rPr>
        <w:t>,</w:t>
      </w:r>
    </w:p>
    <w:p w14:paraId="1C0C9D66" w14:textId="72965382" w:rsidR="00B07340" w:rsidRDefault="00176FCC" w:rsidP="00B07340">
      <w:pPr>
        <w:spacing w:after="0" w:line="240" w:lineRule="auto"/>
        <w:jc w:val="center"/>
        <w:rPr>
          <w:rFonts w:ascii="Times New Roman" w:hAnsi="Times New Roman" w:cs="Times New Roman"/>
          <w:i/>
          <w:iCs/>
        </w:rPr>
      </w:pPr>
      <w:r>
        <w:rPr>
          <w:rFonts w:ascii="Times New Roman" w:hAnsi="Times New Roman" w:cs="Times New Roman"/>
          <w:i/>
          <w:iCs/>
        </w:rPr>
        <w:t>учетно-финансовый факультет, Донецк, ДНР, Россия</w:t>
      </w:r>
    </w:p>
    <w:p w14:paraId="02349B7D" w14:textId="5443D965" w:rsidR="00176FCC" w:rsidRDefault="00176FCC" w:rsidP="00C9590D">
      <w:pPr>
        <w:spacing w:after="0" w:line="240" w:lineRule="auto"/>
        <w:jc w:val="center"/>
        <w:rPr>
          <w:rFonts w:ascii="Times New Roman" w:hAnsi="Times New Roman" w:cs="Times New Roman"/>
          <w:i/>
          <w:iCs/>
        </w:rPr>
      </w:pPr>
      <w:r>
        <w:rPr>
          <w:rFonts w:ascii="Times New Roman" w:hAnsi="Times New Roman" w:cs="Times New Roman"/>
          <w:i/>
          <w:iCs/>
          <w:lang w:val="en-US"/>
        </w:rPr>
        <w:t>E</w:t>
      </w:r>
      <w:r w:rsidRPr="00D22D05">
        <w:rPr>
          <w:rFonts w:ascii="Times New Roman" w:hAnsi="Times New Roman" w:cs="Times New Roman"/>
          <w:i/>
          <w:iCs/>
        </w:rPr>
        <w:t>-</w:t>
      </w:r>
      <w:r>
        <w:rPr>
          <w:rFonts w:ascii="Times New Roman" w:hAnsi="Times New Roman" w:cs="Times New Roman"/>
          <w:i/>
          <w:iCs/>
          <w:lang w:val="en-US"/>
        </w:rPr>
        <w:t>mail</w:t>
      </w:r>
      <w:r>
        <w:rPr>
          <w:rFonts w:ascii="Times New Roman" w:hAnsi="Times New Roman" w:cs="Times New Roman"/>
          <w:i/>
          <w:iCs/>
        </w:rPr>
        <w:t xml:space="preserve">: </w:t>
      </w:r>
      <w:hyperlink r:id="rId5" w:history="1">
        <w:r w:rsidRPr="00D23B9F">
          <w:rPr>
            <w:rStyle w:val="ac"/>
            <w:rFonts w:ascii="Times New Roman" w:hAnsi="Times New Roman" w:cs="Times New Roman"/>
            <w:i/>
            <w:iCs/>
            <w:lang w:val="en-US"/>
          </w:rPr>
          <w:t>mashaserg</w:t>
        </w:r>
        <w:r w:rsidRPr="00D22D05">
          <w:rPr>
            <w:rStyle w:val="ac"/>
            <w:rFonts w:ascii="Times New Roman" w:hAnsi="Times New Roman" w:cs="Times New Roman"/>
            <w:i/>
            <w:iCs/>
          </w:rPr>
          <w:t>16@</w:t>
        </w:r>
        <w:r w:rsidRPr="00D23B9F">
          <w:rPr>
            <w:rStyle w:val="ac"/>
            <w:rFonts w:ascii="Times New Roman" w:hAnsi="Times New Roman" w:cs="Times New Roman"/>
            <w:i/>
            <w:iCs/>
            <w:lang w:val="en-US"/>
          </w:rPr>
          <w:t>mail</w:t>
        </w:r>
        <w:r w:rsidRPr="00D22D05">
          <w:rPr>
            <w:rStyle w:val="ac"/>
            <w:rFonts w:ascii="Times New Roman" w:hAnsi="Times New Roman" w:cs="Times New Roman"/>
            <w:i/>
            <w:iCs/>
          </w:rPr>
          <w:t>.</w:t>
        </w:r>
        <w:r w:rsidRPr="00D23B9F">
          <w:rPr>
            <w:rStyle w:val="ac"/>
            <w:rFonts w:ascii="Times New Roman" w:hAnsi="Times New Roman" w:cs="Times New Roman"/>
            <w:i/>
            <w:iCs/>
            <w:lang w:val="en-US"/>
          </w:rPr>
          <w:t>ru</w:t>
        </w:r>
      </w:hyperlink>
    </w:p>
    <w:p w14:paraId="46E59545" w14:textId="77777777" w:rsidR="00C9590D" w:rsidRDefault="00C9590D" w:rsidP="00C9590D">
      <w:pPr>
        <w:spacing w:after="0" w:line="240" w:lineRule="auto"/>
        <w:jc w:val="center"/>
        <w:rPr>
          <w:rFonts w:ascii="Times New Roman" w:hAnsi="Times New Roman" w:cs="Times New Roman"/>
        </w:rPr>
      </w:pPr>
    </w:p>
    <w:p w14:paraId="5328E1A6" w14:textId="18145009" w:rsidR="000B4CD3" w:rsidRDefault="009851C8" w:rsidP="000B4CD3">
      <w:pPr>
        <w:spacing w:after="0" w:line="240" w:lineRule="auto"/>
        <w:ind w:firstLine="397"/>
        <w:jc w:val="both"/>
        <w:rPr>
          <w:rFonts w:ascii="Times New Roman" w:hAnsi="Times New Roman" w:cs="Times New Roman"/>
        </w:rPr>
      </w:pPr>
      <w:r>
        <w:rPr>
          <w:rFonts w:ascii="Times New Roman" w:hAnsi="Times New Roman" w:cs="Times New Roman"/>
        </w:rPr>
        <w:t xml:space="preserve">Современные информационно-коммуникационные технологии и цифровые решения ежедневно приобретают новые формы </w:t>
      </w:r>
      <w:r w:rsidR="002F31E6">
        <w:rPr>
          <w:rFonts w:ascii="Times New Roman" w:hAnsi="Times New Roman" w:cs="Times New Roman"/>
        </w:rPr>
        <w:t xml:space="preserve">и инструменты обработки актуальной информации, которая </w:t>
      </w:r>
      <w:r w:rsidR="00F66365">
        <w:rPr>
          <w:rFonts w:ascii="Times New Roman" w:hAnsi="Times New Roman" w:cs="Times New Roman"/>
        </w:rPr>
        <w:t xml:space="preserve">уже </w:t>
      </w:r>
      <w:r w:rsidR="00805710">
        <w:rPr>
          <w:rFonts w:ascii="Times New Roman" w:hAnsi="Times New Roman" w:cs="Times New Roman"/>
        </w:rPr>
        <w:t>в</w:t>
      </w:r>
      <w:r w:rsidR="00F66365">
        <w:rPr>
          <w:rFonts w:ascii="Times New Roman" w:hAnsi="Times New Roman" w:cs="Times New Roman"/>
        </w:rPr>
        <w:t xml:space="preserve"> </w:t>
      </w:r>
      <w:r w:rsidR="00805710">
        <w:rPr>
          <w:rFonts w:ascii="Times New Roman" w:hAnsi="Times New Roman" w:cs="Times New Roman"/>
          <w:lang w:val="en-US"/>
        </w:rPr>
        <w:t>XXI</w:t>
      </w:r>
      <w:r w:rsidR="00805710" w:rsidRPr="00805710">
        <w:rPr>
          <w:rFonts w:ascii="Times New Roman" w:hAnsi="Times New Roman" w:cs="Times New Roman"/>
        </w:rPr>
        <w:t xml:space="preserve"> </w:t>
      </w:r>
      <w:r w:rsidR="00805710">
        <w:rPr>
          <w:rFonts w:ascii="Times New Roman" w:hAnsi="Times New Roman" w:cs="Times New Roman"/>
        </w:rPr>
        <w:t xml:space="preserve">веке </w:t>
      </w:r>
      <w:r w:rsidR="002F31E6">
        <w:rPr>
          <w:rFonts w:ascii="Times New Roman" w:hAnsi="Times New Roman" w:cs="Times New Roman"/>
        </w:rPr>
        <w:t>стала</w:t>
      </w:r>
      <w:r w:rsidR="008E1967">
        <w:rPr>
          <w:rFonts w:ascii="Times New Roman" w:hAnsi="Times New Roman" w:cs="Times New Roman"/>
        </w:rPr>
        <w:t xml:space="preserve"> </w:t>
      </w:r>
      <w:r w:rsidR="002F31E6">
        <w:rPr>
          <w:rFonts w:ascii="Times New Roman" w:hAnsi="Times New Roman" w:cs="Times New Roman"/>
        </w:rPr>
        <w:t>новым экономическим ресурсом.</w:t>
      </w:r>
      <w:r w:rsidR="00805710">
        <w:rPr>
          <w:rFonts w:ascii="Times New Roman" w:hAnsi="Times New Roman" w:cs="Times New Roman"/>
        </w:rPr>
        <w:t xml:space="preserve"> Сегодня каждая отрасль человеческой деятельности не может полноценно функционировать без </w:t>
      </w:r>
      <w:r w:rsidR="008D0E57">
        <w:rPr>
          <w:rFonts w:ascii="Times New Roman" w:hAnsi="Times New Roman" w:cs="Times New Roman"/>
        </w:rPr>
        <w:t>лучших</w:t>
      </w:r>
      <w:r w:rsidR="00805710">
        <w:rPr>
          <w:rFonts w:ascii="Times New Roman" w:hAnsi="Times New Roman" w:cs="Times New Roman"/>
        </w:rPr>
        <w:t xml:space="preserve"> средств автоматизации, потому</w:t>
      </w:r>
      <w:r w:rsidR="008D0E57">
        <w:rPr>
          <w:rFonts w:ascii="Times New Roman" w:hAnsi="Times New Roman" w:cs="Times New Roman"/>
        </w:rPr>
        <w:t xml:space="preserve"> как</w:t>
      </w:r>
      <w:r w:rsidR="00805710">
        <w:rPr>
          <w:rFonts w:ascii="Times New Roman" w:hAnsi="Times New Roman" w:cs="Times New Roman"/>
        </w:rPr>
        <w:t xml:space="preserve"> большо</w:t>
      </w:r>
      <w:r w:rsidR="00903EC0">
        <w:rPr>
          <w:rFonts w:ascii="Times New Roman" w:hAnsi="Times New Roman" w:cs="Times New Roman"/>
        </w:rPr>
        <w:t>й</w:t>
      </w:r>
      <w:r w:rsidR="00805710">
        <w:rPr>
          <w:rFonts w:ascii="Times New Roman" w:hAnsi="Times New Roman" w:cs="Times New Roman"/>
        </w:rPr>
        <w:t xml:space="preserve"> </w:t>
      </w:r>
      <w:r w:rsidR="00903EC0">
        <w:rPr>
          <w:rFonts w:ascii="Times New Roman" w:hAnsi="Times New Roman" w:cs="Times New Roman"/>
        </w:rPr>
        <w:t>объем</w:t>
      </w:r>
      <w:r w:rsidR="008D0E57">
        <w:rPr>
          <w:rFonts w:ascii="Times New Roman" w:hAnsi="Times New Roman" w:cs="Times New Roman"/>
        </w:rPr>
        <w:t xml:space="preserve"> </w:t>
      </w:r>
      <w:r w:rsidR="00805710">
        <w:rPr>
          <w:rFonts w:ascii="Times New Roman" w:hAnsi="Times New Roman" w:cs="Times New Roman"/>
        </w:rPr>
        <w:t>данных</w:t>
      </w:r>
      <w:r w:rsidR="00903EC0">
        <w:rPr>
          <w:rFonts w:ascii="Times New Roman" w:hAnsi="Times New Roman" w:cs="Times New Roman"/>
        </w:rPr>
        <w:t xml:space="preserve"> </w:t>
      </w:r>
      <w:r w:rsidR="008E1967">
        <w:rPr>
          <w:rFonts w:ascii="Times New Roman" w:hAnsi="Times New Roman" w:cs="Times New Roman"/>
        </w:rPr>
        <w:t xml:space="preserve">практически невозможно обработать традиционными методиками. Цифровые приложения нашли свое применение и в сегменте электронного бизнеса, также известного, как электронная коммерция, онлайн-маркетинг или интернет-банкинг. </w:t>
      </w:r>
      <w:r w:rsidR="008E1967">
        <w:rPr>
          <w:rFonts w:ascii="Times New Roman" w:hAnsi="Times New Roman" w:cs="Times New Roman"/>
          <w:lang w:val="en-US"/>
        </w:rPr>
        <w:t>Digital</w:t>
      </w:r>
      <w:r w:rsidR="008E1967" w:rsidRPr="00C75FFD">
        <w:rPr>
          <w:rFonts w:ascii="Times New Roman" w:hAnsi="Times New Roman" w:cs="Times New Roman"/>
        </w:rPr>
        <w:t>-</w:t>
      </w:r>
      <w:r w:rsidR="008E1967">
        <w:rPr>
          <w:rFonts w:ascii="Times New Roman" w:hAnsi="Times New Roman" w:cs="Times New Roman"/>
        </w:rPr>
        <w:t xml:space="preserve">операции </w:t>
      </w:r>
      <w:r w:rsidR="00B1721B">
        <w:rPr>
          <w:rFonts w:ascii="Times New Roman" w:hAnsi="Times New Roman" w:cs="Times New Roman"/>
        </w:rPr>
        <w:t xml:space="preserve">и устройства </w:t>
      </w:r>
      <w:r w:rsidR="008E1967">
        <w:rPr>
          <w:rFonts w:ascii="Times New Roman" w:hAnsi="Times New Roman" w:cs="Times New Roman"/>
        </w:rPr>
        <w:t xml:space="preserve">встречаются на каждом шагу, </w:t>
      </w:r>
      <w:r w:rsidR="00C75FFD">
        <w:rPr>
          <w:rFonts w:ascii="Times New Roman" w:hAnsi="Times New Roman" w:cs="Times New Roman"/>
        </w:rPr>
        <w:t>оплата смарт-часами, покупка в маркетплейсах, дистанционные образовательные курсы, инновационн</w:t>
      </w:r>
      <w:r w:rsidR="00903EC0">
        <w:rPr>
          <w:rFonts w:ascii="Times New Roman" w:hAnsi="Times New Roman" w:cs="Times New Roman"/>
        </w:rPr>
        <w:t>ое</w:t>
      </w:r>
      <w:r w:rsidR="00C75FFD">
        <w:rPr>
          <w:rFonts w:ascii="Times New Roman" w:hAnsi="Times New Roman" w:cs="Times New Roman"/>
        </w:rPr>
        <w:t xml:space="preserve"> медицинск</w:t>
      </w:r>
      <w:r w:rsidR="00903EC0">
        <w:rPr>
          <w:rFonts w:ascii="Times New Roman" w:hAnsi="Times New Roman" w:cs="Times New Roman"/>
        </w:rPr>
        <w:t>ое оборудование</w:t>
      </w:r>
      <w:r w:rsidR="00C75FFD">
        <w:rPr>
          <w:rFonts w:ascii="Times New Roman" w:hAnsi="Times New Roman" w:cs="Times New Roman"/>
        </w:rPr>
        <w:t xml:space="preserve">, чей </w:t>
      </w:r>
      <w:r w:rsidR="00903EC0">
        <w:rPr>
          <w:rFonts w:ascii="Times New Roman" w:hAnsi="Times New Roman" w:cs="Times New Roman"/>
        </w:rPr>
        <w:t>вес</w:t>
      </w:r>
      <w:r w:rsidR="00C75FFD">
        <w:rPr>
          <w:rFonts w:ascii="Times New Roman" w:hAnsi="Times New Roman" w:cs="Times New Roman"/>
        </w:rPr>
        <w:t xml:space="preserve"> не превышает и килограмма, нейросетевые</w:t>
      </w:r>
      <w:r w:rsidR="00F66365">
        <w:rPr>
          <w:rFonts w:ascii="Times New Roman" w:hAnsi="Times New Roman" w:cs="Times New Roman"/>
        </w:rPr>
        <w:t xml:space="preserve"> логистические системы и множество других примеров свидетельствуют о наступлении новой и необычайно производительной технол</w:t>
      </w:r>
      <w:r w:rsidR="00903EC0">
        <w:rPr>
          <w:rFonts w:ascii="Times New Roman" w:hAnsi="Times New Roman" w:cs="Times New Roman"/>
        </w:rPr>
        <w:t xml:space="preserve">огической эры. Государственное </w:t>
      </w:r>
      <w:r w:rsidR="00F66365">
        <w:rPr>
          <w:rFonts w:ascii="Times New Roman" w:hAnsi="Times New Roman" w:cs="Times New Roman"/>
        </w:rPr>
        <w:t xml:space="preserve">и региональное развитие нуждается в информационных </w:t>
      </w:r>
      <w:r w:rsidR="00045E77">
        <w:rPr>
          <w:rFonts w:ascii="Times New Roman" w:hAnsi="Times New Roman" w:cs="Times New Roman"/>
        </w:rPr>
        <w:t xml:space="preserve">технологиях не меньше, </w:t>
      </w:r>
      <w:r w:rsidR="00C95692">
        <w:rPr>
          <w:rFonts w:ascii="Times New Roman" w:hAnsi="Times New Roman" w:cs="Times New Roman"/>
        </w:rPr>
        <w:t>чем</w:t>
      </w:r>
      <w:r w:rsidR="00045E77">
        <w:rPr>
          <w:rFonts w:ascii="Times New Roman" w:hAnsi="Times New Roman" w:cs="Times New Roman"/>
        </w:rPr>
        <w:t xml:space="preserve"> корпоративное, каждый гражданин желает жить в благоприятных </w:t>
      </w:r>
      <w:r w:rsidR="00C14C55">
        <w:rPr>
          <w:rFonts w:ascii="Times New Roman" w:hAnsi="Times New Roman" w:cs="Times New Roman"/>
        </w:rPr>
        <w:t xml:space="preserve">условиях </w:t>
      </w:r>
      <w:r w:rsidR="00045E77">
        <w:rPr>
          <w:rFonts w:ascii="Times New Roman" w:hAnsi="Times New Roman" w:cs="Times New Roman"/>
        </w:rPr>
        <w:t>для</w:t>
      </w:r>
      <w:r w:rsidR="00C14C55">
        <w:rPr>
          <w:rFonts w:ascii="Times New Roman" w:hAnsi="Times New Roman" w:cs="Times New Roman"/>
        </w:rPr>
        <w:t xml:space="preserve"> материального</w:t>
      </w:r>
      <w:r w:rsidR="00045E77">
        <w:rPr>
          <w:rFonts w:ascii="Times New Roman" w:hAnsi="Times New Roman" w:cs="Times New Roman"/>
        </w:rPr>
        <w:t xml:space="preserve"> роста, что может обеспечить лишь государство и его правовые </w:t>
      </w:r>
      <w:r w:rsidR="00C95692">
        <w:rPr>
          <w:rFonts w:ascii="Times New Roman" w:hAnsi="Times New Roman" w:cs="Times New Roman"/>
        </w:rPr>
        <w:t>институты</w:t>
      </w:r>
      <w:r w:rsidR="00045E77">
        <w:rPr>
          <w:rFonts w:ascii="Times New Roman" w:hAnsi="Times New Roman" w:cs="Times New Roman"/>
        </w:rPr>
        <w:t xml:space="preserve">. Общественный, а также хозяйственный потенциал региона на современном этапе возможно оптимально повысить лишь с применением инновационных техник, являющихся двигателем прогресса на всех уровнях. </w:t>
      </w:r>
      <w:r w:rsidR="00EE5349">
        <w:rPr>
          <w:rFonts w:ascii="Times New Roman" w:hAnsi="Times New Roman" w:cs="Times New Roman"/>
        </w:rPr>
        <w:t>В Российской Федерации функционирует множество цифровых систем государственного и территориального масштаба, направленны</w:t>
      </w:r>
      <w:r w:rsidR="00C95692">
        <w:rPr>
          <w:rFonts w:ascii="Times New Roman" w:hAnsi="Times New Roman" w:cs="Times New Roman"/>
        </w:rPr>
        <w:t>х</w:t>
      </w:r>
      <w:r w:rsidR="00EE5349">
        <w:rPr>
          <w:rFonts w:ascii="Times New Roman" w:hAnsi="Times New Roman" w:cs="Times New Roman"/>
        </w:rPr>
        <w:t xml:space="preserve"> на мониторинг и диагностику текущего индикативного состояния социо-экономики, на информирование граждан о муниципальных преобразованиях и на обзор всех проводимых региональных реформ. Донецкая Народная Республика после присоединения </w:t>
      </w:r>
      <w:r w:rsidR="00903EC0">
        <w:rPr>
          <w:rFonts w:ascii="Times New Roman" w:hAnsi="Times New Roman" w:cs="Times New Roman"/>
        </w:rPr>
        <w:t>к</w:t>
      </w:r>
      <w:r w:rsidR="00EE5349">
        <w:rPr>
          <w:rFonts w:ascii="Times New Roman" w:hAnsi="Times New Roman" w:cs="Times New Roman"/>
        </w:rPr>
        <w:t xml:space="preserve"> Российской Федерации</w:t>
      </w:r>
      <w:r w:rsidR="00F943EE">
        <w:rPr>
          <w:rFonts w:ascii="Times New Roman" w:hAnsi="Times New Roman" w:cs="Times New Roman"/>
        </w:rPr>
        <w:t xml:space="preserve"> получила ряд возможностей для стабилизации экономического роста и цифровизации региона. </w:t>
      </w:r>
      <w:r w:rsidR="00B06548">
        <w:rPr>
          <w:rFonts w:ascii="Times New Roman" w:hAnsi="Times New Roman" w:cs="Times New Roman"/>
        </w:rPr>
        <w:t xml:space="preserve">Значимость социального развития и роста Донбасса обусловлена тем, что без демографического, образовательного и жилищного совершенствования экономика региона не сможет стремительно вырасти. Для </w:t>
      </w:r>
      <w:r w:rsidR="00C95692">
        <w:rPr>
          <w:rFonts w:ascii="Times New Roman" w:hAnsi="Times New Roman" w:cs="Times New Roman"/>
        </w:rPr>
        <w:t>обеспечения</w:t>
      </w:r>
      <w:r w:rsidR="00B06548">
        <w:rPr>
          <w:rFonts w:ascii="Times New Roman" w:hAnsi="Times New Roman" w:cs="Times New Roman"/>
        </w:rPr>
        <w:t xml:space="preserve"> благоприятного самочувствия граждан необходимо стимулировать цифровизацию сферы здравоохранения с целью обнаружения всех тормозящих факторов (заболеваний) демографического роста</w:t>
      </w:r>
      <w:r w:rsidR="00C95692">
        <w:rPr>
          <w:rFonts w:ascii="Times New Roman" w:hAnsi="Times New Roman" w:cs="Times New Roman"/>
        </w:rPr>
        <w:t>,</w:t>
      </w:r>
      <w:r w:rsidR="00B06548">
        <w:rPr>
          <w:rFonts w:ascii="Times New Roman" w:hAnsi="Times New Roman" w:cs="Times New Roman"/>
        </w:rPr>
        <w:t xml:space="preserve"> интеграции граждан в един</w:t>
      </w:r>
      <w:r w:rsidR="00903EC0">
        <w:rPr>
          <w:rFonts w:ascii="Times New Roman" w:hAnsi="Times New Roman" w:cs="Times New Roman"/>
        </w:rPr>
        <w:t>ую</w:t>
      </w:r>
      <w:r w:rsidR="00B06548">
        <w:rPr>
          <w:rFonts w:ascii="Times New Roman" w:hAnsi="Times New Roman" w:cs="Times New Roman"/>
        </w:rPr>
        <w:t xml:space="preserve"> медицинск</w:t>
      </w:r>
      <w:r w:rsidR="00903EC0">
        <w:rPr>
          <w:rFonts w:ascii="Times New Roman" w:hAnsi="Times New Roman" w:cs="Times New Roman"/>
        </w:rPr>
        <w:t>ую</w:t>
      </w:r>
      <w:r w:rsidR="00B06548">
        <w:rPr>
          <w:rFonts w:ascii="Times New Roman" w:hAnsi="Times New Roman" w:cs="Times New Roman"/>
        </w:rPr>
        <w:t xml:space="preserve"> систем</w:t>
      </w:r>
      <w:r w:rsidR="00903EC0">
        <w:rPr>
          <w:rFonts w:ascii="Times New Roman" w:hAnsi="Times New Roman" w:cs="Times New Roman"/>
        </w:rPr>
        <w:t>у</w:t>
      </w:r>
      <w:r w:rsidR="00B06548">
        <w:rPr>
          <w:rFonts w:ascii="Times New Roman" w:hAnsi="Times New Roman" w:cs="Times New Roman"/>
        </w:rPr>
        <w:t xml:space="preserve"> </w:t>
      </w:r>
      <w:r w:rsidR="00C95692">
        <w:rPr>
          <w:rFonts w:ascii="Times New Roman" w:hAnsi="Times New Roman" w:cs="Times New Roman"/>
        </w:rPr>
        <w:t>и</w:t>
      </w:r>
      <w:r w:rsidR="00B06548">
        <w:rPr>
          <w:rFonts w:ascii="Times New Roman" w:hAnsi="Times New Roman" w:cs="Times New Roman"/>
        </w:rPr>
        <w:t xml:space="preserve"> оп</w:t>
      </w:r>
      <w:r w:rsidR="00EC2DBF">
        <w:rPr>
          <w:rFonts w:ascii="Times New Roman" w:hAnsi="Times New Roman" w:cs="Times New Roman"/>
        </w:rPr>
        <w:t>тимизации взаимодействия между врач</w:t>
      </w:r>
      <w:r w:rsidR="00C95692">
        <w:rPr>
          <w:rFonts w:ascii="Times New Roman" w:hAnsi="Times New Roman" w:cs="Times New Roman"/>
        </w:rPr>
        <w:t>а</w:t>
      </w:r>
      <w:r w:rsidR="00EC2DBF">
        <w:rPr>
          <w:rFonts w:ascii="Times New Roman" w:hAnsi="Times New Roman" w:cs="Times New Roman"/>
        </w:rPr>
        <w:t>м</w:t>
      </w:r>
      <w:r w:rsidR="00C95692">
        <w:rPr>
          <w:rFonts w:ascii="Times New Roman" w:hAnsi="Times New Roman" w:cs="Times New Roman"/>
        </w:rPr>
        <w:t>и</w:t>
      </w:r>
      <w:r w:rsidR="00EC2DBF">
        <w:rPr>
          <w:rFonts w:ascii="Times New Roman" w:hAnsi="Times New Roman" w:cs="Times New Roman"/>
        </w:rPr>
        <w:t xml:space="preserve"> и пациентами</w:t>
      </w:r>
      <w:r w:rsidR="00B06548">
        <w:rPr>
          <w:rFonts w:ascii="Times New Roman" w:hAnsi="Times New Roman" w:cs="Times New Roman"/>
        </w:rPr>
        <w:t xml:space="preserve">. </w:t>
      </w:r>
      <w:r w:rsidR="00EC2DBF">
        <w:rPr>
          <w:rFonts w:ascii="Times New Roman" w:hAnsi="Times New Roman" w:cs="Times New Roman"/>
        </w:rPr>
        <w:t>О</w:t>
      </w:r>
      <w:r w:rsidR="00B06548">
        <w:rPr>
          <w:rFonts w:ascii="Times New Roman" w:hAnsi="Times New Roman" w:cs="Times New Roman"/>
        </w:rPr>
        <w:t>беспечить региональн</w:t>
      </w:r>
      <w:r w:rsidR="000B4CD3">
        <w:rPr>
          <w:rFonts w:ascii="Times New Roman" w:hAnsi="Times New Roman" w:cs="Times New Roman"/>
        </w:rPr>
        <w:t>ую</w:t>
      </w:r>
      <w:r w:rsidR="00B06548">
        <w:rPr>
          <w:rFonts w:ascii="Times New Roman" w:hAnsi="Times New Roman" w:cs="Times New Roman"/>
        </w:rPr>
        <w:t xml:space="preserve"> здравоохранительн</w:t>
      </w:r>
      <w:r w:rsidR="000B4CD3">
        <w:rPr>
          <w:rFonts w:ascii="Times New Roman" w:hAnsi="Times New Roman" w:cs="Times New Roman"/>
        </w:rPr>
        <w:t>ую цифровизацию и инноватизацию</w:t>
      </w:r>
      <w:r w:rsidR="00EC2DBF">
        <w:rPr>
          <w:rFonts w:ascii="Times New Roman" w:hAnsi="Times New Roman" w:cs="Times New Roman"/>
        </w:rPr>
        <w:t xml:space="preserve"> может </w:t>
      </w:r>
      <w:r w:rsidR="00B06548">
        <w:rPr>
          <w:rFonts w:ascii="Times New Roman" w:hAnsi="Times New Roman" w:cs="Times New Roman"/>
        </w:rPr>
        <w:t>региональное мобильное медицинское приложение</w:t>
      </w:r>
      <w:r w:rsidR="000B4CD3">
        <w:rPr>
          <w:rFonts w:ascii="Times New Roman" w:hAnsi="Times New Roman" w:cs="Times New Roman"/>
        </w:rPr>
        <w:t xml:space="preserve">, позволяющее грамотно подойти к медицинским </w:t>
      </w:r>
      <w:r w:rsidR="000B4CD3">
        <w:rPr>
          <w:rFonts w:ascii="Times New Roman" w:hAnsi="Times New Roman" w:cs="Times New Roman"/>
          <w:lang w:val="en-US"/>
        </w:rPr>
        <w:t>digital</w:t>
      </w:r>
      <w:r w:rsidR="000B4CD3" w:rsidRPr="000B4CD3">
        <w:rPr>
          <w:rFonts w:ascii="Times New Roman" w:hAnsi="Times New Roman" w:cs="Times New Roman"/>
        </w:rPr>
        <w:t xml:space="preserve"> </w:t>
      </w:r>
      <w:r w:rsidR="000B4CD3">
        <w:rPr>
          <w:rFonts w:ascii="Times New Roman" w:hAnsi="Times New Roman" w:cs="Times New Roman"/>
        </w:rPr>
        <w:t>услугам. Его эффективность заключается в электронной записи к врачу, оплат</w:t>
      </w:r>
      <w:r w:rsidR="00C95692">
        <w:rPr>
          <w:rFonts w:ascii="Times New Roman" w:hAnsi="Times New Roman" w:cs="Times New Roman"/>
        </w:rPr>
        <w:t>е услуг</w:t>
      </w:r>
      <w:r w:rsidR="000B4CD3">
        <w:rPr>
          <w:rFonts w:ascii="Times New Roman" w:hAnsi="Times New Roman" w:cs="Times New Roman"/>
        </w:rPr>
        <w:t xml:space="preserve"> без часов очереди, хранени</w:t>
      </w:r>
      <w:r w:rsidR="00846B66">
        <w:rPr>
          <w:rFonts w:ascii="Times New Roman" w:hAnsi="Times New Roman" w:cs="Times New Roman"/>
        </w:rPr>
        <w:t>и</w:t>
      </w:r>
      <w:r w:rsidR="000B4CD3">
        <w:rPr>
          <w:rFonts w:ascii="Times New Roman" w:hAnsi="Times New Roman" w:cs="Times New Roman"/>
        </w:rPr>
        <w:t xml:space="preserve"> медицинской истории пациента в единой интегрированной системе.</w:t>
      </w:r>
    </w:p>
    <w:p w14:paraId="4F933237" w14:textId="4ABAA8FE" w:rsidR="00DB4E8B" w:rsidRDefault="000B4CD3" w:rsidP="00DB4E8B">
      <w:pPr>
        <w:spacing w:after="0" w:line="240" w:lineRule="auto"/>
        <w:ind w:firstLine="397"/>
        <w:jc w:val="both"/>
        <w:rPr>
          <w:rFonts w:ascii="Times New Roman" w:hAnsi="Times New Roman" w:cs="Times New Roman"/>
        </w:rPr>
      </w:pPr>
      <w:r>
        <w:rPr>
          <w:rFonts w:ascii="Times New Roman" w:hAnsi="Times New Roman" w:cs="Times New Roman"/>
        </w:rPr>
        <w:t xml:space="preserve">Число </w:t>
      </w:r>
      <w:r w:rsidR="003D53F4">
        <w:rPr>
          <w:rFonts w:ascii="Times New Roman" w:hAnsi="Times New Roman" w:cs="Times New Roman"/>
        </w:rPr>
        <w:t>научных исследова</w:t>
      </w:r>
      <w:r w:rsidR="00A74424">
        <w:rPr>
          <w:rFonts w:ascii="Times New Roman" w:hAnsi="Times New Roman" w:cs="Times New Roman"/>
        </w:rPr>
        <w:t>ний</w:t>
      </w:r>
      <w:r w:rsidR="003D53F4">
        <w:rPr>
          <w:rFonts w:ascii="Times New Roman" w:hAnsi="Times New Roman" w:cs="Times New Roman"/>
        </w:rPr>
        <w:t xml:space="preserve">, </w:t>
      </w:r>
      <w:r w:rsidR="00A74424">
        <w:rPr>
          <w:rFonts w:ascii="Times New Roman" w:hAnsi="Times New Roman" w:cs="Times New Roman"/>
        </w:rPr>
        <w:t>посвящённых</w:t>
      </w:r>
      <w:r w:rsidR="003D53F4">
        <w:rPr>
          <w:rFonts w:ascii="Times New Roman" w:hAnsi="Times New Roman" w:cs="Times New Roman"/>
        </w:rPr>
        <w:t xml:space="preserve"> </w:t>
      </w:r>
      <w:r w:rsidR="00A74424">
        <w:rPr>
          <w:rFonts w:ascii="Times New Roman" w:hAnsi="Times New Roman" w:cs="Times New Roman"/>
        </w:rPr>
        <w:t>государственной и</w:t>
      </w:r>
      <w:r w:rsidR="003D53F4">
        <w:rPr>
          <w:rFonts w:ascii="Times New Roman" w:hAnsi="Times New Roman" w:cs="Times New Roman"/>
        </w:rPr>
        <w:t xml:space="preserve"> региональной цифровизации</w:t>
      </w:r>
      <w:r w:rsidR="00A74424">
        <w:rPr>
          <w:rFonts w:ascii="Times New Roman" w:hAnsi="Times New Roman" w:cs="Times New Roman"/>
        </w:rPr>
        <w:t>,</w:t>
      </w:r>
      <w:r w:rsidR="003D53F4">
        <w:rPr>
          <w:rFonts w:ascii="Times New Roman" w:hAnsi="Times New Roman" w:cs="Times New Roman"/>
        </w:rPr>
        <w:t xml:space="preserve"> бесчисленное множество, так как </w:t>
      </w:r>
      <w:r w:rsidR="00A74424">
        <w:rPr>
          <w:rFonts w:ascii="Times New Roman" w:hAnsi="Times New Roman" w:cs="Times New Roman"/>
        </w:rPr>
        <w:t>данный</w:t>
      </w:r>
      <w:r w:rsidR="003D53F4">
        <w:rPr>
          <w:rFonts w:ascii="Times New Roman" w:hAnsi="Times New Roman" w:cs="Times New Roman"/>
        </w:rPr>
        <w:t xml:space="preserve"> вопрос остается актуальным на протяжении многих лет. К числу исследователей </w:t>
      </w:r>
      <w:r w:rsidR="00A74424">
        <w:rPr>
          <w:rFonts w:ascii="Times New Roman" w:hAnsi="Times New Roman" w:cs="Times New Roman"/>
        </w:rPr>
        <w:t xml:space="preserve">обозначенной проблематики </w:t>
      </w:r>
      <w:r w:rsidR="003D53F4">
        <w:rPr>
          <w:rFonts w:ascii="Times New Roman" w:hAnsi="Times New Roman" w:cs="Times New Roman"/>
        </w:rPr>
        <w:t xml:space="preserve">следует отнести </w:t>
      </w:r>
      <w:r w:rsidR="00A74424">
        <w:rPr>
          <w:rFonts w:ascii="Times New Roman" w:hAnsi="Times New Roman" w:cs="Times New Roman"/>
        </w:rPr>
        <w:t>Соколову </w:t>
      </w:r>
      <w:r w:rsidR="004A439E">
        <w:rPr>
          <w:rFonts w:ascii="Times New Roman" w:hAnsi="Times New Roman" w:cs="Times New Roman"/>
        </w:rPr>
        <w:t>Г.Н., отразившую в своей статье</w:t>
      </w:r>
      <w:r w:rsidR="0051438F">
        <w:rPr>
          <w:rFonts w:ascii="Times New Roman" w:hAnsi="Times New Roman" w:cs="Times New Roman"/>
        </w:rPr>
        <w:t xml:space="preserve"> особенности информационных технологий в деятельности государственных органов </w:t>
      </w:r>
      <w:r w:rsidR="0051438F" w:rsidRPr="0051438F">
        <w:rPr>
          <w:rFonts w:ascii="Times New Roman" w:hAnsi="Times New Roman" w:cs="Times New Roman"/>
        </w:rPr>
        <w:t>[</w:t>
      </w:r>
      <w:r w:rsidR="0051438F">
        <w:rPr>
          <w:rFonts w:ascii="Times New Roman" w:hAnsi="Times New Roman" w:cs="Times New Roman"/>
        </w:rPr>
        <w:t>1</w:t>
      </w:r>
      <w:r w:rsidR="0051438F" w:rsidRPr="0051438F">
        <w:rPr>
          <w:rFonts w:ascii="Times New Roman" w:hAnsi="Times New Roman" w:cs="Times New Roman"/>
        </w:rPr>
        <w:t>]</w:t>
      </w:r>
      <w:r w:rsidR="00A74424">
        <w:rPr>
          <w:rFonts w:ascii="Times New Roman" w:hAnsi="Times New Roman" w:cs="Times New Roman"/>
        </w:rPr>
        <w:t>, Назаренко Т.С. и Новикову </w:t>
      </w:r>
      <w:r w:rsidR="0051438F">
        <w:rPr>
          <w:rFonts w:ascii="Times New Roman" w:hAnsi="Times New Roman" w:cs="Times New Roman"/>
        </w:rPr>
        <w:t xml:space="preserve">И.В., описавших аспекты цифровой трансформации государственного </w:t>
      </w:r>
      <w:r w:rsidR="0051438F">
        <w:rPr>
          <w:rFonts w:ascii="Times New Roman" w:hAnsi="Times New Roman" w:cs="Times New Roman"/>
        </w:rPr>
        <w:lastRenderedPageBreak/>
        <w:t xml:space="preserve">управления </w:t>
      </w:r>
      <w:r w:rsidR="0051438F" w:rsidRPr="0051438F">
        <w:rPr>
          <w:rFonts w:ascii="Times New Roman" w:hAnsi="Times New Roman" w:cs="Times New Roman"/>
        </w:rPr>
        <w:t>[</w:t>
      </w:r>
      <w:r w:rsidR="0051438F">
        <w:rPr>
          <w:rFonts w:ascii="Times New Roman" w:hAnsi="Times New Roman" w:cs="Times New Roman"/>
        </w:rPr>
        <w:t>2</w:t>
      </w:r>
      <w:r w:rsidR="0051438F" w:rsidRPr="0051438F">
        <w:rPr>
          <w:rFonts w:ascii="Times New Roman" w:hAnsi="Times New Roman" w:cs="Times New Roman"/>
        </w:rPr>
        <w:t>]</w:t>
      </w:r>
      <w:r w:rsidR="00A74424">
        <w:rPr>
          <w:rFonts w:ascii="Times New Roman" w:hAnsi="Times New Roman" w:cs="Times New Roman"/>
        </w:rPr>
        <w:t>, а также Старченкову О.Д. и Величенкову </w:t>
      </w:r>
      <w:r w:rsidR="0051438F">
        <w:rPr>
          <w:rFonts w:ascii="Times New Roman" w:hAnsi="Times New Roman" w:cs="Times New Roman"/>
        </w:rPr>
        <w:t xml:space="preserve">Д.С., </w:t>
      </w:r>
      <w:r w:rsidR="00A06BCA">
        <w:rPr>
          <w:rFonts w:ascii="Times New Roman" w:hAnsi="Times New Roman" w:cs="Times New Roman"/>
        </w:rPr>
        <w:t>исследующих</w:t>
      </w:r>
      <w:r w:rsidR="00DB4E8B">
        <w:rPr>
          <w:rFonts w:ascii="Times New Roman" w:hAnsi="Times New Roman" w:cs="Times New Roman"/>
        </w:rPr>
        <w:t xml:space="preserve"> цифровизаци</w:t>
      </w:r>
      <w:r w:rsidR="00A06BCA">
        <w:rPr>
          <w:rFonts w:ascii="Times New Roman" w:hAnsi="Times New Roman" w:cs="Times New Roman"/>
        </w:rPr>
        <w:t>ю</w:t>
      </w:r>
      <w:r w:rsidR="00DB4E8B">
        <w:rPr>
          <w:rFonts w:ascii="Times New Roman" w:hAnsi="Times New Roman" w:cs="Times New Roman"/>
        </w:rPr>
        <w:t xml:space="preserve"> здравоохранения </w:t>
      </w:r>
      <w:r w:rsidR="00DB4E8B" w:rsidRPr="00DB4E8B">
        <w:rPr>
          <w:rFonts w:ascii="Times New Roman" w:hAnsi="Times New Roman" w:cs="Times New Roman"/>
        </w:rPr>
        <w:t>[</w:t>
      </w:r>
      <w:r w:rsidR="00DB4E8B">
        <w:rPr>
          <w:rFonts w:ascii="Times New Roman" w:hAnsi="Times New Roman" w:cs="Times New Roman"/>
        </w:rPr>
        <w:t>3</w:t>
      </w:r>
      <w:r w:rsidR="00DB4E8B" w:rsidRPr="00DB4E8B">
        <w:rPr>
          <w:rFonts w:ascii="Times New Roman" w:hAnsi="Times New Roman" w:cs="Times New Roman"/>
        </w:rPr>
        <w:t>]</w:t>
      </w:r>
      <w:r w:rsidR="00DB4E8B">
        <w:rPr>
          <w:rFonts w:ascii="Times New Roman" w:hAnsi="Times New Roman" w:cs="Times New Roman"/>
        </w:rPr>
        <w:t>.</w:t>
      </w:r>
    </w:p>
    <w:p w14:paraId="6860D516" w14:textId="35A33458" w:rsidR="00C669AA" w:rsidRDefault="0012749D" w:rsidP="00C669AA">
      <w:pPr>
        <w:spacing w:after="0" w:line="240" w:lineRule="auto"/>
        <w:ind w:firstLine="397"/>
        <w:jc w:val="both"/>
        <w:rPr>
          <w:rFonts w:ascii="Times New Roman" w:hAnsi="Times New Roman" w:cs="Times New Roman"/>
        </w:rPr>
      </w:pPr>
      <w:r>
        <w:rPr>
          <w:rFonts w:ascii="Times New Roman" w:hAnsi="Times New Roman" w:cs="Times New Roman"/>
        </w:rPr>
        <w:t>Донецкая Народная Республика, как новый регион Российской Федерации</w:t>
      </w:r>
      <w:r w:rsidR="00697F63">
        <w:rPr>
          <w:rFonts w:ascii="Times New Roman" w:hAnsi="Times New Roman" w:cs="Times New Roman"/>
        </w:rPr>
        <w:t>,</w:t>
      </w:r>
      <w:r>
        <w:rPr>
          <w:rFonts w:ascii="Times New Roman" w:hAnsi="Times New Roman" w:cs="Times New Roman"/>
        </w:rPr>
        <w:t xml:space="preserve"> нуждается в содействии социально</w:t>
      </w:r>
      <w:r w:rsidR="00D47EB1">
        <w:rPr>
          <w:rFonts w:ascii="Times New Roman" w:hAnsi="Times New Roman" w:cs="Times New Roman"/>
        </w:rPr>
        <w:t>му</w:t>
      </w:r>
      <w:r>
        <w:rPr>
          <w:rFonts w:ascii="Times New Roman" w:hAnsi="Times New Roman" w:cs="Times New Roman"/>
        </w:rPr>
        <w:t xml:space="preserve"> развити</w:t>
      </w:r>
      <w:r w:rsidR="00D47EB1">
        <w:rPr>
          <w:rFonts w:ascii="Times New Roman" w:hAnsi="Times New Roman" w:cs="Times New Roman"/>
        </w:rPr>
        <w:t>ю</w:t>
      </w:r>
      <w:r>
        <w:rPr>
          <w:rFonts w:ascii="Times New Roman" w:hAnsi="Times New Roman" w:cs="Times New Roman"/>
        </w:rPr>
        <w:t xml:space="preserve"> не мен</w:t>
      </w:r>
      <w:r w:rsidR="00D47EB1">
        <w:rPr>
          <w:rFonts w:ascii="Times New Roman" w:hAnsi="Times New Roman" w:cs="Times New Roman"/>
        </w:rPr>
        <w:t>ее</w:t>
      </w:r>
      <w:r w:rsidR="00697F63">
        <w:rPr>
          <w:rFonts w:ascii="Times New Roman" w:hAnsi="Times New Roman" w:cs="Times New Roman"/>
        </w:rPr>
        <w:t>,</w:t>
      </w:r>
      <w:r>
        <w:rPr>
          <w:rFonts w:ascii="Times New Roman" w:hAnsi="Times New Roman" w:cs="Times New Roman"/>
        </w:rPr>
        <w:t xml:space="preserve"> чем экономическо</w:t>
      </w:r>
      <w:r w:rsidR="00D47EB1">
        <w:rPr>
          <w:rFonts w:ascii="Times New Roman" w:hAnsi="Times New Roman" w:cs="Times New Roman"/>
        </w:rPr>
        <w:t>му</w:t>
      </w:r>
      <w:r>
        <w:rPr>
          <w:rFonts w:ascii="Times New Roman" w:hAnsi="Times New Roman" w:cs="Times New Roman"/>
        </w:rPr>
        <w:t xml:space="preserve">, потому как состояние материального и духовного благополучия граждан оказывает воздействие на рост рабочих мест, </w:t>
      </w:r>
      <w:r w:rsidR="00D47EB1">
        <w:rPr>
          <w:rFonts w:ascii="Times New Roman" w:hAnsi="Times New Roman" w:cs="Times New Roman"/>
        </w:rPr>
        <w:t xml:space="preserve">снижение уровня бедности, </w:t>
      </w:r>
      <w:r w:rsidR="00697F63">
        <w:rPr>
          <w:rFonts w:ascii="Times New Roman" w:hAnsi="Times New Roman" w:cs="Times New Roman"/>
        </w:rPr>
        <w:t>появление</w:t>
      </w:r>
      <w:r w:rsidR="00D47EB1">
        <w:rPr>
          <w:rFonts w:ascii="Times New Roman" w:hAnsi="Times New Roman" w:cs="Times New Roman"/>
        </w:rPr>
        <w:t xml:space="preserve"> новых услуг для населения, а также на интенсификацию экономического потенциала в целом.</w:t>
      </w:r>
      <w:r w:rsidR="00201D4D">
        <w:rPr>
          <w:rFonts w:ascii="Times New Roman" w:hAnsi="Times New Roman" w:cs="Times New Roman"/>
        </w:rPr>
        <w:t xml:space="preserve"> Демография, образование и наука, культура, социальное равенство и справедливость – все это </w:t>
      </w:r>
      <w:r w:rsidR="00DF4515">
        <w:rPr>
          <w:rFonts w:ascii="Times New Roman" w:hAnsi="Times New Roman" w:cs="Times New Roman"/>
        </w:rPr>
        <w:t xml:space="preserve">представляет собой </w:t>
      </w:r>
      <w:r w:rsidR="00201D4D">
        <w:rPr>
          <w:rFonts w:ascii="Times New Roman" w:hAnsi="Times New Roman" w:cs="Times New Roman"/>
        </w:rPr>
        <w:t>фактор</w:t>
      </w:r>
      <w:r w:rsidR="00DF4515">
        <w:rPr>
          <w:rFonts w:ascii="Times New Roman" w:hAnsi="Times New Roman" w:cs="Times New Roman"/>
        </w:rPr>
        <w:t>ы</w:t>
      </w:r>
      <w:r w:rsidR="00201D4D">
        <w:rPr>
          <w:rFonts w:ascii="Times New Roman" w:hAnsi="Times New Roman" w:cs="Times New Roman"/>
        </w:rPr>
        <w:t xml:space="preserve"> </w:t>
      </w:r>
      <w:r w:rsidR="00DF4515">
        <w:rPr>
          <w:rFonts w:ascii="Times New Roman" w:hAnsi="Times New Roman" w:cs="Times New Roman"/>
        </w:rPr>
        <w:t xml:space="preserve">социального развития. Отрасль здравоохранения </w:t>
      </w:r>
      <w:r w:rsidR="0042646A">
        <w:rPr>
          <w:rFonts w:ascii="Times New Roman" w:hAnsi="Times New Roman" w:cs="Times New Roman"/>
        </w:rPr>
        <w:t>выступает важной составляющей</w:t>
      </w:r>
      <w:r w:rsidR="00DF4515">
        <w:rPr>
          <w:rFonts w:ascii="Times New Roman" w:hAnsi="Times New Roman" w:cs="Times New Roman"/>
        </w:rPr>
        <w:t xml:space="preserve"> социо-экономики региона, </w:t>
      </w:r>
      <w:r w:rsidR="0042646A">
        <w:rPr>
          <w:rFonts w:ascii="Times New Roman" w:hAnsi="Times New Roman" w:cs="Times New Roman"/>
        </w:rPr>
        <w:t>так</w:t>
      </w:r>
      <w:r w:rsidR="00DF4515">
        <w:rPr>
          <w:rFonts w:ascii="Times New Roman" w:hAnsi="Times New Roman" w:cs="Times New Roman"/>
        </w:rPr>
        <w:t xml:space="preserve"> как здоровье населения играет </w:t>
      </w:r>
      <w:r w:rsidR="0042646A">
        <w:rPr>
          <w:rFonts w:ascii="Times New Roman" w:hAnsi="Times New Roman" w:cs="Times New Roman"/>
        </w:rPr>
        <w:t xml:space="preserve">важную </w:t>
      </w:r>
      <w:r w:rsidR="00DF4515">
        <w:rPr>
          <w:rFonts w:ascii="Times New Roman" w:hAnsi="Times New Roman" w:cs="Times New Roman"/>
        </w:rPr>
        <w:t xml:space="preserve">роль в </w:t>
      </w:r>
      <w:r w:rsidR="0042646A">
        <w:rPr>
          <w:rFonts w:ascii="Times New Roman" w:hAnsi="Times New Roman" w:cs="Times New Roman"/>
        </w:rPr>
        <w:t xml:space="preserve">обеспечении </w:t>
      </w:r>
      <w:r w:rsidR="00DF4515">
        <w:rPr>
          <w:rFonts w:ascii="Times New Roman" w:hAnsi="Times New Roman" w:cs="Times New Roman"/>
        </w:rPr>
        <w:t>качеств</w:t>
      </w:r>
      <w:r w:rsidR="0042646A">
        <w:rPr>
          <w:rFonts w:ascii="Times New Roman" w:hAnsi="Times New Roman" w:cs="Times New Roman"/>
        </w:rPr>
        <w:t>а</w:t>
      </w:r>
      <w:r w:rsidR="00DF4515">
        <w:rPr>
          <w:rFonts w:ascii="Times New Roman" w:hAnsi="Times New Roman" w:cs="Times New Roman"/>
        </w:rPr>
        <w:t xml:space="preserve"> и уровн</w:t>
      </w:r>
      <w:r w:rsidR="0042646A">
        <w:rPr>
          <w:rFonts w:ascii="Times New Roman" w:hAnsi="Times New Roman" w:cs="Times New Roman"/>
        </w:rPr>
        <w:t>я</w:t>
      </w:r>
      <w:r w:rsidR="00DF4515">
        <w:rPr>
          <w:rFonts w:ascii="Times New Roman" w:hAnsi="Times New Roman" w:cs="Times New Roman"/>
        </w:rPr>
        <w:t xml:space="preserve"> жизни</w:t>
      </w:r>
      <w:r w:rsidR="0042646A">
        <w:rPr>
          <w:rFonts w:ascii="Times New Roman" w:hAnsi="Times New Roman" w:cs="Times New Roman"/>
        </w:rPr>
        <w:t>, а также</w:t>
      </w:r>
      <w:r w:rsidR="00DF4515">
        <w:rPr>
          <w:rFonts w:ascii="Times New Roman" w:hAnsi="Times New Roman" w:cs="Times New Roman"/>
        </w:rPr>
        <w:t xml:space="preserve"> в росте рождаемости </w:t>
      </w:r>
      <w:r w:rsidR="0042646A">
        <w:rPr>
          <w:rFonts w:ascii="Times New Roman" w:hAnsi="Times New Roman" w:cs="Times New Roman"/>
        </w:rPr>
        <w:t>и</w:t>
      </w:r>
      <w:r w:rsidR="00DF4515">
        <w:rPr>
          <w:rFonts w:ascii="Times New Roman" w:hAnsi="Times New Roman" w:cs="Times New Roman"/>
        </w:rPr>
        <w:t xml:space="preserve"> </w:t>
      </w:r>
      <w:r w:rsidR="0042646A">
        <w:rPr>
          <w:rFonts w:ascii="Times New Roman" w:hAnsi="Times New Roman" w:cs="Times New Roman"/>
        </w:rPr>
        <w:t xml:space="preserve">формировании </w:t>
      </w:r>
      <w:r w:rsidR="00DF4515">
        <w:rPr>
          <w:rFonts w:ascii="Times New Roman" w:hAnsi="Times New Roman" w:cs="Times New Roman"/>
        </w:rPr>
        <w:t>демографической политик</w:t>
      </w:r>
      <w:r w:rsidR="0042646A">
        <w:rPr>
          <w:rFonts w:ascii="Times New Roman" w:hAnsi="Times New Roman" w:cs="Times New Roman"/>
        </w:rPr>
        <w:t>и</w:t>
      </w:r>
      <w:r w:rsidR="00DF4515">
        <w:rPr>
          <w:rFonts w:ascii="Times New Roman" w:hAnsi="Times New Roman" w:cs="Times New Roman"/>
        </w:rPr>
        <w:t xml:space="preserve">. Для поддержания хорошего самочувствия граждан необходимо </w:t>
      </w:r>
      <w:r w:rsidR="0042646A">
        <w:rPr>
          <w:rFonts w:ascii="Times New Roman" w:hAnsi="Times New Roman" w:cs="Times New Roman"/>
        </w:rPr>
        <w:t>осуществлять</w:t>
      </w:r>
      <w:r w:rsidR="00DF4515">
        <w:rPr>
          <w:rFonts w:ascii="Times New Roman" w:hAnsi="Times New Roman" w:cs="Times New Roman"/>
        </w:rPr>
        <w:t xml:space="preserve"> процесс</w:t>
      </w:r>
      <w:r w:rsidR="0042646A">
        <w:rPr>
          <w:rFonts w:ascii="Times New Roman" w:hAnsi="Times New Roman" w:cs="Times New Roman"/>
        </w:rPr>
        <w:t>ы</w:t>
      </w:r>
      <w:r w:rsidR="00DF4515">
        <w:rPr>
          <w:rFonts w:ascii="Times New Roman" w:hAnsi="Times New Roman" w:cs="Times New Roman"/>
        </w:rPr>
        <w:t xml:space="preserve"> цифровизации, а именно внедрение информационных технологий в систему медицинского обслуживания региона и государства в целом. </w:t>
      </w:r>
      <w:r w:rsidR="00C7007D">
        <w:rPr>
          <w:rFonts w:ascii="Times New Roman" w:hAnsi="Times New Roman" w:cs="Times New Roman"/>
        </w:rPr>
        <w:t>Сегодня проектир</w:t>
      </w:r>
      <w:r w:rsidR="0042646A">
        <w:rPr>
          <w:rFonts w:ascii="Times New Roman" w:hAnsi="Times New Roman" w:cs="Times New Roman"/>
        </w:rPr>
        <w:t>ование информационных систем и</w:t>
      </w:r>
      <w:r w:rsidR="00C7007D">
        <w:rPr>
          <w:rFonts w:ascii="Times New Roman" w:hAnsi="Times New Roman" w:cs="Times New Roman"/>
        </w:rPr>
        <w:t xml:space="preserve"> мобильных приложений является лучшим решением для поддержания всевозможных региональных процессов. Разработка регионального мобильного медицинского приложения для региона будет не менее эффективна, нежели информационной системы, так как именно мобильные приложения более удобны в практическом использовании. Медицинское приложение – это программное обеспечение, разработанное для мобильных устройств с целью облегчения доступа граждан к медицинским услугам, ресурсам и полезной информации. Основными преимуществами </w:t>
      </w:r>
      <w:r w:rsidR="0042646A">
        <w:rPr>
          <w:rFonts w:ascii="Times New Roman" w:hAnsi="Times New Roman" w:cs="Times New Roman"/>
        </w:rPr>
        <w:t>приложения</w:t>
      </w:r>
      <w:r w:rsidR="00C7007D">
        <w:rPr>
          <w:rFonts w:ascii="Times New Roman" w:hAnsi="Times New Roman" w:cs="Times New Roman"/>
        </w:rPr>
        <w:t xml:space="preserve"> являются</w:t>
      </w:r>
      <w:r w:rsidR="0042646A">
        <w:rPr>
          <w:rFonts w:ascii="Times New Roman" w:hAnsi="Times New Roman" w:cs="Times New Roman"/>
        </w:rPr>
        <w:t>:</w:t>
      </w:r>
      <w:r w:rsidR="00FC7B6C">
        <w:rPr>
          <w:rFonts w:ascii="Times New Roman" w:hAnsi="Times New Roman" w:cs="Times New Roman"/>
        </w:rPr>
        <w:t xml:space="preserve"> мониторинг здоровья, </w:t>
      </w:r>
      <w:r w:rsidR="0042646A">
        <w:rPr>
          <w:rFonts w:ascii="Times New Roman" w:hAnsi="Times New Roman" w:cs="Times New Roman"/>
        </w:rPr>
        <w:t>анализов и</w:t>
      </w:r>
      <w:r w:rsidR="00FC7B6C">
        <w:rPr>
          <w:rFonts w:ascii="Times New Roman" w:hAnsi="Times New Roman" w:cs="Times New Roman"/>
        </w:rPr>
        <w:t xml:space="preserve"> медицинской истории, запись на прием к доктору через онлайн-платформу, онлайн-консультация у необходимого специалиста, про</w:t>
      </w:r>
      <w:r w:rsidR="0042646A">
        <w:rPr>
          <w:rFonts w:ascii="Times New Roman" w:hAnsi="Times New Roman" w:cs="Times New Roman"/>
        </w:rPr>
        <w:t>смотр образовательных статей и</w:t>
      </w:r>
      <w:r w:rsidR="00FC7B6C">
        <w:rPr>
          <w:rFonts w:ascii="Times New Roman" w:hAnsi="Times New Roman" w:cs="Times New Roman"/>
        </w:rPr>
        <w:t xml:space="preserve"> других материалов, позволяющих </w:t>
      </w:r>
      <w:r w:rsidR="0042646A">
        <w:rPr>
          <w:rFonts w:ascii="Times New Roman" w:hAnsi="Times New Roman" w:cs="Times New Roman"/>
        </w:rPr>
        <w:t>получить</w:t>
      </w:r>
      <w:r w:rsidR="00FC7B6C">
        <w:rPr>
          <w:rFonts w:ascii="Times New Roman" w:hAnsi="Times New Roman" w:cs="Times New Roman"/>
        </w:rPr>
        <w:t xml:space="preserve"> информаци</w:t>
      </w:r>
      <w:r w:rsidR="0042646A">
        <w:rPr>
          <w:rFonts w:ascii="Times New Roman" w:hAnsi="Times New Roman" w:cs="Times New Roman"/>
        </w:rPr>
        <w:t>ю</w:t>
      </w:r>
      <w:r w:rsidR="00FC7B6C">
        <w:rPr>
          <w:rFonts w:ascii="Times New Roman" w:hAnsi="Times New Roman" w:cs="Times New Roman"/>
        </w:rPr>
        <w:t xml:space="preserve"> о заболеваниях, а также о различных предостерегающих мерах. Также данное приложение может иметь специальную систему для оповещений и напоминаний принять прописанные врачом лекарственные препараты. Пациенты с хроническими заболеваниями могут иметь циклическую систему обзора текущего состояния</w:t>
      </w:r>
      <w:r w:rsidR="0042646A">
        <w:rPr>
          <w:rFonts w:ascii="Times New Roman" w:hAnsi="Times New Roman" w:cs="Times New Roman"/>
        </w:rPr>
        <w:t xml:space="preserve"> здоровья</w:t>
      </w:r>
      <w:r w:rsidR="00FC7B6C">
        <w:rPr>
          <w:rFonts w:ascii="Times New Roman" w:hAnsi="Times New Roman" w:cs="Times New Roman"/>
        </w:rPr>
        <w:t xml:space="preserve">. </w:t>
      </w:r>
      <w:r w:rsidR="00C669AA">
        <w:rPr>
          <w:rFonts w:ascii="Times New Roman" w:hAnsi="Times New Roman" w:cs="Times New Roman"/>
        </w:rPr>
        <w:t xml:space="preserve">На основе данных приложение может давать рекомендации. Рисунок 1 содержит результат графического моделирования, а также конструирования возможного пользовательского интерфейса регионального мобильного медицинского приложения. На первой странице будет расположена основная информация о пользователе, его </w:t>
      </w:r>
      <w:r w:rsidR="00C669AA">
        <w:rPr>
          <w:rFonts w:ascii="Times New Roman" w:hAnsi="Times New Roman" w:cs="Times New Roman"/>
          <w:lang w:val="en-US"/>
        </w:rPr>
        <w:t>ID</w:t>
      </w:r>
      <w:r w:rsidR="00C669AA">
        <w:rPr>
          <w:rFonts w:ascii="Times New Roman" w:hAnsi="Times New Roman" w:cs="Times New Roman"/>
        </w:rPr>
        <w:t>,</w:t>
      </w:r>
      <w:r w:rsidR="00C669AA" w:rsidRPr="00C669AA">
        <w:rPr>
          <w:rFonts w:ascii="Times New Roman" w:hAnsi="Times New Roman" w:cs="Times New Roman"/>
        </w:rPr>
        <w:t xml:space="preserve"> </w:t>
      </w:r>
      <w:r w:rsidR="00C669AA">
        <w:rPr>
          <w:rFonts w:ascii="Times New Roman" w:hAnsi="Times New Roman" w:cs="Times New Roman"/>
        </w:rPr>
        <w:t>учетная запись и статус в системе, на второй –</w:t>
      </w:r>
      <w:r w:rsidR="0042646A">
        <w:rPr>
          <w:rFonts w:ascii="Times New Roman" w:hAnsi="Times New Roman" w:cs="Times New Roman"/>
        </w:rPr>
        <w:t xml:space="preserve"> </w:t>
      </w:r>
      <w:r w:rsidR="00C669AA">
        <w:rPr>
          <w:rFonts w:ascii="Times New Roman" w:hAnsi="Times New Roman" w:cs="Times New Roman"/>
        </w:rPr>
        <w:t xml:space="preserve">медицинская история и перечень заболеваний, которые </w:t>
      </w:r>
      <w:r w:rsidR="0042646A">
        <w:rPr>
          <w:rFonts w:ascii="Times New Roman" w:hAnsi="Times New Roman" w:cs="Times New Roman"/>
        </w:rPr>
        <w:t xml:space="preserve">диагностированы </w:t>
      </w:r>
      <w:r w:rsidR="00C669AA">
        <w:rPr>
          <w:rFonts w:ascii="Times New Roman" w:hAnsi="Times New Roman" w:cs="Times New Roman"/>
        </w:rPr>
        <w:t>врачами, на третьей – система запланированных анализов и их результаты, а на остальных могут быть общие настройки, видеоуроки, система видеочата.</w:t>
      </w:r>
    </w:p>
    <w:p w14:paraId="1E9DEC21" w14:textId="5C5140F6" w:rsidR="00EF2EA5" w:rsidRDefault="00EF2EA5" w:rsidP="00EF2EA5">
      <w:pPr>
        <w:spacing w:after="0" w:line="240" w:lineRule="auto"/>
        <w:ind w:firstLine="397"/>
        <w:jc w:val="both"/>
        <w:rPr>
          <w:rFonts w:ascii="Times New Roman" w:hAnsi="Times New Roman" w:cs="Times New Roman"/>
        </w:rPr>
      </w:pPr>
      <w:r>
        <w:rPr>
          <w:rFonts w:ascii="Times New Roman" w:hAnsi="Times New Roman" w:cs="Times New Roman"/>
        </w:rPr>
        <w:t xml:space="preserve">Основными требования к пользовательскому интерфейсу мобильного приложения являются простота и интуитивность, эстетичность кнопок и иных графических элементов, логическая структура навигации и удобство ввода данных. Важно отметить, что </w:t>
      </w:r>
      <w:r w:rsidRPr="005E37FB">
        <w:rPr>
          <w:rFonts w:ascii="Times New Roman" w:hAnsi="Times New Roman" w:cs="Times New Roman"/>
        </w:rPr>
        <w:t xml:space="preserve">подобное </w:t>
      </w:r>
      <w:r>
        <w:rPr>
          <w:rFonts w:ascii="Times New Roman" w:hAnsi="Times New Roman" w:cs="Times New Roman"/>
        </w:rPr>
        <w:t xml:space="preserve">региональное мобильное медицинское приложение очень эффективно для региональной индикативной диагностики, необходимой для определения социальных угроз и перспектив. Так, если осуществить </w:t>
      </w:r>
      <w:r w:rsidR="00C97EB6">
        <w:rPr>
          <w:rFonts w:ascii="Times New Roman" w:hAnsi="Times New Roman" w:cs="Times New Roman"/>
        </w:rPr>
        <w:t>интеграцию</w:t>
      </w:r>
      <w:r>
        <w:rPr>
          <w:rFonts w:ascii="Times New Roman" w:hAnsi="Times New Roman" w:cs="Times New Roman"/>
        </w:rPr>
        <w:t xml:space="preserve"> приложения с нейросетевой аналитической системой, то с помощью машинного обучения можно будет собирать не конфиденциальные статистические данные о количестве и особенностях конкретных заболеваний среди населения. Таким образом, возникнет хорошая возможность идентификации паттернов заболеваний людей, оптимизации ресурсов здравоохранения, а также разработки профилактических мер, обнаружения на ранних стадиях всевозможных эпидемий и поддержки значимых научных исследований. Подобным образом демография улучшится, что повлечет за собой и экономический рост. </w:t>
      </w:r>
    </w:p>
    <w:p w14:paraId="79BE8FC2" w14:textId="69218EBB" w:rsidR="00EF2EA5" w:rsidRDefault="00EF2EA5" w:rsidP="00C669AA">
      <w:pPr>
        <w:spacing w:after="0" w:line="240" w:lineRule="auto"/>
        <w:ind w:firstLine="397"/>
        <w:jc w:val="both"/>
        <w:rPr>
          <w:rFonts w:ascii="Times New Roman" w:hAnsi="Times New Roman" w:cs="Times New Roman"/>
        </w:rPr>
      </w:pPr>
      <w:r>
        <w:rPr>
          <w:rFonts w:ascii="Times New Roman" w:hAnsi="Times New Roman" w:cs="Times New Roman"/>
        </w:rPr>
        <w:t>Рисунок 2 содержит результаты статистической диагностики заболеваемости граждан ДНР с применением медицинского приложения.</w:t>
      </w:r>
    </w:p>
    <w:p w14:paraId="0B195090" w14:textId="77777777" w:rsidR="00ED413D" w:rsidRDefault="00ED413D" w:rsidP="00ED413D">
      <w:pPr>
        <w:spacing w:after="0" w:line="240" w:lineRule="auto"/>
        <w:ind w:firstLine="397"/>
        <w:jc w:val="center"/>
        <w:rPr>
          <w:rFonts w:ascii="Times New Roman" w:hAnsi="Times New Roman" w:cs="Times New Roman"/>
        </w:rPr>
      </w:pPr>
    </w:p>
    <w:p w14:paraId="0DBD6E89" w14:textId="0360D54A" w:rsidR="00D22D05" w:rsidRDefault="00D22D05" w:rsidP="00513ED0">
      <w:pPr>
        <w:pStyle w:val="ad"/>
        <w:jc w:val="center"/>
        <w:rPr>
          <w:rFonts w:ascii="Times New Roman" w:hAnsi="Times New Roman" w:cs="Times New Roman"/>
        </w:rPr>
      </w:pPr>
      <w:r>
        <w:rPr>
          <w:noProof/>
          <w:lang w:eastAsia="ru-RU"/>
        </w:rPr>
        <w:drawing>
          <wp:inline distT="0" distB="0" distL="0" distR="0" wp14:anchorId="03037DCA" wp14:editId="1218B165">
            <wp:extent cx="5716988" cy="3005839"/>
            <wp:effectExtent l="0" t="0" r="0" b="4445"/>
            <wp:docPr id="17405863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88" cy="3005839"/>
                    </a:xfrm>
                    <a:prstGeom prst="rect">
                      <a:avLst/>
                    </a:prstGeom>
                    <a:noFill/>
                    <a:ln>
                      <a:noFill/>
                    </a:ln>
                  </pic:spPr>
                </pic:pic>
              </a:graphicData>
            </a:graphic>
          </wp:inline>
        </w:drawing>
      </w:r>
    </w:p>
    <w:p w14:paraId="05C18CC5" w14:textId="4A171AE5" w:rsidR="00D22D05" w:rsidRDefault="00D22D05" w:rsidP="00D22D05">
      <w:pPr>
        <w:spacing w:after="0" w:line="240" w:lineRule="auto"/>
        <w:ind w:firstLine="397"/>
        <w:jc w:val="center"/>
        <w:rPr>
          <w:rFonts w:ascii="Times New Roman" w:hAnsi="Times New Roman" w:cs="Times New Roman"/>
        </w:rPr>
      </w:pPr>
      <w:r>
        <w:rPr>
          <w:rFonts w:ascii="Times New Roman" w:hAnsi="Times New Roman" w:cs="Times New Roman"/>
        </w:rPr>
        <w:t>Рис</w:t>
      </w:r>
      <w:r w:rsidR="00595E18">
        <w:rPr>
          <w:rFonts w:ascii="Times New Roman" w:hAnsi="Times New Roman" w:cs="Times New Roman"/>
        </w:rPr>
        <w:t>унок</w:t>
      </w:r>
      <w:r>
        <w:rPr>
          <w:rFonts w:ascii="Times New Roman" w:hAnsi="Times New Roman" w:cs="Times New Roman"/>
        </w:rPr>
        <w:t xml:space="preserve"> 1 – Пользовательский интерфейс регионального мобильного медицинского приложения Донецкой Народной Республики</w:t>
      </w:r>
    </w:p>
    <w:p w14:paraId="0F15ACBE" w14:textId="77777777" w:rsidR="00C669AA" w:rsidRDefault="00C669AA" w:rsidP="00D22D05">
      <w:pPr>
        <w:spacing w:after="0" w:line="240" w:lineRule="auto"/>
        <w:ind w:firstLine="397"/>
        <w:jc w:val="center"/>
        <w:rPr>
          <w:rFonts w:ascii="Times New Roman" w:hAnsi="Times New Roman" w:cs="Times New Roman"/>
        </w:rPr>
      </w:pPr>
    </w:p>
    <w:p w14:paraId="1494063B" w14:textId="22191320" w:rsidR="00595E18" w:rsidRDefault="00595E18" w:rsidP="00DF4515">
      <w:pPr>
        <w:pStyle w:val="ad"/>
        <w:rPr>
          <w:rFonts w:ascii="Times New Roman" w:hAnsi="Times New Roman" w:cs="Times New Roman"/>
        </w:rPr>
      </w:pPr>
      <w:r>
        <w:rPr>
          <w:noProof/>
          <w:lang w:eastAsia="ru-RU"/>
        </w:rPr>
        <w:drawing>
          <wp:inline distT="0" distB="0" distL="0" distR="0" wp14:anchorId="469D65E1" wp14:editId="20E395F2">
            <wp:extent cx="5836258" cy="2553832"/>
            <wp:effectExtent l="0" t="0" r="0" b="0"/>
            <wp:docPr id="4784343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3320" cy="2552546"/>
                    </a:xfrm>
                    <a:prstGeom prst="rect">
                      <a:avLst/>
                    </a:prstGeom>
                    <a:noFill/>
                    <a:ln>
                      <a:noFill/>
                    </a:ln>
                  </pic:spPr>
                </pic:pic>
              </a:graphicData>
            </a:graphic>
          </wp:inline>
        </w:drawing>
      </w:r>
    </w:p>
    <w:p w14:paraId="18BA57C8" w14:textId="7CB745F2" w:rsidR="00595E18" w:rsidRDefault="00595E18" w:rsidP="00D22D05">
      <w:pPr>
        <w:spacing w:after="0" w:line="240" w:lineRule="auto"/>
        <w:ind w:firstLine="397"/>
        <w:jc w:val="center"/>
        <w:rPr>
          <w:rFonts w:ascii="Times New Roman" w:hAnsi="Times New Roman" w:cs="Times New Roman"/>
        </w:rPr>
      </w:pPr>
      <w:r>
        <w:rPr>
          <w:rFonts w:ascii="Times New Roman" w:hAnsi="Times New Roman" w:cs="Times New Roman"/>
        </w:rPr>
        <w:t xml:space="preserve">Рисунок 2 – </w:t>
      </w:r>
      <w:r w:rsidR="000C4CB6">
        <w:rPr>
          <w:rFonts w:ascii="Times New Roman" w:hAnsi="Times New Roman" w:cs="Times New Roman"/>
        </w:rPr>
        <w:t>Результаты статистической диагностики заболеваемости среди граждан ДНР с применением регионального мобильного медицинского приложения</w:t>
      </w:r>
    </w:p>
    <w:p w14:paraId="3DF2CBCF" w14:textId="77777777" w:rsidR="00595E18" w:rsidRDefault="00595E18" w:rsidP="00D22D05">
      <w:pPr>
        <w:spacing w:after="0" w:line="240" w:lineRule="auto"/>
        <w:ind w:firstLine="397"/>
        <w:jc w:val="center"/>
        <w:rPr>
          <w:rFonts w:ascii="Times New Roman" w:hAnsi="Times New Roman" w:cs="Times New Roman"/>
        </w:rPr>
      </w:pPr>
    </w:p>
    <w:p w14:paraId="71451A39" w14:textId="6FDA9004" w:rsidR="00EF2EA5" w:rsidRDefault="00EF2EA5" w:rsidP="00EF2EA5">
      <w:pPr>
        <w:spacing w:after="0" w:line="240" w:lineRule="auto"/>
        <w:ind w:firstLine="397"/>
        <w:jc w:val="both"/>
        <w:rPr>
          <w:rFonts w:ascii="Times New Roman" w:hAnsi="Times New Roman" w:cs="Times New Roman"/>
        </w:rPr>
      </w:pPr>
      <w:r>
        <w:rPr>
          <w:rFonts w:ascii="Times New Roman" w:hAnsi="Times New Roman" w:cs="Times New Roman"/>
        </w:rPr>
        <w:t>К примеру, собранные статистические данные из приложения позволят исследователям построить иерархию заболеваний</w:t>
      </w:r>
      <w:r w:rsidR="00566904">
        <w:rPr>
          <w:rFonts w:ascii="Times New Roman" w:hAnsi="Times New Roman" w:cs="Times New Roman"/>
        </w:rPr>
        <w:t xml:space="preserve"> (</w:t>
      </w:r>
      <w:r>
        <w:rPr>
          <w:rFonts w:ascii="Times New Roman" w:hAnsi="Times New Roman" w:cs="Times New Roman"/>
        </w:rPr>
        <w:t>как видно из диаграммы Парето</w:t>
      </w:r>
      <w:r w:rsidR="00566904">
        <w:rPr>
          <w:rFonts w:ascii="Times New Roman" w:hAnsi="Times New Roman" w:cs="Times New Roman"/>
        </w:rPr>
        <w:t xml:space="preserve"> на рис. 2)</w:t>
      </w:r>
      <w:r>
        <w:rPr>
          <w:rFonts w:ascii="Times New Roman" w:hAnsi="Times New Roman" w:cs="Times New Roman"/>
        </w:rPr>
        <w:t xml:space="preserve">, которые отнимают здоровье граждан и являются причинами низкой рождаемости. А линейные графики </w:t>
      </w:r>
      <w:r w:rsidR="00513ED0">
        <w:rPr>
          <w:rFonts w:ascii="Times New Roman" w:hAnsi="Times New Roman" w:cs="Times New Roman"/>
        </w:rPr>
        <w:t>помогут</w:t>
      </w:r>
      <w:r>
        <w:rPr>
          <w:rFonts w:ascii="Times New Roman" w:hAnsi="Times New Roman" w:cs="Times New Roman"/>
        </w:rPr>
        <w:t xml:space="preserve"> оценить годовые тенденции заболеваемости. Таким образом, все информационные приложения эффективны оптимизацией различных региональных процессов. Социальное развитие и рост качества здравоохранения можно обеспечить с помощью </w:t>
      </w:r>
      <w:r w:rsidR="00513ED0">
        <w:rPr>
          <w:rFonts w:ascii="Times New Roman" w:hAnsi="Times New Roman" w:cs="Times New Roman"/>
        </w:rPr>
        <w:t xml:space="preserve">информационных </w:t>
      </w:r>
      <w:r>
        <w:rPr>
          <w:rFonts w:ascii="Times New Roman" w:hAnsi="Times New Roman" w:cs="Times New Roman"/>
        </w:rPr>
        <w:t xml:space="preserve">технологий. Так, медицинское приложение позволит упростить и улучшить процессы получения медицинских услуг и </w:t>
      </w:r>
      <w:r w:rsidR="00513ED0">
        <w:rPr>
          <w:rFonts w:ascii="Times New Roman" w:hAnsi="Times New Roman" w:cs="Times New Roman"/>
        </w:rPr>
        <w:t>проведения</w:t>
      </w:r>
      <w:r>
        <w:rPr>
          <w:rFonts w:ascii="Times New Roman" w:hAnsi="Times New Roman" w:cs="Times New Roman"/>
        </w:rPr>
        <w:t xml:space="preserve"> региональной </w:t>
      </w:r>
      <w:r w:rsidR="00513ED0">
        <w:rPr>
          <w:rFonts w:ascii="Times New Roman" w:hAnsi="Times New Roman" w:cs="Times New Roman"/>
        </w:rPr>
        <w:t xml:space="preserve">медицинской </w:t>
      </w:r>
      <w:r>
        <w:rPr>
          <w:rFonts w:ascii="Times New Roman" w:hAnsi="Times New Roman" w:cs="Times New Roman"/>
        </w:rPr>
        <w:t>диагностики.</w:t>
      </w:r>
    </w:p>
    <w:p w14:paraId="7DA6AD93" w14:textId="77777777" w:rsidR="00EF2EA5" w:rsidRDefault="00EF2EA5" w:rsidP="00D22D05">
      <w:pPr>
        <w:spacing w:after="0" w:line="240" w:lineRule="auto"/>
        <w:ind w:firstLine="397"/>
        <w:jc w:val="center"/>
        <w:rPr>
          <w:rFonts w:ascii="Times New Roman" w:hAnsi="Times New Roman" w:cs="Times New Roman"/>
        </w:rPr>
      </w:pPr>
    </w:p>
    <w:p w14:paraId="4F737DD9" w14:textId="03D16B4C" w:rsidR="00DB4E8B" w:rsidRDefault="002C01EE" w:rsidP="00DB4E8B">
      <w:pPr>
        <w:spacing w:after="0" w:line="240" w:lineRule="auto"/>
        <w:ind w:firstLine="397"/>
        <w:jc w:val="center"/>
        <w:rPr>
          <w:rFonts w:ascii="Times New Roman" w:hAnsi="Times New Roman" w:cs="Times New Roman"/>
          <w:b/>
          <w:bCs/>
        </w:rPr>
      </w:pPr>
      <w:r>
        <w:rPr>
          <w:rFonts w:ascii="Times New Roman" w:hAnsi="Times New Roman" w:cs="Times New Roman"/>
          <w:b/>
          <w:bCs/>
        </w:rPr>
        <w:t>Л</w:t>
      </w:r>
      <w:r w:rsidR="00DB4E8B" w:rsidRPr="00A06BCA">
        <w:rPr>
          <w:rFonts w:ascii="Times New Roman" w:hAnsi="Times New Roman" w:cs="Times New Roman"/>
          <w:b/>
          <w:bCs/>
        </w:rPr>
        <w:t>итератур</w:t>
      </w:r>
      <w:r>
        <w:rPr>
          <w:rFonts w:ascii="Times New Roman" w:hAnsi="Times New Roman" w:cs="Times New Roman"/>
          <w:b/>
          <w:bCs/>
        </w:rPr>
        <w:t>а</w:t>
      </w:r>
    </w:p>
    <w:p w14:paraId="52068973" w14:textId="77777777" w:rsidR="00513ED0" w:rsidRPr="00A06BCA" w:rsidRDefault="00513ED0" w:rsidP="00DB4E8B">
      <w:pPr>
        <w:spacing w:after="0" w:line="240" w:lineRule="auto"/>
        <w:ind w:firstLine="397"/>
        <w:jc w:val="center"/>
        <w:rPr>
          <w:rFonts w:ascii="Times New Roman" w:hAnsi="Times New Roman" w:cs="Times New Roman"/>
          <w:b/>
          <w:bCs/>
        </w:rPr>
      </w:pPr>
    </w:p>
    <w:p w14:paraId="2D7699EF" w14:textId="3C5D3891" w:rsidR="00DB4E8B" w:rsidRDefault="00DB4E8B" w:rsidP="004518AB">
      <w:pPr>
        <w:spacing w:after="0" w:line="240" w:lineRule="auto"/>
        <w:ind w:firstLine="397"/>
        <w:jc w:val="both"/>
        <w:rPr>
          <w:rFonts w:ascii="Times New Roman" w:hAnsi="Times New Roman" w:cs="Times New Roman"/>
        </w:rPr>
      </w:pPr>
      <w:r>
        <w:rPr>
          <w:rFonts w:ascii="Times New Roman" w:hAnsi="Times New Roman" w:cs="Times New Roman"/>
        </w:rPr>
        <w:t xml:space="preserve">1. </w:t>
      </w:r>
      <w:r w:rsidR="004518AB">
        <w:rPr>
          <w:rFonts w:ascii="Times New Roman" w:hAnsi="Times New Roman" w:cs="Times New Roman"/>
        </w:rPr>
        <w:t>Соколова</w:t>
      </w:r>
      <w:r w:rsidR="00513ED0">
        <w:rPr>
          <w:rFonts w:ascii="Times New Roman" w:hAnsi="Times New Roman" w:cs="Times New Roman"/>
        </w:rPr>
        <w:t>, </w:t>
      </w:r>
      <w:r w:rsidR="004518AB">
        <w:rPr>
          <w:rFonts w:ascii="Times New Roman" w:hAnsi="Times New Roman" w:cs="Times New Roman"/>
        </w:rPr>
        <w:t>Г.Н. Информационные технологии в деятельности госуда</w:t>
      </w:r>
      <w:r w:rsidR="009C2594">
        <w:rPr>
          <w:rFonts w:ascii="Times New Roman" w:hAnsi="Times New Roman" w:cs="Times New Roman"/>
        </w:rPr>
        <w:t>рственных органов власти / Г.Н. </w:t>
      </w:r>
      <w:r w:rsidR="004518AB">
        <w:rPr>
          <w:rFonts w:ascii="Times New Roman" w:hAnsi="Times New Roman" w:cs="Times New Roman"/>
        </w:rPr>
        <w:t xml:space="preserve">Соколова // </w:t>
      </w:r>
      <w:r w:rsidR="004518AB" w:rsidRPr="004518AB">
        <w:rPr>
          <w:rFonts w:ascii="Times New Roman" w:hAnsi="Times New Roman" w:cs="Times New Roman"/>
        </w:rPr>
        <w:t xml:space="preserve">Цифровая трансформация государственного и </w:t>
      </w:r>
      <w:r w:rsidR="004518AB" w:rsidRPr="004518AB">
        <w:rPr>
          <w:rFonts w:ascii="Times New Roman" w:hAnsi="Times New Roman" w:cs="Times New Roman"/>
        </w:rPr>
        <w:lastRenderedPageBreak/>
        <w:t>муниципального</w:t>
      </w:r>
      <w:r w:rsidR="004518AB">
        <w:rPr>
          <w:rFonts w:ascii="Times New Roman" w:hAnsi="Times New Roman" w:cs="Times New Roman"/>
        </w:rPr>
        <w:t xml:space="preserve"> </w:t>
      </w:r>
      <w:r w:rsidR="004518AB" w:rsidRPr="004518AB">
        <w:rPr>
          <w:rFonts w:ascii="Times New Roman" w:hAnsi="Times New Roman" w:cs="Times New Roman"/>
        </w:rPr>
        <w:t>управления: сборник материалов Всерос. науч.-практ. конф. (Чебоксары,</w:t>
      </w:r>
      <w:r w:rsidR="004518AB">
        <w:rPr>
          <w:rFonts w:ascii="Times New Roman" w:hAnsi="Times New Roman" w:cs="Times New Roman"/>
        </w:rPr>
        <w:t xml:space="preserve"> </w:t>
      </w:r>
      <w:r w:rsidR="004518AB" w:rsidRPr="004518AB">
        <w:rPr>
          <w:rFonts w:ascii="Times New Roman" w:hAnsi="Times New Roman" w:cs="Times New Roman"/>
        </w:rPr>
        <w:t>1 июля 2021 г.) / гл. ре</w:t>
      </w:r>
      <w:r w:rsidR="009C2594">
        <w:rPr>
          <w:rFonts w:ascii="Times New Roman" w:hAnsi="Times New Roman" w:cs="Times New Roman"/>
        </w:rPr>
        <w:t>д. Н.В. </w:t>
      </w:r>
      <w:r w:rsidR="004518AB" w:rsidRPr="004518AB">
        <w:rPr>
          <w:rFonts w:ascii="Times New Roman" w:hAnsi="Times New Roman" w:cs="Times New Roman"/>
        </w:rPr>
        <w:t xml:space="preserve">Морозова. – Чебоксары: ИД «Среда», 2021 – </w:t>
      </w:r>
      <w:r w:rsidR="009C2594">
        <w:rPr>
          <w:rFonts w:ascii="Times New Roman" w:hAnsi="Times New Roman" w:cs="Times New Roman"/>
        </w:rPr>
        <w:t>С. </w:t>
      </w:r>
      <w:r w:rsidR="004518AB">
        <w:rPr>
          <w:rFonts w:ascii="Times New Roman" w:hAnsi="Times New Roman" w:cs="Times New Roman"/>
        </w:rPr>
        <w:t>54-56</w:t>
      </w:r>
      <w:r w:rsidR="004518AB" w:rsidRPr="004518AB">
        <w:rPr>
          <w:rFonts w:ascii="Times New Roman" w:hAnsi="Times New Roman" w:cs="Times New Roman"/>
        </w:rPr>
        <w:t>.</w:t>
      </w:r>
    </w:p>
    <w:p w14:paraId="7C8887E3" w14:textId="02AA84BC" w:rsidR="004518AB" w:rsidRDefault="004518AB" w:rsidP="004518AB">
      <w:pPr>
        <w:spacing w:after="0" w:line="240" w:lineRule="auto"/>
        <w:ind w:firstLine="397"/>
        <w:jc w:val="both"/>
        <w:rPr>
          <w:rFonts w:ascii="Times New Roman" w:hAnsi="Times New Roman" w:cs="Times New Roman"/>
        </w:rPr>
      </w:pPr>
      <w:r>
        <w:rPr>
          <w:rFonts w:ascii="Times New Roman" w:hAnsi="Times New Roman" w:cs="Times New Roman"/>
        </w:rPr>
        <w:t xml:space="preserve">2. </w:t>
      </w:r>
      <w:r w:rsidR="0034390B">
        <w:rPr>
          <w:rFonts w:ascii="Times New Roman" w:hAnsi="Times New Roman" w:cs="Times New Roman"/>
        </w:rPr>
        <w:t>Назаренко</w:t>
      </w:r>
      <w:r w:rsidR="009C2594">
        <w:rPr>
          <w:rFonts w:ascii="Times New Roman" w:hAnsi="Times New Roman" w:cs="Times New Roman"/>
        </w:rPr>
        <w:t>, </w:t>
      </w:r>
      <w:r w:rsidR="0034390B">
        <w:rPr>
          <w:rFonts w:ascii="Times New Roman" w:hAnsi="Times New Roman" w:cs="Times New Roman"/>
        </w:rPr>
        <w:t>Т.С. Цифровая трансформация государственного управления как стратегич</w:t>
      </w:r>
      <w:r w:rsidR="009C2594">
        <w:rPr>
          <w:rFonts w:ascii="Times New Roman" w:hAnsi="Times New Roman" w:cs="Times New Roman"/>
        </w:rPr>
        <w:t>еское общественное благо / Т.С. Назаренко, И.В. </w:t>
      </w:r>
      <w:r w:rsidR="0034390B">
        <w:rPr>
          <w:rFonts w:ascii="Times New Roman" w:hAnsi="Times New Roman" w:cs="Times New Roman"/>
        </w:rPr>
        <w:t xml:space="preserve">Новикова // </w:t>
      </w:r>
      <w:r w:rsidR="00A06BCA">
        <w:rPr>
          <w:rFonts w:ascii="Times New Roman" w:hAnsi="Times New Roman" w:cs="Times New Roman"/>
        </w:rPr>
        <w:t xml:space="preserve">Стратегирование: теория и практика. – 2023. – Т. 3. – </w:t>
      </w:r>
      <w:r w:rsidR="009C2594">
        <w:rPr>
          <w:rFonts w:ascii="Times New Roman" w:hAnsi="Times New Roman" w:cs="Times New Roman"/>
        </w:rPr>
        <w:t>№ 2. – С. </w:t>
      </w:r>
      <w:r w:rsidR="00A06BCA">
        <w:rPr>
          <w:rFonts w:ascii="Times New Roman" w:hAnsi="Times New Roman" w:cs="Times New Roman"/>
        </w:rPr>
        <w:t>140-157.</w:t>
      </w:r>
    </w:p>
    <w:p w14:paraId="446D1CB4" w14:textId="77777777" w:rsidR="00C97EB6" w:rsidRDefault="00A06BCA" w:rsidP="00414A30">
      <w:pPr>
        <w:spacing w:after="0" w:line="240" w:lineRule="auto"/>
        <w:ind w:firstLine="397"/>
        <w:jc w:val="both"/>
        <w:rPr>
          <w:rFonts w:ascii="Times New Roman" w:hAnsi="Times New Roman" w:cs="Times New Roman"/>
        </w:rPr>
      </w:pPr>
      <w:r>
        <w:rPr>
          <w:rFonts w:ascii="Times New Roman" w:hAnsi="Times New Roman" w:cs="Times New Roman"/>
        </w:rPr>
        <w:t>3. Старченкова</w:t>
      </w:r>
      <w:r w:rsidR="009C2594">
        <w:rPr>
          <w:rFonts w:ascii="Times New Roman" w:hAnsi="Times New Roman" w:cs="Times New Roman"/>
        </w:rPr>
        <w:t>, </w:t>
      </w:r>
      <w:r>
        <w:rPr>
          <w:rFonts w:ascii="Times New Roman" w:hAnsi="Times New Roman" w:cs="Times New Roman"/>
        </w:rPr>
        <w:t>О.Д. Анализ внедрения цифровых технологий в рамках высокотехнол</w:t>
      </w:r>
      <w:r w:rsidR="009C2594">
        <w:rPr>
          <w:rFonts w:ascii="Times New Roman" w:hAnsi="Times New Roman" w:cs="Times New Roman"/>
        </w:rPr>
        <w:t>огичного здравоохранения / О.Д. Старченкова, Д.С. </w:t>
      </w:r>
      <w:r>
        <w:rPr>
          <w:rFonts w:ascii="Times New Roman" w:hAnsi="Times New Roman" w:cs="Times New Roman"/>
        </w:rPr>
        <w:t>Величенкова //</w:t>
      </w:r>
    </w:p>
    <w:p w14:paraId="73C3C162" w14:textId="6B5F5C84" w:rsidR="00414A30" w:rsidRPr="00A06BCA" w:rsidRDefault="00A06BCA" w:rsidP="00C97EB6">
      <w:pPr>
        <w:spacing w:after="0" w:line="240" w:lineRule="auto"/>
        <w:jc w:val="both"/>
        <w:rPr>
          <w:rFonts w:ascii="Times New Roman" w:hAnsi="Times New Roman" w:cs="Times New Roman"/>
        </w:rPr>
      </w:pPr>
      <w:r w:rsidRPr="00C97EB6">
        <w:rPr>
          <w:rFonts w:ascii="Times New Roman" w:hAnsi="Times New Roman" w:cs="Times New Roman"/>
        </w:rPr>
        <w:t>π-</w:t>
      </w:r>
      <w:r>
        <w:rPr>
          <w:rFonts w:ascii="Times New Roman" w:hAnsi="Times New Roman" w:cs="Times New Roman"/>
          <w:lang w:val="en-US"/>
        </w:rPr>
        <w:t>Economy</w:t>
      </w:r>
      <w:r>
        <w:rPr>
          <w:rFonts w:ascii="Times New Roman" w:hAnsi="Times New Roman" w:cs="Times New Roman"/>
        </w:rPr>
        <w:t>. – 2022. – Т. 15. – №6. – С. 18-32.</w:t>
      </w:r>
    </w:p>
    <w:sectPr w:rsidR="00414A30" w:rsidRPr="00A06BCA" w:rsidSect="00D22493">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C68"/>
    <w:rsid w:val="00045E77"/>
    <w:rsid w:val="0006027B"/>
    <w:rsid w:val="00085CF3"/>
    <w:rsid w:val="000A5B56"/>
    <w:rsid w:val="000B4CD3"/>
    <w:rsid w:val="000C4CB6"/>
    <w:rsid w:val="0012749D"/>
    <w:rsid w:val="00151784"/>
    <w:rsid w:val="00176FCC"/>
    <w:rsid w:val="00201D4D"/>
    <w:rsid w:val="00265128"/>
    <w:rsid w:val="002C01EE"/>
    <w:rsid w:val="002F31E6"/>
    <w:rsid w:val="002F7735"/>
    <w:rsid w:val="0034390B"/>
    <w:rsid w:val="00350175"/>
    <w:rsid w:val="0035512E"/>
    <w:rsid w:val="00392CF7"/>
    <w:rsid w:val="003B7F56"/>
    <w:rsid w:val="003D53F4"/>
    <w:rsid w:val="00414A30"/>
    <w:rsid w:val="0042646A"/>
    <w:rsid w:val="004518AB"/>
    <w:rsid w:val="00454BBD"/>
    <w:rsid w:val="00494812"/>
    <w:rsid w:val="004A439E"/>
    <w:rsid w:val="004F6C68"/>
    <w:rsid w:val="00513ED0"/>
    <w:rsid w:val="0051438F"/>
    <w:rsid w:val="005474E6"/>
    <w:rsid w:val="00566904"/>
    <w:rsid w:val="00595E18"/>
    <w:rsid w:val="005E37FB"/>
    <w:rsid w:val="00697F63"/>
    <w:rsid w:val="006C5B6E"/>
    <w:rsid w:val="00805710"/>
    <w:rsid w:val="00846B66"/>
    <w:rsid w:val="008812FC"/>
    <w:rsid w:val="008D0E57"/>
    <w:rsid w:val="008E1967"/>
    <w:rsid w:val="008F6C7A"/>
    <w:rsid w:val="00903EC0"/>
    <w:rsid w:val="009851C8"/>
    <w:rsid w:val="009C2594"/>
    <w:rsid w:val="00A06BCA"/>
    <w:rsid w:val="00A255BC"/>
    <w:rsid w:val="00A74424"/>
    <w:rsid w:val="00B06548"/>
    <w:rsid w:val="00B07340"/>
    <w:rsid w:val="00B1721B"/>
    <w:rsid w:val="00C104DA"/>
    <w:rsid w:val="00C14C55"/>
    <w:rsid w:val="00C3443B"/>
    <w:rsid w:val="00C669AA"/>
    <w:rsid w:val="00C7007D"/>
    <w:rsid w:val="00C75FFD"/>
    <w:rsid w:val="00C95692"/>
    <w:rsid w:val="00C9590D"/>
    <w:rsid w:val="00C97EB6"/>
    <w:rsid w:val="00D22493"/>
    <w:rsid w:val="00D22D05"/>
    <w:rsid w:val="00D47EB1"/>
    <w:rsid w:val="00DB4E8B"/>
    <w:rsid w:val="00DC1AFF"/>
    <w:rsid w:val="00DF4515"/>
    <w:rsid w:val="00E45A8E"/>
    <w:rsid w:val="00E742EF"/>
    <w:rsid w:val="00EA2DC8"/>
    <w:rsid w:val="00EC2DBF"/>
    <w:rsid w:val="00ED413D"/>
    <w:rsid w:val="00EE5349"/>
    <w:rsid w:val="00EF2EA5"/>
    <w:rsid w:val="00EF7C5E"/>
    <w:rsid w:val="00F15174"/>
    <w:rsid w:val="00F66365"/>
    <w:rsid w:val="00F943EE"/>
    <w:rsid w:val="00FC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6890"/>
  <w15:docId w15:val="{94F96CF8-88B8-4FF7-874A-96245ED4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6C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F6C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F6C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F6C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F6C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F6C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6C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6C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6C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C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F6C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F6C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F6C6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F6C6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F6C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6C68"/>
    <w:rPr>
      <w:rFonts w:eastAsiaTheme="majorEastAsia" w:cstheme="majorBidi"/>
      <w:color w:val="595959" w:themeColor="text1" w:themeTint="A6"/>
    </w:rPr>
  </w:style>
  <w:style w:type="character" w:customStyle="1" w:styleId="80">
    <w:name w:val="Заголовок 8 Знак"/>
    <w:basedOn w:val="a0"/>
    <w:link w:val="8"/>
    <w:uiPriority w:val="9"/>
    <w:semiHidden/>
    <w:rsid w:val="004F6C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6C68"/>
    <w:rPr>
      <w:rFonts w:eastAsiaTheme="majorEastAsia" w:cstheme="majorBidi"/>
      <w:color w:val="272727" w:themeColor="text1" w:themeTint="D8"/>
    </w:rPr>
  </w:style>
  <w:style w:type="paragraph" w:styleId="a3">
    <w:name w:val="Title"/>
    <w:basedOn w:val="a"/>
    <w:next w:val="a"/>
    <w:link w:val="a4"/>
    <w:uiPriority w:val="10"/>
    <w:qFormat/>
    <w:rsid w:val="004F6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F6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C6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F6C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F6C68"/>
    <w:pPr>
      <w:spacing w:before="160"/>
      <w:jc w:val="center"/>
    </w:pPr>
    <w:rPr>
      <w:i/>
      <w:iCs/>
      <w:color w:val="404040" w:themeColor="text1" w:themeTint="BF"/>
    </w:rPr>
  </w:style>
  <w:style w:type="character" w:customStyle="1" w:styleId="22">
    <w:name w:val="Цитата 2 Знак"/>
    <w:basedOn w:val="a0"/>
    <w:link w:val="21"/>
    <w:uiPriority w:val="29"/>
    <w:rsid w:val="004F6C68"/>
    <w:rPr>
      <w:i/>
      <w:iCs/>
      <w:color w:val="404040" w:themeColor="text1" w:themeTint="BF"/>
    </w:rPr>
  </w:style>
  <w:style w:type="paragraph" w:styleId="a7">
    <w:name w:val="List Paragraph"/>
    <w:basedOn w:val="a"/>
    <w:uiPriority w:val="34"/>
    <w:qFormat/>
    <w:rsid w:val="004F6C68"/>
    <w:pPr>
      <w:ind w:left="720"/>
      <w:contextualSpacing/>
    </w:pPr>
  </w:style>
  <w:style w:type="character" w:styleId="a8">
    <w:name w:val="Intense Emphasis"/>
    <w:basedOn w:val="a0"/>
    <w:uiPriority w:val="21"/>
    <w:qFormat/>
    <w:rsid w:val="004F6C68"/>
    <w:rPr>
      <w:i/>
      <w:iCs/>
      <w:color w:val="2F5496" w:themeColor="accent1" w:themeShade="BF"/>
    </w:rPr>
  </w:style>
  <w:style w:type="paragraph" w:styleId="a9">
    <w:name w:val="Intense Quote"/>
    <w:basedOn w:val="a"/>
    <w:next w:val="a"/>
    <w:link w:val="aa"/>
    <w:uiPriority w:val="30"/>
    <w:qFormat/>
    <w:rsid w:val="004F6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F6C68"/>
    <w:rPr>
      <w:i/>
      <w:iCs/>
      <w:color w:val="2F5496" w:themeColor="accent1" w:themeShade="BF"/>
    </w:rPr>
  </w:style>
  <w:style w:type="character" w:styleId="ab">
    <w:name w:val="Intense Reference"/>
    <w:basedOn w:val="a0"/>
    <w:uiPriority w:val="32"/>
    <w:qFormat/>
    <w:rsid w:val="004F6C68"/>
    <w:rPr>
      <w:b/>
      <w:bCs/>
      <w:smallCaps/>
      <w:color w:val="2F5496" w:themeColor="accent1" w:themeShade="BF"/>
      <w:spacing w:val="5"/>
    </w:rPr>
  </w:style>
  <w:style w:type="character" w:styleId="ac">
    <w:name w:val="Hyperlink"/>
    <w:basedOn w:val="a0"/>
    <w:uiPriority w:val="99"/>
    <w:unhideWhenUsed/>
    <w:rsid w:val="00176FCC"/>
    <w:rPr>
      <w:color w:val="0563C1" w:themeColor="hyperlink"/>
      <w:u w:val="single"/>
    </w:rPr>
  </w:style>
  <w:style w:type="character" w:customStyle="1" w:styleId="11">
    <w:name w:val="Неразрешенное упоминание1"/>
    <w:basedOn w:val="a0"/>
    <w:uiPriority w:val="99"/>
    <w:semiHidden/>
    <w:unhideWhenUsed/>
    <w:rsid w:val="00176FCC"/>
    <w:rPr>
      <w:color w:val="605E5C"/>
      <w:shd w:val="clear" w:color="auto" w:fill="E1DFDD"/>
    </w:rPr>
  </w:style>
  <w:style w:type="paragraph" w:styleId="ad">
    <w:name w:val="No Spacing"/>
    <w:uiPriority w:val="1"/>
    <w:qFormat/>
    <w:rsid w:val="00DF4515"/>
    <w:pPr>
      <w:spacing w:after="0" w:line="240" w:lineRule="auto"/>
    </w:pPr>
  </w:style>
  <w:style w:type="paragraph" w:styleId="ae">
    <w:name w:val="Balloon Text"/>
    <w:basedOn w:val="a"/>
    <w:link w:val="af"/>
    <w:uiPriority w:val="99"/>
    <w:semiHidden/>
    <w:unhideWhenUsed/>
    <w:rsid w:val="002C01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0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mashaserg16@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0339-844E-46A1-9DD9-50842F96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59</cp:revision>
  <dcterms:created xsi:type="dcterms:W3CDTF">2025-02-13T12:35:00Z</dcterms:created>
  <dcterms:modified xsi:type="dcterms:W3CDTF">2025-03-03T07:03:00Z</dcterms:modified>
</cp:coreProperties>
</file>