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E16E2" w14:textId="60CCC39C" w:rsidR="00B62411" w:rsidRPr="00413CCB" w:rsidRDefault="00413C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Современные тенденции в исследовании древнекитайской «Книги песен» («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Шицзин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»)</w:t>
      </w:r>
    </w:p>
    <w:p w14:paraId="0BC08444" w14:textId="05EF0AFC" w:rsidR="00B62411" w:rsidRDefault="00413C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Сулима Екатерина Сергеевна</w:t>
      </w:r>
    </w:p>
    <w:p w14:paraId="739EE5F7" w14:textId="45CAFB2E" w:rsidR="00B62411" w:rsidRDefault="00413C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Аспирант</w:t>
      </w:r>
      <w:r w:rsidR="001119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 год обучения</w:t>
      </w:r>
    </w:p>
    <w:p w14:paraId="075EC08F" w14:textId="2616B06C" w:rsidR="00B62411" w:rsidRPr="003C03F8" w:rsidRDefault="00413CCB" w:rsidP="003C03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Минский государственный лингвистический университет, Минск, Беларусь</w:t>
      </w:r>
    </w:p>
    <w:p w14:paraId="590DD3DD" w14:textId="3447000C" w:rsidR="00B62411" w:rsidRPr="00413CCB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  <w:lang w:val="en-US" w:eastAsia="zh-CN"/>
        </w:rPr>
      </w:pPr>
      <w:r w:rsidRPr="003C03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</w:t>
      </w:r>
      <w:r w:rsidR="00BD6F01" w:rsidRPr="00E673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-</w:t>
      </w:r>
      <w:r w:rsidRPr="003C03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mail</w:t>
      </w:r>
      <w:r w:rsidRPr="00413C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: </w:t>
      </w:r>
      <w:r w:rsidR="00413CCB">
        <w:rPr>
          <w:rFonts w:ascii="Times New Roman" w:hAnsi="Times New Roman" w:cs="Times New Roman" w:hint="eastAsia"/>
          <w:i/>
          <w:color w:val="000000"/>
          <w:sz w:val="24"/>
          <w:szCs w:val="24"/>
          <w:lang w:val="en-US" w:eastAsia="zh-CN"/>
        </w:rPr>
        <w:t>sulima.katerina@yandex.by</w:t>
      </w:r>
    </w:p>
    <w:p w14:paraId="62A61B18" w14:textId="7B8534C7" w:rsidR="00413CCB" w:rsidRPr="00413CCB" w:rsidRDefault="00413CCB" w:rsidP="00CE64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«Книга песен» (</w:t>
      </w:r>
      <w:r w:rsidRPr="00413CC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13CCB">
        <w:rPr>
          <w:rFonts w:ascii="Times New Roman" w:hAnsi="Times New Roman" w:cs="Times New Roman"/>
          <w:sz w:val="24"/>
          <w:szCs w:val="24"/>
        </w:rPr>
        <w:t>Шицзин</w:t>
      </w:r>
      <w:proofErr w:type="spellEnd"/>
      <w:r w:rsidRPr="00413CC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B2176">
        <w:rPr>
          <w:rFonts w:ascii="Times New Roman" w:hAnsi="Times New Roman" w:cs="Times New Roman"/>
          <w:sz w:val="24"/>
          <w:szCs w:val="24"/>
        </w:rPr>
        <w:sym w:font="Symbol" w:char="F02D"/>
      </w:r>
      <w:r w:rsidRPr="00413C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B2176">
        <w:rPr>
          <w:rFonts w:ascii="Times New Roman" w:hAnsi="Times New Roman" w:cs="Times New Roman"/>
          <w:sz w:val="24"/>
          <w:szCs w:val="24"/>
        </w:rPr>
        <w:t>дин</w:t>
      </w:r>
      <w:r w:rsidRPr="00413CCB">
        <w:rPr>
          <w:rFonts w:ascii="Times New Roman" w:hAnsi="Times New Roman" w:cs="Times New Roman"/>
          <w:sz w:val="24"/>
          <w:szCs w:val="24"/>
        </w:rPr>
        <w:t xml:space="preserve"> из самых ранних </w:t>
      </w:r>
      <w:r w:rsidR="004B2176">
        <w:rPr>
          <w:rFonts w:ascii="Times New Roman" w:hAnsi="Times New Roman" w:cs="Times New Roman"/>
          <w:sz w:val="24"/>
          <w:szCs w:val="24"/>
        </w:rPr>
        <w:t>памятников китайской литературы, включающий</w:t>
      </w:r>
      <w:r>
        <w:rPr>
          <w:rFonts w:ascii="Times New Roman" w:hAnsi="Times New Roman" w:cs="Times New Roman"/>
          <w:sz w:val="24"/>
          <w:szCs w:val="24"/>
        </w:rPr>
        <w:t xml:space="preserve"> тексты песен, </w:t>
      </w:r>
      <w:r w:rsidR="004B2176">
        <w:rPr>
          <w:rFonts w:ascii="Times New Roman" w:hAnsi="Times New Roman" w:cs="Times New Roman"/>
          <w:sz w:val="24"/>
          <w:szCs w:val="24"/>
        </w:rPr>
        <w:t>созданные</w:t>
      </w:r>
      <w:r w:rsidRPr="00413CCB">
        <w:rPr>
          <w:rFonts w:ascii="Times New Roman" w:hAnsi="Times New Roman" w:cs="Times New Roman"/>
          <w:sz w:val="24"/>
          <w:szCs w:val="24"/>
        </w:rPr>
        <w:t xml:space="preserve"> в период XI-VI вв</w:t>
      </w:r>
      <w:r w:rsidR="004B2176">
        <w:rPr>
          <w:rFonts w:ascii="Times New Roman" w:hAnsi="Times New Roman" w:cs="Times New Roman"/>
          <w:sz w:val="24"/>
          <w:szCs w:val="24"/>
        </w:rPr>
        <w:t>. до н.э.</w:t>
      </w:r>
      <w:r w:rsidRPr="00413CCB">
        <w:rPr>
          <w:rFonts w:ascii="Times New Roman" w:hAnsi="Times New Roman" w:cs="Times New Roman"/>
          <w:sz w:val="24"/>
          <w:szCs w:val="24"/>
        </w:rPr>
        <w:t xml:space="preserve"> На протяж</w:t>
      </w:r>
      <w:r w:rsidR="004B2176">
        <w:rPr>
          <w:rFonts w:ascii="Times New Roman" w:hAnsi="Times New Roman" w:cs="Times New Roman"/>
          <w:sz w:val="24"/>
          <w:szCs w:val="24"/>
        </w:rPr>
        <w:t>ен</w:t>
      </w:r>
      <w:r w:rsidR="00CE0D3F">
        <w:rPr>
          <w:rFonts w:ascii="Times New Roman" w:hAnsi="Times New Roman" w:cs="Times New Roman"/>
          <w:sz w:val="24"/>
          <w:szCs w:val="24"/>
        </w:rPr>
        <w:t>ии тысячелетий сборник «</w:t>
      </w:r>
      <w:proofErr w:type="spellStart"/>
      <w:r w:rsidR="00CE0D3F">
        <w:rPr>
          <w:rFonts w:ascii="Times New Roman" w:hAnsi="Times New Roman" w:cs="Times New Roman"/>
          <w:sz w:val="24"/>
          <w:szCs w:val="24"/>
        </w:rPr>
        <w:t>Шицзин</w:t>
      </w:r>
      <w:proofErr w:type="spellEnd"/>
      <w:r w:rsidR="00CE0D3F">
        <w:rPr>
          <w:rFonts w:ascii="Times New Roman" w:hAnsi="Times New Roman" w:cs="Times New Roman"/>
          <w:sz w:val="24"/>
          <w:szCs w:val="24"/>
        </w:rPr>
        <w:t>» являлся</w:t>
      </w:r>
      <w:r w:rsidR="00D04A5F">
        <w:rPr>
          <w:rFonts w:ascii="Times New Roman" w:hAnsi="Times New Roman" w:cs="Times New Roman"/>
          <w:sz w:val="24"/>
          <w:szCs w:val="24"/>
        </w:rPr>
        <w:t xml:space="preserve"> ценным объектом исследования </w:t>
      </w:r>
      <w:r w:rsidRPr="00413CCB">
        <w:rPr>
          <w:rFonts w:ascii="Times New Roman" w:hAnsi="Times New Roman" w:cs="Times New Roman"/>
          <w:sz w:val="24"/>
          <w:szCs w:val="24"/>
        </w:rPr>
        <w:t>и коммент</w:t>
      </w:r>
      <w:r w:rsidR="00CE0D3F">
        <w:rPr>
          <w:rFonts w:ascii="Times New Roman" w:hAnsi="Times New Roman" w:cs="Times New Roman"/>
          <w:sz w:val="24"/>
          <w:szCs w:val="24"/>
        </w:rPr>
        <w:t>ирования для китайских ученых. И</w:t>
      </w:r>
      <w:r w:rsidRPr="00413CCB">
        <w:rPr>
          <w:rFonts w:ascii="Times New Roman" w:hAnsi="Times New Roman" w:cs="Times New Roman"/>
          <w:sz w:val="24"/>
          <w:szCs w:val="24"/>
        </w:rPr>
        <w:t xml:space="preserve">стория перевода на западные </w:t>
      </w:r>
      <w:r w:rsidR="00CE0D3F">
        <w:rPr>
          <w:rFonts w:ascii="Times New Roman" w:hAnsi="Times New Roman" w:cs="Times New Roman"/>
          <w:sz w:val="24"/>
          <w:szCs w:val="24"/>
        </w:rPr>
        <w:t>языки насчитывает почти 300 лет, н</w:t>
      </w:r>
      <w:r w:rsidR="00D04A5F">
        <w:rPr>
          <w:rFonts w:ascii="Times New Roman" w:hAnsi="Times New Roman" w:cs="Times New Roman"/>
          <w:sz w:val="24"/>
          <w:szCs w:val="24"/>
        </w:rPr>
        <w:t>а русский язык «Книга песен» впервые была переведена выдающимся советским востоковедом А. А. </w:t>
      </w:r>
      <w:proofErr w:type="spellStart"/>
      <w:r w:rsidR="00D04A5F">
        <w:rPr>
          <w:rFonts w:ascii="Times New Roman" w:hAnsi="Times New Roman" w:cs="Times New Roman"/>
          <w:sz w:val="24"/>
          <w:szCs w:val="24"/>
        </w:rPr>
        <w:t>Штукиным</w:t>
      </w:r>
      <w:proofErr w:type="spellEnd"/>
      <w:r w:rsidR="00D04A5F">
        <w:rPr>
          <w:rFonts w:ascii="Times New Roman" w:hAnsi="Times New Roman" w:cs="Times New Roman"/>
          <w:sz w:val="24"/>
          <w:szCs w:val="24"/>
        </w:rPr>
        <w:t xml:space="preserve"> </w:t>
      </w:r>
      <w:r w:rsidR="00D04A5F">
        <w:rPr>
          <w:rFonts w:ascii="Times New Roman" w:hAnsi="Times New Roman" w:cs="Times New Roman" w:hint="eastAsia"/>
          <w:sz w:val="24"/>
          <w:szCs w:val="24"/>
          <w:lang w:eastAsia="zh-CN"/>
        </w:rPr>
        <w:t>[</w:t>
      </w:r>
      <w:r w:rsidR="001F43D3">
        <w:rPr>
          <w:rFonts w:ascii="Times New Roman" w:hAnsi="Times New Roman" w:cs="Times New Roman"/>
          <w:sz w:val="24"/>
          <w:szCs w:val="24"/>
          <w:lang w:eastAsia="zh-CN"/>
        </w:rPr>
        <w:t>1</w:t>
      </w:r>
      <w:r w:rsidR="00D04A5F">
        <w:rPr>
          <w:rFonts w:ascii="Times New Roman" w:hAnsi="Times New Roman" w:cs="Times New Roman" w:hint="eastAsia"/>
          <w:sz w:val="24"/>
          <w:szCs w:val="24"/>
          <w:lang w:eastAsia="zh-CN"/>
        </w:rPr>
        <w:t>]</w:t>
      </w:r>
      <w:r w:rsidR="00D04A5F">
        <w:rPr>
          <w:rFonts w:ascii="Times New Roman" w:hAnsi="Times New Roman" w:cs="Times New Roman"/>
          <w:sz w:val="24"/>
          <w:szCs w:val="24"/>
        </w:rPr>
        <w:t xml:space="preserve"> в 1957 году.</w:t>
      </w:r>
    </w:p>
    <w:p w14:paraId="196A4229" w14:textId="5EB43594" w:rsidR="00413CCB" w:rsidRPr="00413CCB" w:rsidRDefault="004B2176" w:rsidP="00CE64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Будучи</w:t>
      </w:r>
      <w:r w:rsidR="00413CCB" w:rsidRPr="00413CCB">
        <w:rPr>
          <w:rFonts w:ascii="Times New Roman" w:hAnsi="Times New Roman" w:cs="Times New Roman"/>
          <w:sz w:val="24"/>
          <w:szCs w:val="24"/>
        </w:rPr>
        <w:t xml:space="preserve"> одним из древнейших литературных памятников, а также одним из самых почитаемых конфуцианских канонов, «</w:t>
      </w:r>
      <w:r w:rsidR="000C7F0B">
        <w:rPr>
          <w:rFonts w:ascii="Times New Roman" w:hAnsi="Times New Roman" w:cs="Times New Roman"/>
          <w:sz w:val="24"/>
          <w:szCs w:val="24"/>
        </w:rPr>
        <w:t>Книга песен</w:t>
      </w:r>
      <w:r w:rsidR="00413CCB" w:rsidRPr="00413CCB">
        <w:rPr>
          <w:rFonts w:ascii="Times New Roman" w:hAnsi="Times New Roman" w:cs="Times New Roman"/>
          <w:sz w:val="24"/>
          <w:szCs w:val="24"/>
        </w:rPr>
        <w:t xml:space="preserve">» неизменно привлекает внимание не только китайских ученых, но и синологов со всего мира. </w:t>
      </w:r>
    </w:p>
    <w:p w14:paraId="1C78DB97" w14:textId="191D89B0" w:rsidR="00413CCB" w:rsidRPr="00CE0D3F" w:rsidRDefault="00CE64D7" w:rsidP="004B217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413CCB" w:rsidRPr="00413CCB">
        <w:rPr>
          <w:rFonts w:ascii="Times New Roman" w:hAnsi="Times New Roman" w:cs="Times New Roman"/>
          <w:sz w:val="24"/>
          <w:szCs w:val="24"/>
        </w:rPr>
        <w:t xml:space="preserve">литературы показал, что </w:t>
      </w:r>
      <w:r w:rsidR="004B2176">
        <w:rPr>
          <w:rFonts w:ascii="Times New Roman" w:hAnsi="Times New Roman" w:cs="Times New Roman"/>
          <w:sz w:val="24"/>
          <w:szCs w:val="24"/>
        </w:rPr>
        <w:t xml:space="preserve">для научного сообщества </w:t>
      </w:r>
      <w:r w:rsidR="00413CCB" w:rsidRPr="00413CC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13CCB" w:rsidRPr="00413CCB">
        <w:rPr>
          <w:rFonts w:ascii="Times New Roman" w:hAnsi="Times New Roman" w:cs="Times New Roman"/>
          <w:sz w:val="24"/>
          <w:szCs w:val="24"/>
        </w:rPr>
        <w:t>Шизц</w:t>
      </w:r>
      <w:r w:rsidR="004B2176">
        <w:rPr>
          <w:rFonts w:ascii="Times New Roman" w:hAnsi="Times New Roman" w:cs="Times New Roman"/>
          <w:sz w:val="24"/>
          <w:szCs w:val="24"/>
        </w:rPr>
        <w:t>ин</w:t>
      </w:r>
      <w:proofErr w:type="spellEnd"/>
      <w:r w:rsidR="004B2176">
        <w:rPr>
          <w:rFonts w:ascii="Times New Roman" w:hAnsi="Times New Roman" w:cs="Times New Roman"/>
          <w:sz w:val="24"/>
          <w:szCs w:val="24"/>
        </w:rPr>
        <w:t xml:space="preserve">» представляет особый интерес </w:t>
      </w:r>
      <w:r w:rsidR="000C7F0B">
        <w:rPr>
          <w:rFonts w:ascii="Times New Roman" w:hAnsi="Times New Roman" w:cs="Times New Roman"/>
          <w:sz w:val="24"/>
          <w:szCs w:val="24"/>
        </w:rPr>
        <w:t>с точки зрения:</w:t>
      </w:r>
      <w:r w:rsidR="00413CCB" w:rsidRPr="00413CCB">
        <w:rPr>
          <w:rFonts w:ascii="Times New Roman" w:hAnsi="Times New Roman" w:cs="Times New Roman"/>
          <w:sz w:val="24"/>
          <w:szCs w:val="24"/>
        </w:rPr>
        <w:t xml:space="preserve"> проблем перевода названия антологии</w:t>
      </w:r>
      <w:r w:rsidR="008B1DBF">
        <w:rPr>
          <w:rFonts w:ascii="Times New Roman" w:hAnsi="Times New Roman" w:cs="Times New Roman"/>
          <w:sz w:val="24"/>
          <w:szCs w:val="24"/>
        </w:rPr>
        <w:t xml:space="preserve"> и вхо</w:t>
      </w:r>
      <w:r w:rsidR="00132FBB">
        <w:rPr>
          <w:rFonts w:ascii="Times New Roman" w:hAnsi="Times New Roman" w:cs="Times New Roman"/>
          <w:sz w:val="24"/>
          <w:szCs w:val="24"/>
        </w:rPr>
        <w:t>дящих в её</w:t>
      </w:r>
      <w:r w:rsidR="005F43E6">
        <w:rPr>
          <w:rFonts w:ascii="Times New Roman" w:hAnsi="Times New Roman" w:cs="Times New Roman"/>
          <w:sz w:val="24"/>
          <w:szCs w:val="24"/>
        </w:rPr>
        <w:t xml:space="preserve"> состав </w:t>
      </w:r>
      <w:r w:rsidR="005F43E6" w:rsidRPr="00413CCB">
        <w:rPr>
          <w:rFonts w:ascii="Times New Roman" w:hAnsi="Times New Roman" w:cs="Times New Roman"/>
          <w:sz w:val="24"/>
          <w:szCs w:val="24"/>
        </w:rPr>
        <w:t xml:space="preserve">произведений </w:t>
      </w:r>
      <w:r w:rsidR="00413CCB" w:rsidRPr="00413CCB">
        <w:rPr>
          <w:rFonts w:ascii="Times New Roman" w:hAnsi="Times New Roman" w:cs="Times New Roman"/>
          <w:sz w:val="24"/>
          <w:szCs w:val="24"/>
        </w:rPr>
        <w:t>на русский язык</w:t>
      </w:r>
      <w:r w:rsidR="000C7F0B">
        <w:rPr>
          <w:rFonts w:ascii="Times New Roman" w:hAnsi="Times New Roman" w:cs="Times New Roman"/>
          <w:sz w:val="24"/>
          <w:szCs w:val="24"/>
        </w:rPr>
        <w:t>, а также</w:t>
      </w:r>
      <w:r w:rsidR="005F43E6">
        <w:rPr>
          <w:rFonts w:ascii="Times New Roman" w:hAnsi="Times New Roman" w:cs="Times New Roman"/>
          <w:sz w:val="24"/>
          <w:szCs w:val="24"/>
        </w:rPr>
        <w:t xml:space="preserve"> </w:t>
      </w:r>
      <w:r w:rsidR="000C7F0B">
        <w:rPr>
          <w:rFonts w:ascii="Times New Roman" w:hAnsi="Times New Roman" w:cs="Times New Roman"/>
          <w:sz w:val="24"/>
          <w:szCs w:val="24"/>
        </w:rPr>
        <w:t>сравнительно-сопоставительного</w:t>
      </w:r>
      <w:r w:rsidR="005F43E6">
        <w:rPr>
          <w:rFonts w:ascii="Times New Roman" w:hAnsi="Times New Roman" w:cs="Times New Roman"/>
          <w:sz w:val="24"/>
          <w:szCs w:val="24"/>
        </w:rPr>
        <w:t xml:space="preserve"> анализ</w:t>
      </w:r>
      <w:r w:rsidR="000C7F0B">
        <w:rPr>
          <w:rFonts w:ascii="Times New Roman" w:hAnsi="Times New Roman" w:cs="Times New Roman"/>
          <w:sz w:val="24"/>
          <w:szCs w:val="24"/>
        </w:rPr>
        <w:t>а</w:t>
      </w:r>
      <w:r w:rsidR="005F43E6">
        <w:rPr>
          <w:rFonts w:ascii="Times New Roman" w:hAnsi="Times New Roman" w:cs="Times New Roman"/>
          <w:sz w:val="24"/>
          <w:szCs w:val="24"/>
        </w:rPr>
        <w:t xml:space="preserve"> </w:t>
      </w:r>
      <w:r w:rsidR="00132FBB">
        <w:rPr>
          <w:rFonts w:ascii="Times New Roman" w:hAnsi="Times New Roman" w:cs="Times New Roman"/>
          <w:sz w:val="24"/>
          <w:szCs w:val="24"/>
        </w:rPr>
        <w:t>оригинала и переведё</w:t>
      </w:r>
      <w:r w:rsidR="005F43E6" w:rsidRPr="00413CCB">
        <w:rPr>
          <w:rFonts w:ascii="Times New Roman" w:hAnsi="Times New Roman" w:cs="Times New Roman"/>
          <w:sz w:val="24"/>
          <w:szCs w:val="24"/>
        </w:rPr>
        <w:t>нного на иностранный язык текста (русский, ан</w:t>
      </w:r>
      <w:r w:rsidR="0027668B">
        <w:rPr>
          <w:rFonts w:ascii="Times New Roman" w:hAnsi="Times New Roman" w:cs="Times New Roman"/>
          <w:sz w:val="24"/>
          <w:szCs w:val="24"/>
        </w:rPr>
        <w:t>глийский, французский, немецкий)</w:t>
      </w:r>
      <w:r w:rsidR="00DE64E0">
        <w:rPr>
          <w:rStyle w:val="ae"/>
          <w:rFonts w:ascii="Times New Roman" w:hAnsi="Times New Roman" w:cs="Times New Roman"/>
          <w:sz w:val="24"/>
          <w:szCs w:val="24"/>
        </w:rPr>
        <w:footnoteReference w:id="1"/>
      </w:r>
      <w:r w:rsidR="00413CCB" w:rsidRPr="00413CCB">
        <w:rPr>
          <w:rFonts w:ascii="Times New Roman" w:hAnsi="Times New Roman" w:cs="Times New Roman"/>
          <w:sz w:val="24"/>
          <w:szCs w:val="24"/>
        </w:rPr>
        <w:t>; структуры построения сборника и его нумерологии</w:t>
      </w:r>
      <w:r w:rsidR="0027668B">
        <w:rPr>
          <w:rStyle w:val="ae"/>
          <w:rFonts w:ascii="Times New Roman" w:hAnsi="Times New Roman" w:cs="Times New Roman"/>
          <w:sz w:val="24"/>
          <w:szCs w:val="24"/>
        </w:rPr>
        <w:footnoteReference w:id="2"/>
      </w:r>
      <w:r w:rsidR="00413CCB" w:rsidRPr="00413CCB">
        <w:rPr>
          <w:rFonts w:ascii="Times New Roman" w:hAnsi="Times New Roman" w:cs="Times New Roman"/>
          <w:sz w:val="24"/>
          <w:szCs w:val="24"/>
        </w:rPr>
        <w:t xml:space="preserve">; проблем </w:t>
      </w:r>
      <w:proofErr w:type="spellStart"/>
      <w:r w:rsidR="00413CCB" w:rsidRPr="00413CCB">
        <w:rPr>
          <w:rFonts w:ascii="Times New Roman" w:hAnsi="Times New Roman" w:cs="Times New Roman"/>
          <w:sz w:val="24"/>
          <w:szCs w:val="24"/>
        </w:rPr>
        <w:t>лингвофилологического</w:t>
      </w:r>
      <w:proofErr w:type="spellEnd"/>
      <w:r w:rsidR="00413CCB" w:rsidRPr="00413CCB">
        <w:rPr>
          <w:rFonts w:ascii="Times New Roman" w:hAnsi="Times New Roman" w:cs="Times New Roman"/>
          <w:sz w:val="24"/>
          <w:szCs w:val="24"/>
        </w:rPr>
        <w:t xml:space="preserve"> комментирования</w:t>
      </w:r>
      <w:r w:rsidR="0027668B">
        <w:rPr>
          <w:rStyle w:val="ae"/>
          <w:rFonts w:ascii="Times New Roman" w:hAnsi="Times New Roman" w:cs="Times New Roman"/>
          <w:sz w:val="24"/>
          <w:szCs w:val="24"/>
        </w:rPr>
        <w:footnoteReference w:id="3"/>
      </w:r>
      <w:r w:rsidR="00413CCB" w:rsidRPr="00413CCB">
        <w:rPr>
          <w:rFonts w:ascii="Times New Roman" w:hAnsi="Times New Roman" w:cs="Times New Roman"/>
          <w:sz w:val="24"/>
          <w:szCs w:val="24"/>
        </w:rPr>
        <w:t>; временных рамок возникновения песен, вошедших в «</w:t>
      </w:r>
      <w:proofErr w:type="spellStart"/>
      <w:r w:rsidR="00413CCB" w:rsidRPr="00413CCB">
        <w:rPr>
          <w:rFonts w:ascii="Times New Roman" w:hAnsi="Times New Roman" w:cs="Times New Roman"/>
          <w:sz w:val="24"/>
          <w:szCs w:val="24"/>
        </w:rPr>
        <w:t>Шицзин</w:t>
      </w:r>
      <w:proofErr w:type="spellEnd"/>
      <w:r w:rsidR="00413CCB" w:rsidRPr="00413CCB">
        <w:rPr>
          <w:rFonts w:ascii="Times New Roman" w:hAnsi="Times New Roman" w:cs="Times New Roman"/>
          <w:sz w:val="24"/>
          <w:szCs w:val="24"/>
        </w:rPr>
        <w:t xml:space="preserve">»; анализа определенных поэтических категорий; исторической </w:t>
      </w:r>
      <w:r w:rsidR="000C7F0B">
        <w:rPr>
          <w:rFonts w:ascii="Times New Roman" w:hAnsi="Times New Roman" w:cs="Times New Roman"/>
          <w:sz w:val="24"/>
          <w:szCs w:val="24"/>
        </w:rPr>
        <w:t xml:space="preserve">и географической </w:t>
      </w:r>
      <w:r w:rsidR="00413CCB" w:rsidRPr="00413CCB">
        <w:rPr>
          <w:rFonts w:ascii="Times New Roman" w:hAnsi="Times New Roman" w:cs="Times New Roman"/>
          <w:sz w:val="24"/>
          <w:szCs w:val="24"/>
        </w:rPr>
        <w:t>реконструкции.</w:t>
      </w:r>
      <w:r w:rsidR="000C7F0B">
        <w:rPr>
          <w:rFonts w:ascii="Times New Roman" w:hAnsi="Times New Roman" w:cs="Times New Roman"/>
          <w:sz w:val="24"/>
          <w:szCs w:val="24"/>
        </w:rPr>
        <w:t xml:space="preserve"> </w:t>
      </w:r>
      <w:r w:rsidR="00CE0D3F">
        <w:rPr>
          <w:rFonts w:ascii="Times New Roman" w:hAnsi="Times New Roman" w:cs="Times New Roman"/>
          <w:sz w:val="24"/>
          <w:szCs w:val="24"/>
          <w:lang w:eastAsia="zh-CN"/>
        </w:rPr>
        <w:t>В современном Китае можно выделить работы</w:t>
      </w:r>
      <w:r w:rsidR="00132FB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DA4749">
        <w:rPr>
          <w:rFonts w:ascii="Times New Roman" w:hAnsi="Times New Roman" w:cs="Times New Roman"/>
          <w:sz w:val="24"/>
          <w:szCs w:val="24"/>
          <w:lang w:eastAsia="zh-CN"/>
        </w:rPr>
        <w:t>Е </w:t>
      </w:r>
      <w:proofErr w:type="spellStart"/>
      <w:r w:rsidR="00DA4749">
        <w:rPr>
          <w:rFonts w:ascii="Times New Roman" w:hAnsi="Times New Roman" w:cs="Times New Roman"/>
          <w:sz w:val="24"/>
          <w:szCs w:val="24"/>
          <w:lang w:eastAsia="zh-CN"/>
        </w:rPr>
        <w:t>Шусяня</w:t>
      </w:r>
      <w:proofErr w:type="spellEnd"/>
      <w:r w:rsidR="00DA4749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="00CE0D3F">
        <w:rPr>
          <w:rFonts w:ascii="Times New Roman" w:hAnsi="Times New Roman" w:cs="Times New Roman"/>
          <w:sz w:val="24"/>
          <w:szCs w:val="24"/>
          <w:lang w:eastAsia="zh-CN"/>
        </w:rPr>
        <w:t xml:space="preserve">Ван </w:t>
      </w:r>
      <w:proofErr w:type="spellStart"/>
      <w:r w:rsidR="00CE0D3F">
        <w:rPr>
          <w:rFonts w:ascii="Times New Roman" w:hAnsi="Times New Roman" w:cs="Times New Roman"/>
          <w:sz w:val="24"/>
          <w:szCs w:val="24"/>
          <w:lang w:eastAsia="zh-CN"/>
        </w:rPr>
        <w:t>Сюмэй</w:t>
      </w:r>
      <w:proofErr w:type="spellEnd"/>
      <w:r w:rsidR="00CE0D3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E0D3F">
        <w:rPr>
          <w:rFonts w:ascii="Times New Roman" w:hAnsi="Times New Roman" w:cs="Times New Roman" w:hint="eastAsia"/>
          <w:sz w:val="24"/>
          <w:szCs w:val="24"/>
          <w:lang w:eastAsia="zh-CN"/>
        </w:rPr>
        <w:t>[</w:t>
      </w:r>
      <w:r w:rsidR="001F43D3">
        <w:rPr>
          <w:rFonts w:ascii="Times New Roman" w:hAnsi="Times New Roman" w:cs="Times New Roman"/>
          <w:sz w:val="24"/>
          <w:szCs w:val="24"/>
          <w:lang w:eastAsia="zh-CN"/>
        </w:rPr>
        <w:t>2</w:t>
      </w:r>
      <w:r w:rsidR="00CE0D3F">
        <w:rPr>
          <w:rFonts w:ascii="Times New Roman" w:hAnsi="Times New Roman" w:cs="Times New Roman" w:hint="eastAsia"/>
          <w:sz w:val="24"/>
          <w:szCs w:val="24"/>
          <w:lang w:eastAsia="zh-CN"/>
        </w:rPr>
        <w:t>]</w:t>
      </w:r>
      <w:r w:rsidR="00CE0D3F">
        <w:rPr>
          <w:rFonts w:ascii="Times New Roman" w:hAnsi="Times New Roman" w:cs="Times New Roman"/>
          <w:sz w:val="24"/>
          <w:szCs w:val="24"/>
          <w:lang w:eastAsia="zh-CN"/>
        </w:rPr>
        <w:t xml:space="preserve">, Ли </w:t>
      </w:r>
      <w:proofErr w:type="spellStart"/>
      <w:r w:rsidR="00CE0D3F">
        <w:rPr>
          <w:rFonts w:ascii="Times New Roman" w:hAnsi="Times New Roman" w:cs="Times New Roman"/>
          <w:sz w:val="24"/>
          <w:szCs w:val="24"/>
          <w:lang w:eastAsia="zh-CN"/>
        </w:rPr>
        <w:t>Шаня</w:t>
      </w:r>
      <w:proofErr w:type="spellEnd"/>
      <w:r w:rsidR="00CE0D3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E0D3F">
        <w:rPr>
          <w:rFonts w:ascii="Times New Roman" w:hAnsi="Times New Roman" w:cs="Times New Roman" w:hint="eastAsia"/>
          <w:sz w:val="24"/>
          <w:szCs w:val="24"/>
          <w:lang w:eastAsia="zh-CN"/>
        </w:rPr>
        <w:t>[</w:t>
      </w:r>
      <w:r w:rsidR="001F43D3">
        <w:rPr>
          <w:rFonts w:ascii="Times New Roman" w:hAnsi="Times New Roman" w:cs="Times New Roman"/>
          <w:sz w:val="24"/>
          <w:szCs w:val="24"/>
          <w:lang w:eastAsia="zh-CN"/>
        </w:rPr>
        <w:t>3</w:t>
      </w:r>
      <w:r w:rsidR="00CE0D3F">
        <w:rPr>
          <w:rFonts w:ascii="Times New Roman" w:hAnsi="Times New Roman" w:cs="Times New Roman" w:hint="eastAsia"/>
          <w:sz w:val="24"/>
          <w:szCs w:val="24"/>
          <w:lang w:eastAsia="zh-CN"/>
        </w:rPr>
        <w:t>]</w:t>
      </w:r>
      <w:r w:rsidR="00CE0D3F">
        <w:rPr>
          <w:rFonts w:ascii="Times New Roman" w:hAnsi="Times New Roman" w:cs="Times New Roman"/>
          <w:sz w:val="24"/>
          <w:szCs w:val="24"/>
          <w:lang w:eastAsia="zh-CN"/>
        </w:rPr>
        <w:t xml:space="preserve">, Ло </w:t>
      </w:r>
      <w:proofErr w:type="spellStart"/>
      <w:r w:rsidR="00CE0D3F">
        <w:rPr>
          <w:rFonts w:ascii="Times New Roman" w:hAnsi="Times New Roman" w:cs="Times New Roman"/>
          <w:sz w:val="24"/>
          <w:szCs w:val="24"/>
          <w:lang w:eastAsia="zh-CN"/>
        </w:rPr>
        <w:t>Юймина</w:t>
      </w:r>
      <w:proofErr w:type="spellEnd"/>
      <w:r w:rsidR="00CE0D3F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[</w:t>
      </w:r>
      <w:r w:rsidR="001F43D3">
        <w:rPr>
          <w:rFonts w:ascii="Times New Roman" w:hAnsi="Times New Roman" w:cs="Times New Roman"/>
          <w:sz w:val="24"/>
          <w:szCs w:val="24"/>
          <w:lang w:eastAsia="zh-CN"/>
        </w:rPr>
        <w:t>4</w:t>
      </w:r>
      <w:r w:rsidR="00CE0D3F">
        <w:rPr>
          <w:rFonts w:ascii="Times New Roman" w:hAnsi="Times New Roman" w:cs="Times New Roman" w:hint="eastAsia"/>
          <w:sz w:val="24"/>
          <w:szCs w:val="24"/>
          <w:lang w:eastAsia="zh-CN"/>
        </w:rPr>
        <w:t>]</w:t>
      </w:r>
      <w:r w:rsidR="00CE0D3F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14:paraId="638CE846" w14:textId="1215E710" w:rsidR="00413CCB" w:rsidRPr="008B1DBF" w:rsidRDefault="00413CCB" w:rsidP="0021298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DBF">
        <w:rPr>
          <w:rFonts w:ascii="Times New Roman" w:eastAsia="Times New Roman" w:hAnsi="Times New Roman" w:cs="Times New Roman"/>
          <w:sz w:val="24"/>
          <w:szCs w:val="24"/>
        </w:rPr>
        <w:t>Однако н</w:t>
      </w:r>
      <w:r w:rsidR="00132FBB">
        <w:rPr>
          <w:rFonts w:ascii="Times New Roman" w:eastAsia="Times New Roman" w:hAnsi="Times New Roman" w:cs="Times New Roman"/>
          <w:sz w:val="24"/>
          <w:szCs w:val="24"/>
        </w:rPr>
        <w:t>есмотря на многочисленные исследования</w:t>
      </w:r>
      <w:r w:rsidRPr="008B1DBF">
        <w:rPr>
          <w:rFonts w:ascii="Times New Roman" w:eastAsia="Times New Roman" w:hAnsi="Times New Roman" w:cs="Times New Roman"/>
          <w:sz w:val="24"/>
          <w:szCs w:val="24"/>
        </w:rPr>
        <w:t xml:space="preserve">, посвященные «Книге песен», ряд лингвистических, филологических, </w:t>
      </w:r>
      <w:proofErr w:type="spellStart"/>
      <w:r w:rsidRPr="008B1DBF">
        <w:rPr>
          <w:rFonts w:ascii="Times New Roman" w:eastAsia="Times New Roman" w:hAnsi="Times New Roman" w:cs="Times New Roman"/>
          <w:sz w:val="24"/>
          <w:szCs w:val="24"/>
        </w:rPr>
        <w:t>линг</w:t>
      </w:r>
      <w:r w:rsidR="00CE0D3F">
        <w:rPr>
          <w:rFonts w:ascii="Times New Roman" w:eastAsia="Times New Roman" w:hAnsi="Times New Roman" w:cs="Times New Roman"/>
          <w:sz w:val="24"/>
          <w:szCs w:val="24"/>
        </w:rPr>
        <w:t>вокультурологических</w:t>
      </w:r>
      <w:proofErr w:type="spellEnd"/>
      <w:r w:rsidR="00CE0D3F">
        <w:rPr>
          <w:rFonts w:ascii="Times New Roman" w:eastAsia="Times New Roman" w:hAnsi="Times New Roman" w:cs="Times New Roman"/>
          <w:sz w:val="24"/>
          <w:szCs w:val="24"/>
        </w:rPr>
        <w:t xml:space="preserve"> проблем всё ещё</w:t>
      </w:r>
      <w:r w:rsidR="00DA4749">
        <w:rPr>
          <w:rFonts w:ascii="Times New Roman" w:eastAsia="Times New Roman" w:hAnsi="Times New Roman" w:cs="Times New Roman"/>
          <w:sz w:val="24"/>
          <w:szCs w:val="24"/>
        </w:rPr>
        <w:t xml:space="preserve"> остаё</w:t>
      </w:r>
      <w:r w:rsidR="00132FBB">
        <w:rPr>
          <w:rFonts w:ascii="Times New Roman" w:eastAsia="Times New Roman" w:hAnsi="Times New Roman" w:cs="Times New Roman"/>
          <w:sz w:val="24"/>
          <w:szCs w:val="24"/>
        </w:rPr>
        <w:t>тся нерешё</w:t>
      </w:r>
      <w:r w:rsidRPr="008B1DBF">
        <w:rPr>
          <w:rFonts w:ascii="Times New Roman" w:eastAsia="Times New Roman" w:hAnsi="Times New Roman" w:cs="Times New Roman"/>
          <w:sz w:val="24"/>
          <w:szCs w:val="24"/>
        </w:rPr>
        <w:t xml:space="preserve">нным. </w:t>
      </w:r>
    </w:p>
    <w:p w14:paraId="2F4632BA" w14:textId="4CF0DA10" w:rsidR="00E53C06" w:rsidRDefault="00447C62" w:rsidP="00212984">
      <w:pPr>
        <w:pStyle w:val="ac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данный момент актуальны</w:t>
      </w:r>
      <w:r w:rsidR="001F43D3">
        <w:rPr>
          <w:rFonts w:ascii="Times New Roman" w:eastAsia="Times New Roman" w:hAnsi="Times New Roman" w:cs="Times New Roman"/>
          <w:sz w:val="24"/>
          <w:szCs w:val="24"/>
        </w:rPr>
        <w:t xml:space="preserve"> междисциплинарные подходы к рассмотрению текстов </w:t>
      </w:r>
      <w:r w:rsidR="001F43D3" w:rsidRPr="008B1DBF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1F43D3" w:rsidRPr="008B1DBF">
        <w:rPr>
          <w:rFonts w:ascii="Times New Roman" w:eastAsia="Times New Roman" w:hAnsi="Times New Roman" w:cs="Times New Roman"/>
          <w:sz w:val="24"/>
          <w:szCs w:val="24"/>
        </w:rPr>
        <w:t>Шицзин</w:t>
      </w:r>
      <w:proofErr w:type="spellEnd"/>
      <w:r w:rsidR="001F43D3" w:rsidRPr="008B1DB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F43D3">
        <w:rPr>
          <w:rFonts w:ascii="Times New Roman" w:eastAsia="Times New Roman" w:hAnsi="Times New Roman" w:cs="Times New Roman"/>
          <w:sz w:val="24"/>
          <w:szCs w:val="24"/>
        </w:rPr>
        <w:t>,</w:t>
      </w:r>
      <w:r w:rsidR="003774BE" w:rsidRPr="008B1DBF">
        <w:rPr>
          <w:rFonts w:ascii="Times New Roman" w:eastAsia="Times New Roman" w:hAnsi="Times New Roman" w:cs="Times New Roman"/>
          <w:sz w:val="24"/>
          <w:szCs w:val="24"/>
        </w:rPr>
        <w:t xml:space="preserve"> поднимаются вопросы т</w:t>
      </w:r>
      <w:r w:rsidR="00413CCB" w:rsidRPr="008B1DBF">
        <w:rPr>
          <w:rFonts w:ascii="Times New Roman" w:eastAsia="Times New Roman" w:hAnsi="Times New Roman" w:cs="Times New Roman"/>
          <w:sz w:val="24"/>
          <w:szCs w:val="24"/>
        </w:rPr>
        <w:t>рактовки и комментирования</w:t>
      </w:r>
      <w:r w:rsidR="003774BE" w:rsidRPr="008B1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43D3">
        <w:rPr>
          <w:rFonts w:ascii="Times New Roman" w:eastAsia="Times New Roman" w:hAnsi="Times New Roman" w:cs="Times New Roman"/>
          <w:sz w:val="24"/>
          <w:szCs w:val="24"/>
        </w:rPr>
        <w:t>песен</w:t>
      </w:r>
      <w:r w:rsidR="00413CCB" w:rsidRPr="008B1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3F65">
        <w:rPr>
          <w:rFonts w:ascii="Times New Roman" w:eastAsia="Times New Roman" w:hAnsi="Times New Roman" w:cs="Times New Roman"/>
          <w:sz w:val="24"/>
          <w:szCs w:val="24"/>
        </w:rPr>
        <w:t>с позиций</w:t>
      </w:r>
      <w:r w:rsidR="008B1DBF" w:rsidRPr="008B1DBF">
        <w:rPr>
          <w:rFonts w:ascii="Times New Roman" w:eastAsia="Times New Roman" w:hAnsi="Times New Roman" w:cs="Times New Roman"/>
          <w:sz w:val="24"/>
          <w:szCs w:val="24"/>
        </w:rPr>
        <w:t xml:space="preserve"> семиотики</w:t>
      </w:r>
      <w:r w:rsidR="001F43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F43D3">
        <w:rPr>
          <w:rFonts w:ascii="Times New Roman" w:eastAsia="Times New Roman" w:hAnsi="Times New Roman" w:cs="Times New Roman"/>
          <w:sz w:val="24"/>
          <w:szCs w:val="24"/>
        </w:rPr>
        <w:t>этнолингвистики</w:t>
      </w:r>
      <w:proofErr w:type="spellEnd"/>
      <w:r w:rsidR="001F43D3">
        <w:rPr>
          <w:rFonts w:ascii="Times New Roman" w:eastAsia="Times New Roman" w:hAnsi="Times New Roman" w:cs="Times New Roman"/>
          <w:sz w:val="24"/>
          <w:szCs w:val="24"/>
        </w:rPr>
        <w:t>, мифологии,</w:t>
      </w:r>
      <w:r w:rsidR="00132F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2FBB">
        <w:rPr>
          <w:rFonts w:ascii="Times New Roman" w:eastAsia="Times New Roman" w:hAnsi="Times New Roman" w:cs="Times New Roman"/>
          <w:sz w:val="24"/>
          <w:szCs w:val="24"/>
        </w:rPr>
        <w:t>комбинáторной</w:t>
      </w:r>
      <w:proofErr w:type="spellEnd"/>
      <w:r w:rsidR="00132FBB">
        <w:rPr>
          <w:rFonts w:ascii="Times New Roman" w:eastAsia="Times New Roman" w:hAnsi="Times New Roman" w:cs="Times New Roman"/>
          <w:sz w:val="24"/>
          <w:szCs w:val="24"/>
        </w:rPr>
        <w:t xml:space="preserve"> семантики,</w:t>
      </w:r>
      <w:r w:rsidR="001F4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принимаются во внимание современные</w:t>
      </w:r>
      <w:r w:rsidR="001F43D3">
        <w:rPr>
          <w:rFonts w:ascii="Times New Roman" w:eastAsia="Times New Roman" w:hAnsi="Times New Roman" w:cs="Times New Roman"/>
          <w:sz w:val="24"/>
          <w:szCs w:val="24"/>
        </w:rPr>
        <w:t xml:space="preserve"> откры</w:t>
      </w:r>
      <w:r>
        <w:rPr>
          <w:rFonts w:ascii="Times New Roman" w:eastAsia="Times New Roman" w:hAnsi="Times New Roman" w:cs="Times New Roman"/>
          <w:sz w:val="24"/>
          <w:szCs w:val="24"/>
        </w:rPr>
        <w:t>тия</w:t>
      </w:r>
      <w:r w:rsidR="001F43D3">
        <w:rPr>
          <w:rFonts w:ascii="Times New Roman" w:eastAsia="Times New Roman" w:hAnsi="Times New Roman" w:cs="Times New Roman"/>
          <w:sz w:val="24"/>
          <w:szCs w:val="24"/>
        </w:rPr>
        <w:t xml:space="preserve"> в археоло</w:t>
      </w:r>
      <w:r w:rsidR="00E53C06">
        <w:rPr>
          <w:rFonts w:ascii="Times New Roman" w:eastAsia="Times New Roman" w:hAnsi="Times New Roman" w:cs="Times New Roman"/>
          <w:sz w:val="24"/>
          <w:szCs w:val="24"/>
        </w:rPr>
        <w:t xml:space="preserve">гии, что может </w:t>
      </w:r>
      <w:r w:rsidR="003774BE" w:rsidRPr="008B1DBF">
        <w:rPr>
          <w:rFonts w:ascii="Times New Roman" w:eastAsia="Times New Roman" w:hAnsi="Times New Roman" w:cs="Times New Roman"/>
          <w:sz w:val="24"/>
          <w:szCs w:val="24"/>
        </w:rPr>
        <w:t>позволит</w:t>
      </w:r>
      <w:r w:rsidR="00E53C06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774BE" w:rsidRPr="008B1DBF">
        <w:rPr>
          <w:rFonts w:ascii="Times New Roman" w:eastAsia="Times New Roman" w:hAnsi="Times New Roman" w:cs="Times New Roman"/>
          <w:sz w:val="24"/>
          <w:szCs w:val="24"/>
        </w:rPr>
        <w:t xml:space="preserve"> приблизиться к </w:t>
      </w:r>
      <w:r w:rsidR="00E53C06">
        <w:rPr>
          <w:rFonts w:ascii="Times New Roman" w:eastAsia="Times New Roman" w:hAnsi="Times New Roman" w:cs="Times New Roman"/>
          <w:sz w:val="24"/>
          <w:szCs w:val="24"/>
        </w:rPr>
        <w:t xml:space="preserve">более </w:t>
      </w:r>
      <w:r w:rsidR="003774BE" w:rsidRPr="008B1DBF">
        <w:rPr>
          <w:rFonts w:ascii="Times New Roman" w:eastAsia="Times New Roman" w:hAnsi="Times New Roman" w:cs="Times New Roman"/>
          <w:sz w:val="24"/>
          <w:szCs w:val="24"/>
        </w:rPr>
        <w:t>адекватному восприятию</w:t>
      </w:r>
      <w:r w:rsidR="00413CCB" w:rsidRPr="008B1DBF">
        <w:rPr>
          <w:rFonts w:ascii="Times New Roman" w:eastAsia="Times New Roman" w:hAnsi="Times New Roman" w:cs="Times New Roman"/>
          <w:sz w:val="24"/>
          <w:szCs w:val="24"/>
        </w:rPr>
        <w:t xml:space="preserve"> образно-символьной</w:t>
      </w:r>
      <w:r w:rsidR="00132FBB">
        <w:rPr>
          <w:rFonts w:ascii="Times New Roman" w:eastAsia="Times New Roman" w:hAnsi="Times New Roman" w:cs="Times New Roman"/>
          <w:sz w:val="24"/>
          <w:szCs w:val="24"/>
        </w:rPr>
        <w:t xml:space="preserve"> системы, отражё</w:t>
      </w:r>
      <w:r w:rsidR="00E53C06">
        <w:rPr>
          <w:rFonts w:ascii="Times New Roman" w:eastAsia="Times New Roman" w:hAnsi="Times New Roman" w:cs="Times New Roman"/>
          <w:sz w:val="24"/>
          <w:szCs w:val="24"/>
        </w:rPr>
        <w:t>нной в «Книге песен</w:t>
      </w:r>
      <w:r w:rsidR="003774BE" w:rsidRPr="008B1DB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13CCB" w:rsidRPr="008B1D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02D3534" w14:textId="1FF63DF9" w:rsidR="00212984" w:rsidRDefault="00E53C06" w:rsidP="00212984">
      <w:pPr>
        <w:pStyle w:val="ac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Интерес к Китаю и китайской культуре неуклонно растёт</w:t>
      </w:r>
      <w:r w:rsidR="00447C62">
        <w:rPr>
          <w:rFonts w:ascii="Times New Roman" w:eastAsia="Times New Roman" w:hAnsi="Times New Roman" w:cs="Times New Roman"/>
          <w:sz w:val="24"/>
          <w:szCs w:val="24"/>
        </w:rPr>
        <w:t>. П</w:t>
      </w:r>
      <w:r w:rsidR="00413CCB" w:rsidRPr="008B1DBF">
        <w:rPr>
          <w:rFonts w:ascii="Times New Roman" w:eastAsia="Times New Roman" w:hAnsi="Times New Roman" w:cs="Times New Roman"/>
          <w:sz w:val="24"/>
          <w:szCs w:val="24"/>
        </w:rPr>
        <w:t xml:space="preserve">роблемы </w:t>
      </w:r>
      <w:r w:rsidR="00DA4749">
        <w:rPr>
          <w:rFonts w:ascii="Times New Roman" w:eastAsia="Times New Roman" w:hAnsi="Times New Roman" w:cs="Times New Roman"/>
          <w:sz w:val="24"/>
          <w:szCs w:val="24"/>
        </w:rPr>
        <w:t>изучения «</w:t>
      </w:r>
      <w:proofErr w:type="spellStart"/>
      <w:r w:rsidR="00DA4749">
        <w:rPr>
          <w:rFonts w:ascii="Times New Roman" w:eastAsia="Times New Roman" w:hAnsi="Times New Roman" w:cs="Times New Roman"/>
          <w:sz w:val="24"/>
          <w:szCs w:val="24"/>
        </w:rPr>
        <w:t>Шицзин</w:t>
      </w:r>
      <w:proofErr w:type="spellEnd"/>
      <w:r w:rsidR="00DA474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413CCB" w:rsidRPr="008B1DBF">
        <w:rPr>
          <w:rFonts w:ascii="Times New Roman" w:eastAsia="Times New Roman" w:hAnsi="Times New Roman" w:cs="Times New Roman"/>
          <w:sz w:val="24"/>
          <w:szCs w:val="24"/>
        </w:rPr>
        <w:t>возникают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уровне анализа </w:t>
      </w:r>
      <w:r w:rsidR="00447C62">
        <w:rPr>
          <w:rFonts w:ascii="Times New Roman" w:eastAsia="Times New Roman" w:hAnsi="Times New Roman" w:cs="Times New Roman"/>
          <w:sz w:val="24"/>
          <w:szCs w:val="24"/>
        </w:rPr>
        <w:t xml:space="preserve">некоторыми исследователями </w:t>
      </w:r>
      <w:r>
        <w:rPr>
          <w:rFonts w:ascii="Times New Roman" w:eastAsia="Times New Roman" w:hAnsi="Times New Roman" w:cs="Times New Roman"/>
          <w:sz w:val="24"/>
          <w:szCs w:val="24"/>
        </w:rPr>
        <w:t>переведё</w:t>
      </w:r>
      <w:r w:rsidR="00413CCB" w:rsidRPr="008B1DBF">
        <w:rPr>
          <w:rFonts w:ascii="Times New Roman" w:eastAsia="Times New Roman" w:hAnsi="Times New Roman" w:cs="Times New Roman"/>
          <w:sz w:val="24"/>
          <w:szCs w:val="24"/>
        </w:rPr>
        <w:t xml:space="preserve">нного текста в качестве достоверного научного источника (коим он не является), </w:t>
      </w:r>
      <w:r w:rsidR="00447C62">
        <w:rPr>
          <w:rFonts w:ascii="Times New Roman" w:eastAsia="Times New Roman" w:hAnsi="Times New Roman" w:cs="Times New Roman"/>
          <w:sz w:val="24"/>
          <w:szCs w:val="24"/>
        </w:rPr>
        <w:t>вместо</w:t>
      </w:r>
      <w:r w:rsidR="00F94D97" w:rsidRPr="008B1DBF">
        <w:rPr>
          <w:rFonts w:ascii="Times New Roman" w:eastAsia="Times New Roman" w:hAnsi="Times New Roman" w:cs="Times New Roman"/>
          <w:sz w:val="24"/>
          <w:szCs w:val="24"/>
        </w:rPr>
        <w:t xml:space="preserve"> оригин</w:t>
      </w:r>
      <w:r w:rsidR="005E3F65">
        <w:rPr>
          <w:rFonts w:ascii="Times New Roman" w:eastAsia="Times New Roman" w:hAnsi="Times New Roman" w:cs="Times New Roman"/>
          <w:sz w:val="24"/>
          <w:szCs w:val="24"/>
        </w:rPr>
        <w:t>ального произведения. В переводах на русский язык большинства</w:t>
      </w:r>
      <w:r w:rsidR="00F94D97" w:rsidRPr="008B1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3CCB" w:rsidRPr="008B1DBF">
        <w:rPr>
          <w:rFonts w:ascii="Times New Roman" w:eastAsia="Times New Roman" w:hAnsi="Times New Roman" w:cs="Times New Roman"/>
          <w:sz w:val="24"/>
          <w:szCs w:val="24"/>
        </w:rPr>
        <w:t xml:space="preserve">произведений отсутствует </w:t>
      </w:r>
      <w:proofErr w:type="spellStart"/>
      <w:r w:rsidR="00413CCB" w:rsidRPr="008B1DBF">
        <w:rPr>
          <w:rFonts w:ascii="Times New Roman" w:eastAsia="Times New Roman" w:hAnsi="Times New Roman" w:cs="Times New Roman"/>
          <w:sz w:val="24"/>
          <w:szCs w:val="24"/>
        </w:rPr>
        <w:t>лингвокультурологический</w:t>
      </w:r>
      <w:proofErr w:type="spellEnd"/>
      <w:r w:rsidR="00413CCB" w:rsidRPr="008B1DBF">
        <w:rPr>
          <w:rFonts w:ascii="Times New Roman" w:eastAsia="Times New Roman" w:hAnsi="Times New Roman" w:cs="Times New Roman"/>
          <w:sz w:val="24"/>
          <w:szCs w:val="24"/>
        </w:rPr>
        <w:t xml:space="preserve"> коммен</w:t>
      </w:r>
      <w:r w:rsidR="00F94D97" w:rsidRPr="008B1DBF">
        <w:rPr>
          <w:rFonts w:ascii="Times New Roman" w:eastAsia="Times New Roman" w:hAnsi="Times New Roman" w:cs="Times New Roman"/>
          <w:sz w:val="24"/>
          <w:szCs w:val="24"/>
        </w:rPr>
        <w:t xml:space="preserve">тарий, что затрудняет понимание </w:t>
      </w:r>
      <w:r w:rsidR="00413CCB" w:rsidRPr="008B1DBF">
        <w:rPr>
          <w:rFonts w:ascii="Times New Roman" w:eastAsia="Times New Roman" w:hAnsi="Times New Roman" w:cs="Times New Roman"/>
          <w:sz w:val="24"/>
          <w:szCs w:val="24"/>
        </w:rPr>
        <w:t>смысл</w:t>
      </w:r>
      <w:r w:rsidR="00F94D97" w:rsidRPr="008B1DBF">
        <w:rPr>
          <w:rFonts w:ascii="Times New Roman" w:eastAsia="Times New Roman" w:hAnsi="Times New Roman" w:cs="Times New Roman"/>
          <w:sz w:val="24"/>
          <w:szCs w:val="24"/>
        </w:rPr>
        <w:t>а, заложенного в текст носителями древнекитайской модели мира, и,</w:t>
      </w:r>
      <w:r w:rsidR="00413CCB" w:rsidRPr="008B1DBF">
        <w:rPr>
          <w:rFonts w:ascii="Times New Roman" w:eastAsia="Times New Roman" w:hAnsi="Times New Roman" w:cs="Times New Roman"/>
          <w:sz w:val="24"/>
          <w:szCs w:val="24"/>
        </w:rPr>
        <w:t xml:space="preserve"> как следствие</w:t>
      </w:r>
      <w:r w:rsidR="00F94D97" w:rsidRPr="008B1DBF">
        <w:rPr>
          <w:rFonts w:ascii="Times New Roman" w:eastAsia="Times New Roman" w:hAnsi="Times New Roman" w:cs="Times New Roman"/>
          <w:sz w:val="24"/>
          <w:szCs w:val="24"/>
        </w:rPr>
        <w:t>,</w:t>
      </w:r>
      <w:r w:rsidR="00413CCB" w:rsidRPr="008B1DBF">
        <w:rPr>
          <w:rFonts w:ascii="Times New Roman" w:eastAsia="Times New Roman" w:hAnsi="Times New Roman" w:cs="Times New Roman"/>
          <w:sz w:val="24"/>
          <w:szCs w:val="24"/>
        </w:rPr>
        <w:t xml:space="preserve">   приводит к ошибкам </w:t>
      </w:r>
      <w:r w:rsidR="00F94D97" w:rsidRPr="008B1DBF">
        <w:rPr>
          <w:rFonts w:ascii="Times New Roman" w:eastAsia="Times New Roman" w:hAnsi="Times New Roman" w:cs="Times New Roman"/>
          <w:sz w:val="24"/>
          <w:szCs w:val="24"/>
        </w:rPr>
        <w:t>в интерпретации знаков китайской языковой картины мира</w:t>
      </w:r>
      <w:r w:rsidR="001F43D3">
        <w:rPr>
          <w:rStyle w:val="ae"/>
          <w:rFonts w:ascii="Times New Roman" w:eastAsia="Times New Roman" w:hAnsi="Times New Roman" w:cs="Times New Roman"/>
          <w:sz w:val="24"/>
          <w:szCs w:val="24"/>
        </w:rPr>
        <w:footnoteReference w:id="4"/>
      </w:r>
      <w:r w:rsidR="00413CCB" w:rsidRPr="008B1D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E43C1A5" w14:textId="62544BC7" w:rsidR="00413CCB" w:rsidRPr="00231A67" w:rsidRDefault="00212984" w:rsidP="00231A67">
      <w:pPr>
        <w:pStyle w:val="ac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«Книга песен» 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</w:t>
      </w:r>
      <w:r w:rsidRPr="003F1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1DBF">
        <w:rPr>
          <w:rFonts w:ascii="Times New Roman" w:eastAsia="Times New Roman" w:hAnsi="Times New Roman" w:cs="Times New Roman"/>
          <w:sz w:val="24"/>
          <w:szCs w:val="24"/>
        </w:rPr>
        <w:t>уникаль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ный памятник </w:t>
      </w:r>
      <w:r w:rsidR="00447C62">
        <w:rPr>
          <w:rFonts w:ascii="Times New Roman" w:eastAsia="Times New Roman" w:hAnsi="Times New Roman" w:cs="Times New Roman"/>
          <w:sz w:val="24"/>
          <w:szCs w:val="24"/>
        </w:rPr>
        <w:t>древнего синкретического искусства, изначально сочетающего музыку, танец и поэтически организованный текст</w:t>
      </w:r>
      <w:r w:rsidR="00BD6F01">
        <w:rPr>
          <w:rFonts w:ascii="Times New Roman" w:eastAsia="Times New Roman" w:hAnsi="Times New Roman" w:cs="Times New Roman"/>
          <w:sz w:val="24"/>
          <w:szCs w:val="24"/>
        </w:rPr>
        <w:t xml:space="preserve">, в котором с помощью </w:t>
      </w:r>
      <w:r>
        <w:rPr>
          <w:rFonts w:ascii="Times New Roman" w:eastAsia="Times New Roman" w:hAnsi="Times New Roman" w:cs="Times New Roman"/>
          <w:sz w:val="24"/>
          <w:szCs w:val="24"/>
        </w:rPr>
        <w:t>символов</w:t>
      </w:r>
      <w:r w:rsidRPr="00413CCB">
        <w:rPr>
          <w:rFonts w:ascii="Times New Roman" w:eastAsia="Times New Roman" w:hAnsi="Times New Roman" w:cs="Times New Roman"/>
          <w:sz w:val="24"/>
          <w:szCs w:val="24"/>
        </w:rPr>
        <w:t xml:space="preserve">, в изобилии встречающихся </w:t>
      </w:r>
      <w:r>
        <w:rPr>
          <w:rFonts w:ascii="Times New Roman" w:eastAsia="Times New Roman" w:hAnsi="Times New Roman" w:cs="Times New Roman"/>
          <w:sz w:val="24"/>
          <w:szCs w:val="24"/>
        </w:rPr>
        <w:t>в песнях в форме метафор и метонимий, повествуется о быте предста</w:t>
      </w:r>
      <w:r w:rsidR="00447C62">
        <w:rPr>
          <w:rFonts w:ascii="Times New Roman" w:eastAsia="Times New Roman" w:hAnsi="Times New Roman" w:cs="Times New Roman"/>
          <w:sz w:val="24"/>
          <w:szCs w:val="24"/>
        </w:rPr>
        <w:t>вителей разных слоё</w:t>
      </w:r>
      <w:r w:rsidR="00231A67">
        <w:rPr>
          <w:rFonts w:ascii="Times New Roman" w:eastAsia="Times New Roman" w:hAnsi="Times New Roman" w:cs="Times New Roman"/>
          <w:sz w:val="24"/>
          <w:szCs w:val="24"/>
        </w:rPr>
        <w:t>в населения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24B35">
        <w:rPr>
          <w:rFonts w:ascii="Times New Roman" w:eastAsia="Times New Roman" w:hAnsi="Times New Roman" w:cs="Times New Roman"/>
          <w:sz w:val="24"/>
          <w:szCs w:val="24"/>
        </w:rPr>
        <w:t xml:space="preserve">их отношении к историческим событиям, 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ритуальных </w:t>
      </w:r>
      <w:r w:rsidR="00424B35">
        <w:rPr>
          <w:rFonts w:ascii="Times New Roman" w:eastAsia="Times New Roman" w:hAnsi="Times New Roman" w:cs="Times New Roman"/>
          <w:sz w:val="24"/>
          <w:szCs w:val="24"/>
        </w:rPr>
        <w:t>обрядах.</w:t>
      </w:r>
      <w:r w:rsidR="00231A67">
        <w:rPr>
          <w:rFonts w:ascii="Times New Roman" w:eastAsia="Times New Roman" w:hAnsi="Times New Roman" w:cs="Times New Roman"/>
          <w:sz w:val="24"/>
          <w:szCs w:val="24"/>
        </w:rPr>
        <w:t xml:space="preserve"> Свидетельством фундаментального </w:t>
      </w:r>
      <w:r w:rsidR="00231A67">
        <w:rPr>
          <w:rFonts w:ascii="Times New Roman" w:eastAsia="Times New Roman" w:hAnsi="Times New Roman" w:cs="Times New Roman"/>
          <w:sz w:val="24"/>
          <w:szCs w:val="24"/>
        </w:rPr>
        <w:lastRenderedPageBreak/>
        <w:t>значения «</w:t>
      </w:r>
      <w:proofErr w:type="spellStart"/>
      <w:r w:rsidR="00231A67">
        <w:rPr>
          <w:rFonts w:ascii="Times New Roman" w:eastAsia="Times New Roman" w:hAnsi="Times New Roman" w:cs="Times New Roman"/>
          <w:sz w:val="24"/>
          <w:szCs w:val="24"/>
        </w:rPr>
        <w:t>Шицзин</w:t>
      </w:r>
      <w:proofErr w:type="spellEnd"/>
      <w:r w:rsidR="00231A67">
        <w:rPr>
          <w:rFonts w:ascii="Times New Roman" w:eastAsia="Times New Roman" w:hAnsi="Times New Roman" w:cs="Times New Roman"/>
          <w:sz w:val="24"/>
          <w:szCs w:val="24"/>
        </w:rPr>
        <w:t>» для китайской цивилизации является богатый мир</w:t>
      </w:r>
      <w:r w:rsidR="00413CCB" w:rsidRPr="00413CCB"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художественных </w:t>
      </w:r>
      <w:r w:rsidR="00447C62">
        <w:rPr>
          <w:rFonts w:ascii="Times New Roman" w:eastAsia="Times New Roman" w:hAnsi="Times New Roman" w:cs="Times New Roman"/>
          <w:sz w:val="24"/>
          <w:szCs w:val="24"/>
        </w:rPr>
        <w:t>образов и</w:t>
      </w:r>
      <w:r w:rsidR="00231A67">
        <w:rPr>
          <w:rFonts w:ascii="Times New Roman" w:eastAsia="Times New Roman" w:hAnsi="Times New Roman" w:cs="Times New Roman"/>
          <w:sz w:val="24"/>
          <w:szCs w:val="24"/>
        </w:rPr>
        <w:t xml:space="preserve"> устойчивых  выражений, которые </w:t>
      </w:r>
      <w:r w:rsidR="00413CCB" w:rsidRPr="00413CCB">
        <w:rPr>
          <w:rFonts w:ascii="Times New Roman" w:eastAsia="Times New Roman" w:hAnsi="Times New Roman" w:cs="Times New Roman"/>
          <w:sz w:val="24"/>
          <w:szCs w:val="24"/>
        </w:rPr>
        <w:t xml:space="preserve">«живут» </w:t>
      </w:r>
      <w:r w:rsidR="00231A6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13CCB" w:rsidRPr="00413CCB">
        <w:rPr>
          <w:rFonts w:ascii="Times New Roman" w:eastAsia="Times New Roman" w:hAnsi="Times New Roman" w:cs="Times New Roman"/>
          <w:sz w:val="24"/>
          <w:szCs w:val="24"/>
        </w:rPr>
        <w:t>китайском языке</w:t>
      </w:r>
      <w:r w:rsidR="00231A67">
        <w:rPr>
          <w:rFonts w:ascii="Times New Roman" w:eastAsia="Times New Roman" w:hAnsi="Times New Roman" w:cs="Times New Roman"/>
          <w:sz w:val="24"/>
          <w:szCs w:val="24"/>
        </w:rPr>
        <w:t xml:space="preserve"> и по сей день</w:t>
      </w:r>
      <w:r w:rsidR="00413CCB" w:rsidRPr="00413CCB">
        <w:rPr>
          <w:rFonts w:ascii="Times New Roman" w:eastAsia="Times New Roman" w:hAnsi="Times New Roman" w:cs="Times New Roman"/>
          <w:sz w:val="24"/>
          <w:szCs w:val="24"/>
        </w:rPr>
        <w:t>.</w:t>
      </w:r>
      <w:r w:rsidR="00413CCB" w:rsidRPr="00413CCB">
        <w:rPr>
          <w:rFonts w:ascii="Times New Roman" w:hAnsi="Times New Roman" w:cs="Times New Roman"/>
          <w:sz w:val="24"/>
          <w:szCs w:val="24"/>
        </w:rPr>
        <w:t xml:space="preserve"> </w:t>
      </w:r>
      <w:r w:rsidR="00231A67">
        <w:rPr>
          <w:rFonts w:ascii="Times New Roman" w:hAnsi="Times New Roman" w:cs="Times New Roman"/>
          <w:sz w:val="24"/>
          <w:szCs w:val="24"/>
        </w:rPr>
        <w:t>В</w:t>
      </w:r>
      <w:r w:rsidR="00413CCB" w:rsidRPr="00413CCB">
        <w:rPr>
          <w:rFonts w:ascii="Times New Roman" w:hAnsi="Times New Roman" w:cs="Times New Roman"/>
          <w:sz w:val="24"/>
          <w:szCs w:val="24"/>
        </w:rPr>
        <w:t xml:space="preserve"> Древнем Китае со времен Конфуция глубокое усвоение «</w:t>
      </w:r>
      <w:proofErr w:type="spellStart"/>
      <w:r w:rsidR="00413CCB" w:rsidRPr="00413CCB">
        <w:rPr>
          <w:rFonts w:ascii="Times New Roman" w:hAnsi="Times New Roman" w:cs="Times New Roman"/>
          <w:sz w:val="24"/>
          <w:szCs w:val="24"/>
        </w:rPr>
        <w:t>Шицзин</w:t>
      </w:r>
      <w:proofErr w:type="spellEnd"/>
      <w:r w:rsidR="00413CCB" w:rsidRPr="00413CCB">
        <w:rPr>
          <w:rFonts w:ascii="Times New Roman" w:hAnsi="Times New Roman" w:cs="Times New Roman"/>
          <w:sz w:val="24"/>
          <w:szCs w:val="24"/>
        </w:rPr>
        <w:t xml:space="preserve">» </w:t>
      </w:r>
      <w:r w:rsidR="00231A67">
        <w:rPr>
          <w:rFonts w:ascii="Times New Roman" w:hAnsi="Times New Roman" w:cs="Times New Roman"/>
          <w:sz w:val="24"/>
          <w:szCs w:val="24"/>
        </w:rPr>
        <w:t xml:space="preserve">было </w:t>
      </w:r>
      <w:r w:rsidR="00413CCB" w:rsidRPr="00413CCB">
        <w:rPr>
          <w:rFonts w:ascii="Times New Roman" w:hAnsi="Times New Roman" w:cs="Times New Roman"/>
          <w:sz w:val="24"/>
          <w:szCs w:val="24"/>
        </w:rPr>
        <w:t>обязательным условием получения образования. Более того</w:t>
      </w:r>
      <w:r w:rsidR="00231A67">
        <w:rPr>
          <w:rFonts w:ascii="Times New Roman" w:hAnsi="Times New Roman" w:cs="Times New Roman"/>
          <w:sz w:val="24"/>
          <w:szCs w:val="24"/>
        </w:rPr>
        <w:t>,</w:t>
      </w:r>
      <w:r w:rsidR="00413CCB" w:rsidRPr="00413CCB">
        <w:rPr>
          <w:rFonts w:ascii="Times New Roman" w:hAnsi="Times New Roman" w:cs="Times New Roman"/>
          <w:sz w:val="24"/>
          <w:szCs w:val="24"/>
        </w:rPr>
        <w:t xml:space="preserve"> цитирование песен из разных разделов использ</w:t>
      </w:r>
      <w:r w:rsidR="005E3F65">
        <w:rPr>
          <w:rFonts w:ascii="Times New Roman" w:hAnsi="Times New Roman" w:cs="Times New Roman"/>
          <w:sz w:val="24"/>
          <w:szCs w:val="24"/>
        </w:rPr>
        <w:t>овалось в политическом дискурсе, поскольку</w:t>
      </w:r>
      <w:r w:rsidR="00413CCB" w:rsidRPr="00413CCB">
        <w:rPr>
          <w:rFonts w:ascii="Times New Roman" w:hAnsi="Times New Roman" w:cs="Times New Roman"/>
          <w:sz w:val="24"/>
          <w:szCs w:val="24"/>
        </w:rPr>
        <w:t xml:space="preserve"> </w:t>
      </w:r>
      <w:r w:rsidR="005E3F65">
        <w:rPr>
          <w:rFonts w:ascii="Times New Roman" w:hAnsi="Times New Roman" w:cs="Times New Roman"/>
          <w:sz w:val="24"/>
          <w:szCs w:val="24"/>
        </w:rPr>
        <w:t xml:space="preserve">поэтический текст, обладая </w:t>
      </w:r>
      <w:proofErr w:type="spellStart"/>
      <w:r w:rsidR="005E3F65">
        <w:rPr>
          <w:rFonts w:ascii="Times New Roman" w:hAnsi="Times New Roman" w:cs="Times New Roman"/>
          <w:sz w:val="24"/>
          <w:szCs w:val="24"/>
        </w:rPr>
        <w:t>фасцинационной</w:t>
      </w:r>
      <w:proofErr w:type="spellEnd"/>
      <w:r w:rsidR="005E3F65">
        <w:rPr>
          <w:rFonts w:ascii="Times New Roman" w:hAnsi="Times New Roman" w:cs="Times New Roman"/>
          <w:sz w:val="24"/>
          <w:szCs w:val="24"/>
        </w:rPr>
        <w:t xml:space="preserve"> семантикой</w:t>
      </w:r>
      <w:r w:rsidR="00424B35">
        <w:rPr>
          <w:rStyle w:val="ae"/>
          <w:rFonts w:ascii="Times New Roman" w:hAnsi="Times New Roman" w:cs="Times New Roman"/>
          <w:sz w:val="24"/>
          <w:szCs w:val="24"/>
        </w:rPr>
        <w:footnoteReference w:id="5"/>
      </w:r>
      <w:r w:rsidR="00413CCB" w:rsidRPr="00413CCB">
        <w:rPr>
          <w:rFonts w:ascii="Times New Roman" w:hAnsi="Times New Roman" w:cs="Times New Roman"/>
          <w:sz w:val="24"/>
          <w:szCs w:val="24"/>
        </w:rPr>
        <w:t xml:space="preserve">, </w:t>
      </w:r>
      <w:r w:rsidR="005E3F65">
        <w:rPr>
          <w:rFonts w:ascii="Times New Roman" w:hAnsi="Times New Roman" w:cs="Times New Roman"/>
          <w:sz w:val="24"/>
          <w:szCs w:val="24"/>
        </w:rPr>
        <w:t>способен</w:t>
      </w:r>
      <w:r w:rsidR="00413CCB" w:rsidRPr="00413CCB">
        <w:rPr>
          <w:rFonts w:ascii="Times New Roman" w:hAnsi="Times New Roman" w:cs="Times New Roman"/>
          <w:sz w:val="24"/>
          <w:szCs w:val="24"/>
        </w:rPr>
        <w:t xml:space="preserve"> воздействовать на чувства и эмоции </w:t>
      </w:r>
      <w:r w:rsidR="005E3F65">
        <w:rPr>
          <w:rFonts w:ascii="Times New Roman" w:hAnsi="Times New Roman" w:cs="Times New Roman"/>
          <w:sz w:val="24"/>
          <w:szCs w:val="24"/>
        </w:rPr>
        <w:t>собеседника,</w:t>
      </w:r>
      <w:r w:rsidR="00231A67">
        <w:rPr>
          <w:rFonts w:ascii="Times New Roman" w:hAnsi="Times New Roman" w:cs="Times New Roman"/>
          <w:sz w:val="24"/>
          <w:szCs w:val="24"/>
        </w:rPr>
        <w:t xml:space="preserve"> </w:t>
      </w:r>
      <w:r w:rsidR="00BD6F01" w:rsidRPr="00413CCB">
        <w:rPr>
          <w:rFonts w:ascii="Times New Roman" w:hAnsi="Times New Roman" w:cs="Times New Roman"/>
          <w:sz w:val="24"/>
          <w:szCs w:val="24"/>
        </w:rPr>
        <w:t>задействоват</w:t>
      </w:r>
      <w:r w:rsidR="005E3F65">
        <w:rPr>
          <w:rFonts w:ascii="Times New Roman" w:hAnsi="Times New Roman" w:cs="Times New Roman"/>
          <w:sz w:val="24"/>
          <w:szCs w:val="24"/>
        </w:rPr>
        <w:t>ь различные каналы коммуникации,</w:t>
      </w:r>
      <w:r w:rsidR="00E6732E">
        <w:rPr>
          <w:rFonts w:ascii="Times New Roman" w:hAnsi="Times New Roman" w:cs="Times New Roman"/>
          <w:sz w:val="24"/>
          <w:szCs w:val="24"/>
        </w:rPr>
        <w:t xml:space="preserve"> </w:t>
      </w:r>
      <w:r w:rsidR="00231A67">
        <w:rPr>
          <w:rFonts w:ascii="Times New Roman" w:hAnsi="Times New Roman" w:cs="Times New Roman"/>
          <w:sz w:val="24"/>
          <w:szCs w:val="24"/>
        </w:rPr>
        <w:t>усиливать</w:t>
      </w:r>
      <w:r w:rsidR="005E3F65">
        <w:rPr>
          <w:rFonts w:ascii="Times New Roman" w:hAnsi="Times New Roman" w:cs="Times New Roman"/>
          <w:sz w:val="24"/>
          <w:szCs w:val="24"/>
        </w:rPr>
        <w:t xml:space="preserve"> экспрессивный</w:t>
      </w:r>
      <w:r w:rsidR="00BD6F01">
        <w:rPr>
          <w:rFonts w:ascii="Times New Roman" w:hAnsi="Times New Roman" w:cs="Times New Roman"/>
          <w:sz w:val="24"/>
          <w:szCs w:val="24"/>
        </w:rPr>
        <w:t xml:space="preserve"> посыл адресанта</w:t>
      </w:r>
      <w:r w:rsidR="007A606F">
        <w:rPr>
          <w:rFonts w:ascii="Times New Roman" w:hAnsi="Times New Roman" w:cs="Times New Roman"/>
          <w:sz w:val="24"/>
          <w:szCs w:val="24"/>
        </w:rPr>
        <w:t xml:space="preserve">, апеллируя к индивидуальному </w:t>
      </w:r>
      <w:r w:rsidR="00E6732E">
        <w:rPr>
          <w:rFonts w:ascii="Times New Roman" w:hAnsi="Times New Roman" w:cs="Times New Roman"/>
          <w:sz w:val="24"/>
          <w:szCs w:val="24"/>
        </w:rPr>
        <w:t>и коллективному бессознательному</w:t>
      </w:r>
      <w:r w:rsidR="00BD6F01">
        <w:rPr>
          <w:rFonts w:ascii="Times New Roman" w:hAnsi="Times New Roman" w:cs="Times New Roman"/>
          <w:sz w:val="24"/>
          <w:szCs w:val="24"/>
        </w:rPr>
        <w:t>.</w:t>
      </w:r>
    </w:p>
    <w:p w14:paraId="5868A072" w14:textId="302F028C" w:rsidR="00413CCB" w:rsidRPr="00413CCB" w:rsidRDefault="00413CCB" w:rsidP="00CE64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CCB">
        <w:rPr>
          <w:rFonts w:ascii="Times New Roman" w:hAnsi="Times New Roman" w:cs="Times New Roman"/>
          <w:sz w:val="24"/>
          <w:szCs w:val="24"/>
        </w:rPr>
        <w:t>В последние десятилетия отношения Беларуси и Китая р</w:t>
      </w:r>
      <w:r w:rsidR="005E3F65">
        <w:rPr>
          <w:rFonts w:ascii="Times New Roman" w:hAnsi="Times New Roman" w:cs="Times New Roman"/>
          <w:sz w:val="24"/>
          <w:szCs w:val="24"/>
        </w:rPr>
        <w:t>азвиваются особенно быстро</w:t>
      </w:r>
      <w:r w:rsidRPr="00413CCB">
        <w:rPr>
          <w:rFonts w:ascii="Times New Roman" w:hAnsi="Times New Roman" w:cs="Times New Roman"/>
          <w:sz w:val="24"/>
          <w:szCs w:val="24"/>
        </w:rPr>
        <w:t>, увеличивается количество контактов на всех уровнях</w:t>
      </w:r>
      <w:r w:rsidR="00DA4749">
        <w:rPr>
          <w:rFonts w:ascii="Times New Roman" w:hAnsi="Times New Roman" w:cs="Times New Roman"/>
          <w:sz w:val="24"/>
          <w:szCs w:val="24"/>
        </w:rPr>
        <w:t xml:space="preserve">, вследствие этого </w:t>
      </w:r>
      <w:r w:rsidR="00DA4749" w:rsidRPr="00413CCB">
        <w:rPr>
          <w:rFonts w:ascii="Times New Roman" w:hAnsi="Times New Roman" w:cs="Times New Roman"/>
          <w:sz w:val="24"/>
          <w:szCs w:val="24"/>
        </w:rPr>
        <w:t>возникает потре</w:t>
      </w:r>
      <w:r w:rsidR="00DA4749">
        <w:rPr>
          <w:rFonts w:ascii="Times New Roman" w:hAnsi="Times New Roman" w:cs="Times New Roman"/>
          <w:sz w:val="24"/>
          <w:szCs w:val="24"/>
        </w:rPr>
        <w:t xml:space="preserve">бность в более </w:t>
      </w:r>
      <w:r w:rsidR="00DA4749" w:rsidRPr="00413CCB">
        <w:rPr>
          <w:rFonts w:ascii="Times New Roman" w:hAnsi="Times New Roman" w:cs="Times New Roman"/>
          <w:sz w:val="24"/>
          <w:szCs w:val="24"/>
        </w:rPr>
        <w:t xml:space="preserve">тщательном изучении </w:t>
      </w:r>
      <w:proofErr w:type="spellStart"/>
      <w:r w:rsidR="00DA4749">
        <w:rPr>
          <w:rFonts w:ascii="Times New Roman" w:hAnsi="Times New Roman" w:cs="Times New Roman"/>
          <w:sz w:val="24"/>
          <w:szCs w:val="24"/>
        </w:rPr>
        <w:t>знакосимволизма</w:t>
      </w:r>
      <w:proofErr w:type="spellEnd"/>
      <w:r w:rsidR="00DA4749">
        <w:rPr>
          <w:rFonts w:ascii="Times New Roman" w:hAnsi="Times New Roman" w:cs="Times New Roman"/>
          <w:sz w:val="24"/>
          <w:szCs w:val="24"/>
        </w:rPr>
        <w:t xml:space="preserve"> </w:t>
      </w:r>
      <w:r w:rsidR="00DA4749" w:rsidRPr="00413CCB">
        <w:rPr>
          <w:rFonts w:ascii="Times New Roman" w:hAnsi="Times New Roman" w:cs="Times New Roman"/>
          <w:sz w:val="24"/>
          <w:szCs w:val="24"/>
        </w:rPr>
        <w:t>древнекитайских текстов</w:t>
      </w:r>
      <w:r w:rsidR="00E6732E">
        <w:rPr>
          <w:rFonts w:ascii="Times New Roman" w:hAnsi="Times New Roman" w:cs="Times New Roman"/>
          <w:sz w:val="24"/>
          <w:szCs w:val="24"/>
        </w:rPr>
        <w:t xml:space="preserve"> в целом</w:t>
      </w:r>
      <w:r w:rsidR="005E3F65">
        <w:rPr>
          <w:rFonts w:ascii="Times New Roman" w:hAnsi="Times New Roman" w:cs="Times New Roman"/>
          <w:sz w:val="24"/>
          <w:szCs w:val="24"/>
        </w:rPr>
        <w:t xml:space="preserve"> и «</w:t>
      </w:r>
      <w:proofErr w:type="spellStart"/>
      <w:r w:rsidR="005E3F65">
        <w:rPr>
          <w:rFonts w:ascii="Times New Roman" w:hAnsi="Times New Roman" w:cs="Times New Roman"/>
          <w:sz w:val="24"/>
          <w:szCs w:val="24"/>
        </w:rPr>
        <w:t>Шицзин</w:t>
      </w:r>
      <w:proofErr w:type="spellEnd"/>
      <w:r w:rsidR="005E3F65">
        <w:rPr>
          <w:rFonts w:ascii="Times New Roman" w:hAnsi="Times New Roman" w:cs="Times New Roman"/>
          <w:sz w:val="24"/>
          <w:szCs w:val="24"/>
        </w:rPr>
        <w:t>» в частнос</w:t>
      </w:r>
      <w:r w:rsidR="00D1280A">
        <w:rPr>
          <w:rFonts w:ascii="Times New Roman" w:hAnsi="Times New Roman" w:cs="Times New Roman"/>
          <w:sz w:val="24"/>
          <w:szCs w:val="24"/>
        </w:rPr>
        <w:t>ти,</w:t>
      </w:r>
      <w:r w:rsidR="005E3F65">
        <w:rPr>
          <w:rFonts w:ascii="Times New Roman" w:hAnsi="Times New Roman" w:cs="Times New Roman"/>
          <w:sz w:val="24"/>
          <w:szCs w:val="24"/>
        </w:rPr>
        <w:t xml:space="preserve"> для</w:t>
      </w:r>
      <w:r w:rsidR="00DA4749">
        <w:rPr>
          <w:rFonts w:ascii="Times New Roman" w:hAnsi="Times New Roman" w:cs="Times New Roman"/>
          <w:sz w:val="24"/>
          <w:szCs w:val="24"/>
        </w:rPr>
        <w:t xml:space="preserve"> </w:t>
      </w:r>
      <w:r w:rsidR="00DA4749" w:rsidRPr="00413CCB">
        <w:rPr>
          <w:rFonts w:ascii="Times New Roman" w:hAnsi="Times New Roman" w:cs="Times New Roman"/>
          <w:sz w:val="24"/>
          <w:szCs w:val="24"/>
        </w:rPr>
        <w:t xml:space="preserve">обеспечения эффективной </w:t>
      </w:r>
      <w:r w:rsidR="00DA4749">
        <w:rPr>
          <w:rFonts w:ascii="Times New Roman" w:hAnsi="Times New Roman" w:cs="Times New Roman"/>
          <w:sz w:val="24"/>
          <w:szCs w:val="24"/>
        </w:rPr>
        <w:t xml:space="preserve">межкультурной </w:t>
      </w:r>
      <w:r w:rsidR="00DA4749" w:rsidRPr="00413CCB">
        <w:rPr>
          <w:rFonts w:ascii="Times New Roman" w:hAnsi="Times New Roman" w:cs="Times New Roman"/>
          <w:sz w:val="24"/>
          <w:szCs w:val="24"/>
        </w:rPr>
        <w:t>коммуникации</w:t>
      </w:r>
      <w:r w:rsidR="00DA4749">
        <w:rPr>
          <w:rFonts w:ascii="Times New Roman" w:hAnsi="Times New Roman" w:cs="Times New Roman"/>
          <w:sz w:val="24"/>
          <w:szCs w:val="24"/>
        </w:rPr>
        <w:t>.</w:t>
      </w:r>
      <w:r w:rsidR="00DA4749" w:rsidRPr="00413C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FCDD39" w14:textId="77777777" w:rsidR="00B62411" w:rsidRDefault="00937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Источники и литература</w:t>
      </w:r>
    </w:p>
    <w:p w14:paraId="0BA451B9" w14:textId="63316971" w:rsidR="005E174C" w:rsidRPr="0027668B" w:rsidRDefault="005E174C" w:rsidP="005E17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27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Штукин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 </w:t>
      </w:r>
      <w:proofErr w:type="spellStart"/>
      <w:r w:rsidRPr="0027668B">
        <w:rPr>
          <w:rFonts w:ascii="Times New Roman" w:eastAsia="Times New Roman" w:hAnsi="Times New Roman" w:cs="Times New Roman"/>
          <w:color w:val="000000"/>
          <w:sz w:val="24"/>
          <w:szCs w:val="24"/>
        </w:rPr>
        <w:t>Шицзин</w:t>
      </w:r>
      <w:proofErr w:type="spellEnd"/>
      <w:r w:rsidRPr="0027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Книга </w:t>
      </w:r>
      <w:r w:rsidRPr="0027668B">
        <w:rPr>
          <w:rFonts w:ascii="Times New Roman" w:hAnsi="Times New Roman" w:cs="Times New Roman"/>
          <w:color w:val="000000"/>
          <w:sz w:val="24"/>
          <w:szCs w:val="24"/>
          <w:lang w:val="be-BY"/>
        </w:rPr>
        <w:t>песен и гимнов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.</w:t>
      </w:r>
      <w:r w:rsidRPr="0027668B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</w:t>
      </w:r>
      <w:r w:rsidRPr="0027668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М., 1987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32D71ECC" w14:textId="6CAC44DA" w:rsidR="0027668B" w:rsidRPr="0027668B" w:rsidRDefault="0027668B" w:rsidP="0027668B">
      <w:pPr>
        <w:spacing w:line="324" w:lineRule="exac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7668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2.</w:t>
      </w:r>
      <w:r w:rsidRPr="0027668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王秀梅</w:t>
      </w:r>
      <w:r w:rsidRPr="0027668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Pr="0027668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诗经</w:t>
      </w:r>
      <w:r w:rsidRPr="0027668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/</w:t>
      </w:r>
      <w:r w:rsidRPr="0027668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王秀梅译注</w:t>
      </w:r>
      <w:r w:rsidR="00017297">
        <w:rPr>
          <w:rFonts w:ascii="Times New Roman" w:eastAsia="SimSun" w:hAnsi="Times New Roman" w:cs="Times New Roman" w:hint="eastAsia"/>
          <w:color w:val="000000"/>
          <w:sz w:val="24"/>
          <w:szCs w:val="24"/>
          <w:lang w:eastAsia="zh-CN"/>
        </w:rPr>
        <w:t>.</w:t>
      </w:r>
      <w:r w:rsidRPr="0027668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北京，</w:t>
      </w:r>
      <w:r w:rsidR="0001729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2015.</w:t>
      </w:r>
      <w:r w:rsidR="00017297">
        <w:rPr>
          <w:rFonts w:ascii="Times New Roman" w:eastAsia="SimSun" w:hAnsi="Times New Roman" w:cs="Times New Roman" w:hint="eastAsia"/>
          <w:color w:val="000000"/>
          <w:sz w:val="24"/>
          <w:szCs w:val="24"/>
          <w:lang w:eastAsia="zh-CN"/>
        </w:rPr>
        <w:t xml:space="preserve"> </w:t>
      </w:r>
      <w:r w:rsidR="00017297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[</w:t>
      </w:r>
      <w:r w:rsidR="005E174C">
        <w:rPr>
          <w:rFonts w:ascii="Times New Roman" w:eastAsia="SimSun" w:hAnsi="Times New Roman" w:cs="Times New Roman"/>
          <w:sz w:val="24"/>
          <w:szCs w:val="24"/>
        </w:rPr>
        <w:t xml:space="preserve">Ван </w:t>
      </w:r>
      <w:proofErr w:type="spellStart"/>
      <w:r w:rsidR="00017297">
        <w:rPr>
          <w:rFonts w:ascii="Times New Roman" w:eastAsia="SimSun" w:hAnsi="Times New Roman" w:cs="Times New Roman"/>
          <w:sz w:val="24"/>
          <w:szCs w:val="24"/>
        </w:rPr>
        <w:t>Сюмэй</w:t>
      </w:r>
      <w:proofErr w:type="spellEnd"/>
      <w:r w:rsidR="00017297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 xml:space="preserve">. </w:t>
      </w:r>
      <w:proofErr w:type="spellStart"/>
      <w:r w:rsidRPr="0027668B">
        <w:rPr>
          <w:rFonts w:ascii="Times New Roman" w:eastAsia="SimSun" w:hAnsi="Times New Roman" w:cs="Times New Roman"/>
          <w:sz w:val="24"/>
          <w:szCs w:val="24"/>
        </w:rPr>
        <w:t>Шицзин</w:t>
      </w:r>
      <w:proofErr w:type="spellEnd"/>
      <w:r w:rsidRPr="0027668B">
        <w:rPr>
          <w:rFonts w:ascii="Times New Roman" w:eastAsia="SimSun" w:hAnsi="Times New Roman" w:cs="Times New Roman"/>
          <w:sz w:val="24"/>
          <w:szCs w:val="24"/>
        </w:rPr>
        <w:t xml:space="preserve"> / пер</w:t>
      </w:r>
      <w:r w:rsidR="00017297">
        <w:rPr>
          <w:rFonts w:ascii="Times New Roman" w:eastAsia="SimSun" w:hAnsi="Times New Roman" w:cs="Times New Roman"/>
          <w:sz w:val="24"/>
          <w:szCs w:val="24"/>
        </w:rPr>
        <w:t xml:space="preserve">евод и комментарий Ван </w:t>
      </w:r>
      <w:proofErr w:type="spellStart"/>
      <w:r w:rsidR="00017297">
        <w:rPr>
          <w:rFonts w:ascii="Times New Roman" w:eastAsia="SimSun" w:hAnsi="Times New Roman" w:cs="Times New Roman"/>
          <w:sz w:val="24"/>
          <w:szCs w:val="24"/>
        </w:rPr>
        <w:t>Сюмэй</w:t>
      </w:r>
      <w:proofErr w:type="spellEnd"/>
      <w:r w:rsidR="00017297">
        <w:rPr>
          <w:rFonts w:ascii="Times New Roman" w:eastAsia="SimSun" w:hAnsi="Times New Roman" w:cs="Times New Roman"/>
          <w:sz w:val="24"/>
          <w:szCs w:val="24"/>
        </w:rPr>
        <w:t xml:space="preserve">. </w:t>
      </w:r>
      <w:r w:rsidRPr="0027668B">
        <w:rPr>
          <w:rFonts w:ascii="Times New Roman" w:eastAsia="SimSun" w:hAnsi="Times New Roman" w:cs="Times New Roman"/>
          <w:sz w:val="24"/>
          <w:szCs w:val="24"/>
        </w:rPr>
        <w:t>Пекин</w:t>
      </w:r>
      <w:r w:rsidR="00017297">
        <w:rPr>
          <w:rFonts w:ascii="Times New Roman" w:eastAsia="SimSun" w:hAnsi="Times New Roman" w:cs="Times New Roman"/>
          <w:sz w:val="24"/>
          <w:szCs w:val="24"/>
          <w:lang w:eastAsia="zh-CN"/>
        </w:rPr>
        <w:t>, 2015</w:t>
      </w:r>
      <w:r w:rsidR="00017297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].</w:t>
      </w:r>
    </w:p>
    <w:p w14:paraId="01C53F12" w14:textId="6CB0EE6B" w:rsidR="0027668B" w:rsidRPr="0027668B" w:rsidRDefault="0027668B" w:rsidP="0027668B">
      <w:pPr>
        <w:spacing w:line="324" w:lineRule="exact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7668B">
        <w:rPr>
          <w:rFonts w:ascii="Times New Roman" w:eastAsia="SimSun" w:hAnsi="Times New Roman" w:cs="Times New Roman"/>
          <w:sz w:val="24"/>
          <w:szCs w:val="24"/>
          <w:lang w:eastAsia="zh-CN"/>
        </w:rPr>
        <w:t>3. </w:t>
      </w:r>
      <w:r w:rsidRPr="0027668B">
        <w:rPr>
          <w:rFonts w:ascii="Times New Roman" w:eastAsia="SimSun" w:hAnsi="Times New Roman" w:cs="Times New Roman"/>
          <w:sz w:val="24"/>
          <w:szCs w:val="24"/>
          <w:lang w:eastAsia="zh-CN"/>
        </w:rPr>
        <w:t>李山</w:t>
      </w:r>
      <w:r w:rsidRPr="0027668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27668B">
        <w:rPr>
          <w:rFonts w:ascii="Times New Roman" w:eastAsia="SimSun" w:hAnsi="Times New Roman" w:cs="Times New Roman"/>
          <w:sz w:val="24"/>
          <w:szCs w:val="24"/>
          <w:lang w:eastAsia="zh-CN"/>
        </w:rPr>
        <w:t>诗经析读：全文增订插图本</w:t>
      </w:r>
      <w:r w:rsidRPr="0027668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/</w:t>
      </w:r>
      <w:r w:rsidRPr="0027668B">
        <w:rPr>
          <w:rFonts w:ascii="Times New Roman" w:eastAsia="SimSun" w:hAnsi="Times New Roman" w:cs="Times New Roman"/>
          <w:sz w:val="24"/>
          <w:szCs w:val="24"/>
          <w:lang w:eastAsia="zh-CN"/>
        </w:rPr>
        <w:t>李山著</w:t>
      </w:r>
      <w:r w:rsidR="00017297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017297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 xml:space="preserve"> </w:t>
      </w:r>
      <w:r w:rsidR="00017297">
        <w:rPr>
          <w:rFonts w:ascii="Times New Roman" w:eastAsia="SimSun" w:hAnsi="Times New Roman" w:cs="Times New Roman"/>
          <w:sz w:val="24"/>
          <w:szCs w:val="24"/>
          <w:lang w:eastAsia="zh-CN"/>
        </w:rPr>
        <w:t>北京</w:t>
      </w:r>
      <w:r w:rsidRPr="0027668B">
        <w:rPr>
          <w:rFonts w:ascii="Times New Roman" w:eastAsia="SimSun" w:hAnsi="Times New Roman" w:cs="Times New Roman"/>
          <w:sz w:val="24"/>
          <w:szCs w:val="24"/>
          <w:lang w:eastAsia="zh-CN"/>
        </w:rPr>
        <w:t>，</w:t>
      </w:r>
      <w:r w:rsidRPr="0027668B">
        <w:rPr>
          <w:rFonts w:ascii="Times New Roman" w:eastAsia="SimSun" w:hAnsi="Times New Roman" w:cs="Times New Roman"/>
          <w:sz w:val="24"/>
          <w:szCs w:val="24"/>
          <w:lang w:eastAsia="zh-CN"/>
        </w:rPr>
        <w:t>2018.</w:t>
      </w:r>
      <w:r w:rsidRPr="0027668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017297">
        <w:rPr>
          <w:rFonts w:ascii="Times New Roman" w:eastAsia="SimSun" w:hAnsi="Times New Roman" w:cs="Times New Roman" w:hint="eastAsia"/>
          <w:color w:val="000000"/>
          <w:sz w:val="24"/>
          <w:szCs w:val="24"/>
          <w:lang w:eastAsia="zh-CN"/>
        </w:rPr>
        <w:t>[</w:t>
      </w:r>
      <w:r w:rsidR="0001729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Ли</w:t>
      </w:r>
      <w:r w:rsidR="00017297">
        <w:rPr>
          <w:rFonts w:ascii="Times New Roman" w:eastAsia="SimSun" w:hAnsi="Times New Roman" w:cs="Times New Roman" w:hint="eastAsia"/>
          <w:color w:val="000000"/>
          <w:sz w:val="24"/>
          <w:szCs w:val="24"/>
          <w:lang w:eastAsia="zh-CN"/>
        </w:rPr>
        <w:t xml:space="preserve"> </w:t>
      </w:r>
      <w:proofErr w:type="spellStart"/>
      <w:r w:rsidRPr="0027668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Шань</w:t>
      </w:r>
      <w:proofErr w:type="spellEnd"/>
      <w:r w:rsidR="00017297">
        <w:rPr>
          <w:rFonts w:ascii="Times New Roman" w:eastAsia="SimSun" w:hAnsi="Times New Roman" w:cs="Times New Roman" w:hint="eastAsia"/>
          <w:color w:val="000000"/>
          <w:sz w:val="24"/>
          <w:szCs w:val="24"/>
          <w:lang w:eastAsia="zh-CN"/>
        </w:rPr>
        <w:t xml:space="preserve">. </w:t>
      </w:r>
      <w:r w:rsidRPr="0027668B">
        <w:rPr>
          <w:rFonts w:ascii="Times New Roman" w:eastAsia="SimSun" w:hAnsi="Times New Roman" w:cs="Times New Roman"/>
          <w:color w:val="000000"/>
          <w:sz w:val="24"/>
          <w:szCs w:val="24"/>
        </w:rPr>
        <w:t>Чтение и анализ «</w:t>
      </w:r>
      <w:proofErr w:type="spellStart"/>
      <w:r w:rsidRPr="0027668B">
        <w:rPr>
          <w:rFonts w:ascii="Times New Roman" w:eastAsia="SimSun" w:hAnsi="Times New Roman" w:cs="Times New Roman"/>
          <w:color w:val="000000"/>
          <w:sz w:val="24"/>
          <w:szCs w:val="24"/>
        </w:rPr>
        <w:t>Шицзин</w:t>
      </w:r>
      <w:proofErr w:type="spellEnd"/>
      <w:r w:rsidRPr="0027668B">
        <w:rPr>
          <w:rFonts w:ascii="Times New Roman" w:eastAsia="SimSun" w:hAnsi="Times New Roman" w:cs="Times New Roman"/>
          <w:color w:val="000000"/>
          <w:sz w:val="24"/>
          <w:szCs w:val="24"/>
        </w:rPr>
        <w:t>»: полный текст с исправлениями, дополнениями, иллюстрациями</w:t>
      </w:r>
      <w:r w:rsidR="00017297">
        <w:rPr>
          <w:rFonts w:ascii="Times New Roman" w:eastAsia="SimSun" w:hAnsi="Times New Roman" w:cs="Times New Roman"/>
          <w:color w:val="000000"/>
          <w:sz w:val="24"/>
          <w:szCs w:val="24"/>
        </w:rPr>
        <w:t>.</w:t>
      </w:r>
      <w:r w:rsidR="00017297">
        <w:rPr>
          <w:rFonts w:ascii="Times New Roman" w:eastAsia="SimSun" w:hAnsi="Times New Roman" w:cs="Times New Roman" w:hint="eastAsia"/>
          <w:color w:val="000000"/>
          <w:sz w:val="24"/>
          <w:szCs w:val="24"/>
          <w:lang w:eastAsia="zh-CN"/>
        </w:rPr>
        <w:t xml:space="preserve"> </w:t>
      </w:r>
      <w:r w:rsidRPr="0027668B">
        <w:rPr>
          <w:rFonts w:ascii="Times New Roman" w:eastAsia="SimSun" w:hAnsi="Times New Roman" w:cs="Times New Roman"/>
          <w:sz w:val="24"/>
          <w:szCs w:val="24"/>
        </w:rPr>
        <w:t>Пекин</w:t>
      </w:r>
      <w:r w:rsidR="00017297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 xml:space="preserve">, </w:t>
      </w:r>
      <w:r w:rsidR="00017297">
        <w:rPr>
          <w:rFonts w:ascii="Times New Roman" w:eastAsia="SimSun" w:hAnsi="Times New Roman" w:cs="Times New Roman"/>
          <w:sz w:val="24"/>
          <w:szCs w:val="24"/>
        </w:rPr>
        <w:t>2018</w:t>
      </w:r>
      <w:r w:rsidR="00017297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].</w:t>
      </w:r>
    </w:p>
    <w:p w14:paraId="259CED5C" w14:textId="658E8756" w:rsidR="0027668B" w:rsidRPr="0027668B" w:rsidRDefault="0027668B" w:rsidP="002766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68B">
        <w:rPr>
          <w:rFonts w:ascii="Times New Roman" w:eastAsia="SimSun" w:hAnsi="Times New Roman" w:cs="Times New Roman"/>
          <w:sz w:val="24"/>
          <w:szCs w:val="24"/>
          <w:lang w:eastAsia="zh-CN"/>
        </w:rPr>
        <w:t>4. </w:t>
      </w:r>
      <w:r w:rsidRPr="0027668B">
        <w:rPr>
          <w:rFonts w:ascii="Times New Roman" w:eastAsia="SimSun" w:hAnsi="Times New Roman" w:cs="Times New Roman"/>
          <w:sz w:val="24"/>
          <w:szCs w:val="24"/>
          <w:lang w:eastAsia="zh-CN"/>
        </w:rPr>
        <w:t>骆玉明</w:t>
      </w:r>
      <w:r w:rsidRPr="0027668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27668B">
        <w:rPr>
          <w:rFonts w:ascii="Times New Roman" w:eastAsia="SimSun" w:hAnsi="Times New Roman" w:cs="Times New Roman"/>
          <w:sz w:val="24"/>
          <w:szCs w:val="24"/>
          <w:lang w:eastAsia="zh-CN"/>
        </w:rPr>
        <w:t>诗经</w:t>
      </w:r>
      <w:r w:rsidRPr="0027668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/</w:t>
      </w:r>
      <w:r w:rsidRPr="0027668B">
        <w:rPr>
          <w:rFonts w:ascii="Times New Roman" w:eastAsia="SimSun" w:hAnsi="Times New Roman" w:cs="Times New Roman"/>
          <w:sz w:val="24"/>
          <w:szCs w:val="24"/>
          <w:lang w:eastAsia="zh-CN"/>
        </w:rPr>
        <w:t>玉明骆解注</w:t>
      </w:r>
      <w:r w:rsidRPr="0027668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; (</w:t>
      </w:r>
      <w:r w:rsidRPr="0027668B">
        <w:rPr>
          <w:rFonts w:ascii="Times New Roman" w:eastAsia="SimSun" w:hAnsi="Times New Roman" w:cs="Times New Roman"/>
          <w:sz w:val="24"/>
          <w:szCs w:val="24"/>
          <w:lang w:eastAsia="zh-CN"/>
        </w:rPr>
        <w:t>日</w:t>
      </w:r>
      <w:r w:rsidRPr="0027668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) </w:t>
      </w:r>
      <w:r w:rsidRPr="0027668B">
        <w:rPr>
          <w:rFonts w:ascii="Times New Roman" w:eastAsia="SimSun" w:hAnsi="Times New Roman" w:cs="Times New Roman"/>
          <w:sz w:val="24"/>
          <w:szCs w:val="24"/>
          <w:lang w:eastAsia="zh-CN"/>
        </w:rPr>
        <w:t>细井徇撰绘</w:t>
      </w:r>
      <w:r w:rsidR="00017297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017297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 xml:space="preserve"> </w:t>
      </w:r>
      <w:r w:rsidRPr="0027668B">
        <w:rPr>
          <w:rFonts w:ascii="Times New Roman" w:eastAsia="SimSun" w:hAnsi="Times New Roman" w:cs="Times New Roman"/>
          <w:sz w:val="24"/>
          <w:szCs w:val="24"/>
          <w:lang w:eastAsia="zh-CN"/>
        </w:rPr>
        <w:t>西安，</w:t>
      </w:r>
      <w:r w:rsidRPr="0027668B">
        <w:rPr>
          <w:rFonts w:ascii="Times New Roman" w:eastAsia="SimSun" w:hAnsi="Times New Roman" w:cs="Times New Roman"/>
          <w:sz w:val="24"/>
          <w:szCs w:val="24"/>
          <w:lang w:eastAsia="zh-CN"/>
        </w:rPr>
        <w:t>2017.</w:t>
      </w:r>
      <w:r w:rsidR="00017297">
        <w:rPr>
          <w:rFonts w:ascii="Times New Roman" w:eastAsia="SimSun" w:hAnsi="Times New Roman" w:cs="Times New Roman" w:hint="eastAsia"/>
          <w:color w:val="000000"/>
          <w:sz w:val="24"/>
          <w:szCs w:val="24"/>
          <w:lang w:eastAsia="zh-CN"/>
        </w:rPr>
        <w:t xml:space="preserve"> [</w:t>
      </w:r>
      <w:r w:rsidR="0001729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Ло</w:t>
      </w:r>
      <w:r w:rsidR="00017297">
        <w:rPr>
          <w:rFonts w:ascii="Times New Roman" w:eastAsia="SimSun" w:hAnsi="Times New Roman" w:cs="Times New Roman" w:hint="eastAsia"/>
          <w:color w:val="000000"/>
          <w:sz w:val="24"/>
          <w:szCs w:val="24"/>
          <w:lang w:eastAsia="zh-CN"/>
        </w:rPr>
        <w:t xml:space="preserve"> </w:t>
      </w:r>
      <w:proofErr w:type="spellStart"/>
      <w:r w:rsidRPr="0027668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Юймин</w:t>
      </w:r>
      <w:proofErr w:type="spellEnd"/>
      <w:r w:rsidRPr="0027668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. </w:t>
      </w:r>
      <w:proofErr w:type="spellStart"/>
      <w:r w:rsidR="00017297">
        <w:rPr>
          <w:rFonts w:ascii="Times New Roman" w:eastAsia="SimSun" w:hAnsi="Times New Roman" w:cs="Times New Roman"/>
          <w:color w:val="000000"/>
          <w:sz w:val="24"/>
          <w:szCs w:val="24"/>
        </w:rPr>
        <w:t>Шицзин</w:t>
      </w:r>
      <w:proofErr w:type="spellEnd"/>
      <w:r w:rsidR="00017297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/</w:t>
      </w:r>
      <w:r w:rsidR="00017297">
        <w:rPr>
          <w:rFonts w:ascii="Times New Roman" w:eastAsia="SimSun" w:hAnsi="Times New Roman" w:cs="Times New Roman" w:hint="eastAsia"/>
          <w:color w:val="000000"/>
          <w:sz w:val="24"/>
          <w:szCs w:val="24"/>
          <w:lang w:eastAsia="zh-CN"/>
        </w:rPr>
        <w:t xml:space="preserve"> </w:t>
      </w:r>
      <w:proofErr w:type="spellStart"/>
      <w:r w:rsidR="00017297">
        <w:rPr>
          <w:rFonts w:ascii="Times New Roman" w:eastAsia="SimSun" w:hAnsi="Times New Roman" w:cs="Times New Roman"/>
          <w:color w:val="000000"/>
          <w:sz w:val="24"/>
          <w:szCs w:val="24"/>
        </w:rPr>
        <w:t>коммент</w:t>
      </w:r>
      <w:proofErr w:type="spellEnd"/>
      <w:r w:rsidR="00017297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. Ло </w:t>
      </w:r>
      <w:proofErr w:type="spellStart"/>
      <w:r w:rsidR="00017297">
        <w:rPr>
          <w:rFonts w:ascii="Times New Roman" w:eastAsia="SimSun" w:hAnsi="Times New Roman" w:cs="Times New Roman"/>
          <w:color w:val="000000"/>
          <w:sz w:val="24"/>
          <w:szCs w:val="24"/>
        </w:rPr>
        <w:t>Юймин</w:t>
      </w:r>
      <w:proofErr w:type="spellEnd"/>
      <w:r w:rsidR="00017297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="00017297">
        <w:rPr>
          <w:rFonts w:ascii="Times New Roman" w:eastAsia="SimSun" w:hAnsi="Times New Roman" w:cs="Times New Roman"/>
          <w:color w:val="000000"/>
          <w:sz w:val="24"/>
          <w:szCs w:val="24"/>
        </w:rPr>
        <w:t>иллюстр</w:t>
      </w:r>
      <w:proofErr w:type="spellEnd"/>
      <w:r w:rsidR="00017297">
        <w:rPr>
          <w:rFonts w:ascii="Times New Roman" w:eastAsia="SimSun" w:hAnsi="Times New Roman" w:cs="Times New Roman"/>
          <w:color w:val="000000"/>
          <w:sz w:val="24"/>
          <w:szCs w:val="24"/>
        </w:rPr>
        <w:t>. Си </w:t>
      </w:r>
      <w:proofErr w:type="spellStart"/>
      <w:r w:rsidR="00017297">
        <w:rPr>
          <w:rFonts w:ascii="Times New Roman" w:eastAsia="SimSun" w:hAnsi="Times New Roman" w:cs="Times New Roman"/>
          <w:color w:val="000000"/>
          <w:sz w:val="24"/>
          <w:szCs w:val="24"/>
        </w:rPr>
        <w:t>Цзинсюнь</w:t>
      </w:r>
      <w:proofErr w:type="spellEnd"/>
      <w:r w:rsidR="00017297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(Яп.).</w:t>
      </w:r>
      <w:r w:rsidR="00017297">
        <w:rPr>
          <w:rFonts w:ascii="Times New Roman" w:eastAsia="SimSun" w:hAnsi="Times New Roman" w:cs="Times New Roman" w:hint="eastAsia"/>
          <w:color w:val="000000"/>
          <w:sz w:val="24"/>
          <w:szCs w:val="24"/>
          <w:lang w:eastAsia="zh-CN"/>
        </w:rPr>
        <w:t xml:space="preserve"> </w:t>
      </w:r>
      <w:proofErr w:type="spellStart"/>
      <w:r w:rsidRPr="0027668B">
        <w:rPr>
          <w:rFonts w:ascii="Times New Roman" w:eastAsia="SimSun" w:hAnsi="Times New Roman" w:cs="Times New Roman"/>
          <w:sz w:val="24"/>
          <w:szCs w:val="24"/>
        </w:rPr>
        <w:t>Сиань</w:t>
      </w:r>
      <w:proofErr w:type="spellEnd"/>
      <w:r w:rsidR="00017297">
        <w:rPr>
          <w:rFonts w:ascii="Times New Roman" w:eastAsia="SimSun" w:hAnsi="Times New Roman" w:cs="Times New Roman"/>
          <w:sz w:val="24"/>
          <w:szCs w:val="24"/>
          <w:lang w:eastAsia="zh-CN"/>
        </w:rPr>
        <w:t>, 2017</w:t>
      </w:r>
      <w:r w:rsidR="00017297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].</w:t>
      </w:r>
    </w:p>
    <w:p w14:paraId="17B8BB07" w14:textId="44C0696E" w:rsidR="001F43D3" w:rsidRPr="0027668B" w:rsidRDefault="001F43D3" w:rsidP="001F43D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D1A4A">
        <w:rPr>
          <w:rFonts w:ascii="Times New Roman" w:hAnsi="Times New Roman" w:cs="Times New Roman"/>
          <w:color w:val="000000" w:themeColor="text1"/>
          <w:sz w:val="24"/>
          <w:szCs w:val="24"/>
        </w:rPr>
        <w:t>. Гордей А.</w:t>
      </w:r>
      <w:r w:rsidRPr="00276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Н. Основания </w:t>
      </w:r>
      <w:proofErr w:type="spellStart"/>
      <w:r w:rsidRPr="0027668B">
        <w:rPr>
          <w:rFonts w:ascii="Times New Roman" w:hAnsi="Times New Roman" w:cs="Times New Roman"/>
          <w:color w:val="000000" w:themeColor="text1"/>
          <w:sz w:val="24"/>
          <w:szCs w:val="24"/>
        </w:rPr>
        <w:t>комбинáторной</w:t>
      </w:r>
      <w:proofErr w:type="spellEnd"/>
      <w:r w:rsidRPr="00276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семантики // Слово и словарь = </w:t>
      </w:r>
      <w:proofErr w:type="spellStart"/>
      <w:r w:rsidRPr="0027668B">
        <w:rPr>
          <w:rFonts w:ascii="Times New Roman" w:hAnsi="Times New Roman" w:cs="Times New Roman"/>
          <w:color w:val="000000" w:themeColor="text1"/>
          <w:sz w:val="24"/>
          <w:szCs w:val="24"/>
        </w:rPr>
        <w:t>Vocabulum</w:t>
      </w:r>
      <w:proofErr w:type="spellEnd"/>
      <w:r w:rsidRPr="00276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668B">
        <w:rPr>
          <w:rFonts w:ascii="Times New Roman" w:hAnsi="Times New Roman" w:cs="Times New Roman"/>
          <w:color w:val="000000" w:themeColor="text1"/>
          <w:sz w:val="24"/>
          <w:szCs w:val="24"/>
        </w:rPr>
        <w:t>et</w:t>
      </w:r>
      <w:proofErr w:type="spellEnd"/>
      <w:r w:rsidRPr="00276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668B">
        <w:rPr>
          <w:rFonts w:ascii="Times New Roman" w:hAnsi="Times New Roman" w:cs="Times New Roman"/>
          <w:color w:val="000000" w:themeColor="text1"/>
          <w:sz w:val="24"/>
          <w:szCs w:val="24"/>
        </w:rPr>
        <w:t>vocabularium</w:t>
      </w:r>
      <w:proofErr w:type="spellEnd"/>
      <w:r w:rsidRPr="0027668B">
        <w:rPr>
          <w:rFonts w:ascii="Times New Roman" w:hAnsi="Times New Roman" w:cs="Times New Roman"/>
          <w:color w:val="000000" w:themeColor="text1"/>
          <w:sz w:val="24"/>
          <w:szCs w:val="24"/>
        </w:rPr>
        <w:t>: Сб. науч. тр. по лексикографии</w:t>
      </w:r>
      <w:r w:rsidR="00017297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/>
        </w:rPr>
        <w:t xml:space="preserve">. </w:t>
      </w:r>
      <w:r w:rsidRPr="0027668B">
        <w:rPr>
          <w:rFonts w:ascii="Times New Roman" w:hAnsi="Times New Roman" w:cs="Times New Roman"/>
          <w:color w:val="000000" w:themeColor="text1"/>
          <w:sz w:val="24"/>
          <w:szCs w:val="24"/>
        </w:rPr>
        <w:t>Гродно</w:t>
      </w:r>
      <w:r w:rsidR="000172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2005. </w:t>
      </w:r>
      <w:r w:rsidRPr="0027668B">
        <w:rPr>
          <w:rFonts w:ascii="Times New Roman" w:hAnsi="Times New Roman" w:cs="Times New Roman"/>
          <w:color w:val="000000" w:themeColor="text1"/>
          <w:sz w:val="24"/>
          <w:szCs w:val="24"/>
        </w:rPr>
        <w:t>С. 32-35.</w:t>
      </w:r>
    </w:p>
    <w:p w14:paraId="412757EF" w14:textId="2C39F3A0" w:rsidR="00017297" w:rsidRPr="0027668B" w:rsidRDefault="001F43D3" w:rsidP="008B1DB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CA2835" w:rsidRPr="00276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17297">
        <w:rPr>
          <w:rFonts w:ascii="Times New Roman" w:hAnsi="Times New Roman" w:cs="Times New Roman"/>
          <w:color w:val="000000" w:themeColor="text1"/>
          <w:sz w:val="24"/>
          <w:szCs w:val="24"/>
        </w:rPr>
        <w:t>Кнорозов</w:t>
      </w:r>
      <w:r w:rsidR="00017297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/>
        </w:rPr>
        <w:t> </w:t>
      </w:r>
      <w:r w:rsidR="00017297">
        <w:rPr>
          <w:rFonts w:ascii="Times New Roman" w:hAnsi="Times New Roman" w:cs="Times New Roman"/>
          <w:color w:val="000000" w:themeColor="text1"/>
          <w:sz w:val="24"/>
          <w:szCs w:val="24"/>
        </w:rPr>
        <w:t>Ю.</w:t>
      </w:r>
      <w:r w:rsidR="00516918" w:rsidRPr="00276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В. </w:t>
      </w:r>
      <w:r w:rsidR="00D247AE">
        <w:rPr>
          <w:rFonts w:ascii="Times New Roman" w:hAnsi="Times New Roman" w:cs="Times New Roman"/>
          <w:color w:val="000000" w:themeColor="text1"/>
          <w:sz w:val="24"/>
          <w:szCs w:val="24"/>
        </w:rPr>
        <w:t>Избранные труды</w:t>
      </w:r>
      <w:r w:rsidR="00516918" w:rsidRPr="002766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247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СПб, 2018.</w:t>
      </w:r>
    </w:p>
    <w:p w14:paraId="2340B515" w14:textId="77777777" w:rsidR="001F43D3" w:rsidRPr="0027668B" w:rsidRDefault="001F43D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1F43D3" w:rsidRPr="0027668B" w:rsidSect="00413CC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B09CB" w14:textId="77777777" w:rsidR="00413CCB" w:rsidRDefault="00413CCB" w:rsidP="00413CCB">
      <w:r>
        <w:separator/>
      </w:r>
    </w:p>
  </w:endnote>
  <w:endnote w:type="continuationSeparator" w:id="0">
    <w:p w14:paraId="61D208EA" w14:textId="77777777" w:rsidR="00413CCB" w:rsidRDefault="00413CCB" w:rsidP="0041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23DA3" w14:textId="77777777" w:rsidR="00413CCB" w:rsidRDefault="00413CCB" w:rsidP="00413CCB">
      <w:r>
        <w:separator/>
      </w:r>
    </w:p>
  </w:footnote>
  <w:footnote w:type="continuationSeparator" w:id="0">
    <w:p w14:paraId="7F4F4AE5" w14:textId="77777777" w:rsidR="00413CCB" w:rsidRDefault="00413CCB" w:rsidP="00413CCB">
      <w:r>
        <w:continuationSeparator/>
      </w:r>
    </w:p>
  </w:footnote>
  <w:footnote w:id="1">
    <w:p w14:paraId="28AA2293" w14:textId="6F14A104" w:rsidR="00DE64E0" w:rsidRPr="0027668B" w:rsidRDefault="00DE64E0" w:rsidP="0027668B">
      <w:pPr>
        <w:pStyle w:val="ac"/>
        <w:jc w:val="both"/>
        <w:rPr>
          <w:rFonts w:ascii="Times New Roman" w:hAnsi="Times New Roman" w:cs="Times New Roman"/>
        </w:rPr>
      </w:pPr>
      <w:r w:rsidRPr="0027668B">
        <w:rPr>
          <w:rStyle w:val="ae"/>
          <w:rFonts w:ascii="Times New Roman" w:hAnsi="Times New Roman" w:cs="Times New Roman"/>
        </w:rPr>
        <w:footnoteRef/>
      </w:r>
      <w:r w:rsidRPr="0027668B">
        <w:rPr>
          <w:rFonts w:ascii="Times New Roman" w:hAnsi="Times New Roman" w:cs="Times New Roman"/>
        </w:rPr>
        <w:t xml:space="preserve"> См. научные статьи</w:t>
      </w:r>
      <w:r w:rsidR="0027668B" w:rsidRPr="0027668B">
        <w:rPr>
          <w:rFonts w:ascii="Times New Roman" w:hAnsi="Times New Roman" w:cs="Times New Roman"/>
        </w:rPr>
        <w:t xml:space="preserve"> А. И. Кобзева (2017-2019 гг.); труд «</w:t>
      </w:r>
      <w:r w:rsidR="0027668B" w:rsidRPr="0027668B">
        <w:rPr>
          <w:rFonts w:ascii="Times New Roman" w:hAnsi="Times New Roman" w:cs="Times New Roman"/>
          <w:color w:val="000000"/>
        </w:rPr>
        <w:t>История китайской классической литературы с древности и до ХIII в.: поэзия, проза</w:t>
      </w:r>
      <w:r w:rsidR="0027668B" w:rsidRPr="0027668B">
        <w:rPr>
          <w:rFonts w:ascii="Times New Roman" w:hAnsi="Times New Roman" w:cs="Times New Roman"/>
        </w:rPr>
        <w:t xml:space="preserve">» </w:t>
      </w:r>
      <w:r w:rsidRPr="0027668B">
        <w:rPr>
          <w:rFonts w:ascii="Times New Roman" w:hAnsi="Times New Roman" w:cs="Times New Roman"/>
        </w:rPr>
        <w:t>М. Е. Кравцовой</w:t>
      </w:r>
      <w:r w:rsidR="0027668B" w:rsidRPr="0027668B">
        <w:rPr>
          <w:rFonts w:ascii="Times New Roman" w:hAnsi="Times New Roman" w:cs="Times New Roman"/>
        </w:rPr>
        <w:t>,</w:t>
      </w:r>
      <w:r w:rsidRPr="0027668B">
        <w:rPr>
          <w:rFonts w:ascii="Times New Roman" w:hAnsi="Times New Roman" w:cs="Times New Roman"/>
        </w:rPr>
        <w:t xml:space="preserve"> И. А. Алимова</w:t>
      </w:r>
      <w:r w:rsidR="0027668B" w:rsidRPr="0027668B">
        <w:rPr>
          <w:rFonts w:ascii="Times New Roman" w:hAnsi="Times New Roman" w:cs="Times New Roman"/>
        </w:rPr>
        <w:t xml:space="preserve"> (2014 г.)</w:t>
      </w:r>
      <w:r w:rsidR="001F43D3">
        <w:rPr>
          <w:rFonts w:ascii="Times New Roman" w:hAnsi="Times New Roman" w:cs="Times New Roman"/>
        </w:rPr>
        <w:t>.</w:t>
      </w:r>
    </w:p>
  </w:footnote>
  <w:footnote w:id="2">
    <w:p w14:paraId="617FBE08" w14:textId="27510312" w:rsidR="0027668B" w:rsidRPr="0027668B" w:rsidRDefault="0027668B" w:rsidP="0027668B">
      <w:pPr>
        <w:pStyle w:val="ac"/>
        <w:jc w:val="both"/>
        <w:rPr>
          <w:rFonts w:ascii="Times New Roman" w:hAnsi="Times New Roman" w:cs="Times New Roman"/>
        </w:rPr>
      </w:pPr>
      <w:r w:rsidRPr="0027668B">
        <w:rPr>
          <w:rStyle w:val="ae"/>
          <w:rFonts w:ascii="Times New Roman" w:hAnsi="Times New Roman" w:cs="Times New Roman"/>
        </w:rPr>
        <w:footnoteRef/>
      </w:r>
      <w:r w:rsidRPr="0027668B">
        <w:rPr>
          <w:rFonts w:ascii="Times New Roman" w:hAnsi="Times New Roman" w:cs="Times New Roman"/>
        </w:rPr>
        <w:t xml:space="preserve"> См. научную статью И. Б. </w:t>
      </w:r>
      <w:proofErr w:type="spellStart"/>
      <w:r w:rsidRPr="0027668B">
        <w:rPr>
          <w:rFonts w:ascii="Times New Roman" w:hAnsi="Times New Roman" w:cs="Times New Roman"/>
        </w:rPr>
        <w:t>Бурдонова</w:t>
      </w:r>
      <w:proofErr w:type="spellEnd"/>
      <w:r w:rsidRPr="0027668B">
        <w:rPr>
          <w:rFonts w:ascii="Times New Roman" w:hAnsi="Times New Roman" w:cs="Times New Roman"/>
        </w:rPr>
        <w:t xml:space="preserve"> «</w:t>
      </w:r>
      <w:r w:rsidRPr="0027668B">
        <w:rPr>
          <w:rFonts w:ascii="Times New Roman" w:hAnsi="Times New Roman" w:cs="Times New Roman"/>
          <w:color w:val="000000" w:themeColor="text1"/>
        </w:rPr>
        <w:t>"Центральное" стихотворение Ши-</w:t>
      </w:r>
      <w:proofErr w:type="spellStart"/>
      <w:r w:rsidRPr="0027668B">
        <w:rPr>
          <w:rFonts w:ascii="Times New Roman" w:hAnsi="Times New Roman" w:cs="Times New Roman"/>
          <w:color w:val="000000" w:themeColor="text1"/>
        </w:rPr>
        <w:t>цзина</w:t>
      </w:r>
      <w:proofErr w:type="spellEnd"/>
      <w:r w:rsidRPr="0027668B">
        <w:rPr>
          <w:rFonts w:ascii="Times New Roman" w:hAnsi="Times New Roman" w:cs="Times New Roman"/>
        </w:rPr>
        <w:t>» (2019 г.).</w:t>
      </w:r>
    </w:p>
  </w:footnote>
  <w:footnote w:id="3">
    <w:p w14:paraId="46C23E09" w14:textId="5D560BE8" w:rsidR="0027668B" w:rsidRPr="001F43D3" w:rsidRDefault="0027668B" w:rsidP="0027668B">
      <w:pPr>
        <w:pStyle w:val="ac"/>
        <w:jc w:val="both"/>
        <w:rPr>
          <w:rFonts w:ascii="Times New Roman" w:hAnsi="Times New Roman" w:cs="Times New Roman"/>
        </w:rPr>
      </w:pPr>
      <w:r w:rsidRPr="0027668B">
        <w:rPr>
          <w:rStyle w:val="ae"/>
          <w:rFonts w:ascii="Times New Roman" w:hAnsi="Times New Roman" w:cs="Times New Roman"/>
        </w:rPr>
        <w:footnoteRef/>
      </w:r>
      <w:r w:rsidRPr="0027668B">
        <w:rPr>
          <w:rFonts w:ascii="Times New Roman" w:hAnsi="Times New Roman" w:cs="Times New Roman"/>
        </w:rPr>
        <w:t xml:space="preserve"> См. научную статью Г. С. Старостина «</w:t>
      </w:r>
      <w:r w:rsidRPr="0027668B">
        <w:rPr>
          <w:rFonts w:ascii="Times New Roman" w:hAnsi="Times New Roman" w:cs="Times New Roman"/>
          <w:color w:val="000000" w:themeColor="text1"/>
        </w:rPr>
        <w:t>Древнекитайская поэтическая Антология «</w:t>
      </w:r>
      <w:proofErr w:type="spellStart"/>
      <w:r w:rsidRPr="0027668B">
        <w:rPr>
          <w:rFonts w:ascii="Times New Roman" w:hAnsi="Times New Roman" w:cs="Times New Roman"/>
          <w:color w:val="000000" w:themeColor="text1"/>
        </w:rPr>
        <w:t>Шицзин</w:t>
      </w:r>
      <w:proofErr w:type="spellEnd"/>
      <w:r w:rsidRPr="0027668B">
        <w:rPr>
          <w:rFonts w:ascii="Times New Roman" w:hAnsi="Times New Roman" w:cs="Times New Roman"/>
          <w:color w:val="000000" w:themeColor="text1"/>
        </w:rPr>
        <w:t xml:space="preserve">» и проблема </w:t>
      </w:r>
      <w:proofErr w:type="spellStart"/>
      <w:r w:rsidRPr="001F43D3">
        <w:rPr>
          <w:rFonts w:ascii="Times New Roman" w:hAnsi="Times New Roman" w:cs="Times New Roman"/>
          <w:color w:val="000000" w:themeColor="text1"/>
        </w:rPr>
        <w:t>лингвофилологического</w:t>
      </w:r>
      <w:proofErr w:type="spellEnd"/>
      <w:r w:rsidRPr="001F43D3">
        <w:rPr>
          <w:rFonts w:ascii="Times New Roman" w:hAnsi="Times New Roman" w:cs="Times New Roman"/>
          <w:color w:val="000000" w:themeColor="text1"/>
        </w:rPr>
        <w:t xml:space="preserve"> комментирования» (2016 г.)</w:t>
      </w:r>
    </w:p>
  </w:footnote>
  <w:footnote w:id="4">
    <w:p w14:paraId="2719B7D1" w14:textId="2C5EBD4D" w:rsidR="001F43D3" w:rsidRPr="001F43D3" w:rsidRDefault="001F43D3">
      <w:pPr>
        <w:pStyle w:val="ac"/>
      </w:pPr>
      <w:r w:rsidRPr="001F43D3">
        <w:rPr>
          <w:rStyle w:val="ae"/>
          <w:rFonts w:ascii="Times New Roman" w:hAnsi="Times New Roman" w:cs="Times New Roman"/>
        </w:rPr>
        <w:footnoteRef/>
      </w:r>
      <w:r w:rsidRPr="001F43D3">
        <w:rPr>
          <w:rFonts w:ascii="Times New Roman" w:hAnsi="Times New Roman" w:cs="Times New Roman"/>
        </w:rPr>
        <w:t xml:space="preserve"> О разграничении понятий «модель мира» и «языко</w:t>
      </w:r>
      <w:r>
        <w:rPr>
          <w:rFonts w:ascii="Times New Roman" w:hAnsi="Times New Roman" w:cs="Times New Roman"/>
        </w:rPr>
        <w:t>вая картина мира» см. работы А. </w:t>
      </w:r>
      <w:r w:rsidRPr="001F43D3">
        <w:rPr>
          <w:rFonts w:ascii="Times New Roman" w:hAnsi="Times New Roman" w:cs="Times New Roman"/>
        </w:rPr>
        <w:t xml:space="preserve">Н. Гордея </w:t>
      </w:r>
      <w:r w:rsidRPr="001F43D3">
        <w:rPr>
          <w:rFonts w:ascii="Times New Roman" w:hAnsi="Times New Roman" w:cs="Times New Roman"/>
          <w:lang w:eastAsia="zh-CN"/>
        </w:rPr>
        <w:t>[5].</w:t>
      </w:r>
    </w:p>
  </w:footnote>
  <w:footnote w:id="5">
    <w:p w14:paraId="1EDB2813" w14:textId="6E70A668" w:rsidR="00424B35" w:rsidRPr="00424B35" w:rsidRDefault="00424B35">
      <w:pPr>
        <w:pStyle w:val="ac"/>
        <w:rPr>
          <w:rFonts w:ascii="Times New Roman" w:hAnsi="Times New Roman" w:cs="Times New Roman"/>
        </w:rPr>
      </w:pPr>
      <w:r w:rsidRPr="00424B35">
        <w:rPr>
          <w:rStyle w:val="ae"/>
          <w:rFonts w:ascii="Times New Roman" w:hAnsi="Times New Roman" w:cs="Times New Roman"/>
        </w:rPr>
        <w:footnoteRef/>
      </w:r>
      <w:r w:rsidRPr="00424B35">
        <w:rPr>
          <w:rFonts w:ascii="Times New Roman" w:hAnsi="Times New Roman" w:cs="Times New Roman"/>
        </w:rPr>
        <w:t xml:space="preserve"> Более подробную информацию о понятии «</w:t>
      </w:r>
      <w:proofErr w:type="spellStart"/>
      <w:r w:rsidRPr="00424B35">
        <w:rPr>
          <w:rFonts w:ascii="Times New Roman" w:hAnsi="Times New Roman" w:cs="Times New Roman"/>
        </w:rPr>
        <w:t>фасцинация</w:t>
      </w:r>
      <w:proofErr w:type="spellEnd"/>
      <w:r w:rsidRPr="00424B35">
        <w:rPr>
          <w:rFonts w:ascii="Times New Roman" w:hAnsi="Times New Roman" w:cs="Times New Roman"/>
        </w:rPr>
        <w:t>» см.</w:t>
      </w:r>
      <w:r w:rsidR="00B93F26">
        <w:rPr>
          <w:rFonts w:ascii="Times New Roman" w:hAnsi="Times New Roman" w:cs="Times New Roman"/>
        </w:rPr>
        <w:t xml:space="preserve"> в работе</w:t>
      </w:r>
      <w:r w:rsidRPr="00424B35">
        <w:rPr>
          <w:rFonts w:ascii="Times New Roman" w:hAnsi="Times New Roman" w:cs="Times New Roman"/>
        </w:rPr>
        <w:t xml:space="preserve"> Ю. В. Кнорозова </w:t>
      </w:r>
      <w:r w:rsidRPr="00424B35">
        <w:rPr>
          <w:rFonts w:ascii="Times New Roman" w:hAnsi="Times New Roman" w:cs="Times New Roman"/>
          <w:lang w:eastAsia="zh-CN"/>
        </w:rPr>
        <w:t>[6</w:t>
      </w:r>
      <w:r w:rsidR="0076042E">
        <w:rPr>
          <w:rFonts w:ascii="Times New Roman" w:hAnsi="Times New Roman" w:cs="Times New Roman"/>
          <w:lang w:eastAsia="zh-CN"/>
        </w:rPr>
        <w:t>, с. 28-38</w:t>
      </w:r>
      <w:r w:rsidRPr="00424B35">
        <w:rPr>
          <w:rFonts w:ascii="Times New Roman" w:hAnsi="Times New Roman" w:cs="Times New Roman"/>
          <w:lang w:eastAsia="zh-CN"/>
        </w:rPr>
        <w:t>]</w:t>
      </w:r>
      <w:r w:rsidR="005E3F65">
        <w:rPr>
          <w:rFonts w:ascii="Times New Roman" w:hAnsi="Times New Roman" w:cs="Times New Roman"/>
          <w:lang w:eastAsia="zh-CN"/>
        </w:rPr>
        <w:t>, а также в научных статьях Е. </w:t>
      </w:r>
      <w:r w:rsidR="00BD6F01">
        <w:rPr>
          <w:rFonts w:ascii="Times New Roman" w:hAnsi="Times New Roman" w:cs="Times New Roman"/>
          <w:lang w:eastAsia="zh-CN"/>
        </w:rPr>
        <w:t>В. Романовской.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72EFF"/>
    <w:multiLevelType w:val="hybridMultilevel"/>
    <w:tmpl w:val="1BB2F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416DE"/>
    <w:multiLevelType w:val="hybridMultilevel"/>
    <w:tmpl w:val="527EFD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A5364"/>
    <w:multiLevelType w:val="hybridMultilevel"/>
    <w:tmpl w:val="9CBC7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C625C"/>
    <w:multiLevelType w:val="hybridMultilevel"/>
    <w:tmpl w:val="562643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C95628A"/>
    <w:multiLevelType w:val="hybridMultilevel"/>
    <w:tmpl w:val="E1E82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C512F"/>
    <w:multiLevelType w:val="hybridMultilevel"/>
    <w:tmpl w:val="E38E6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A646C"/>
    <w:multiLevelType w:val="hybridMultilevel"/>
    <w:tmpl w:val="1CF07C86"/>
    <w:lvl w:ilvl="0" w:tplc="BD8AD10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16EB3"/>
    <w:multiLevelType w:val="hybridMultilevel"/>
    <w:tmpl w:val="C49883CE"/>
    <w:lvl w:ilvl="0" w:tplc="1012FF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B11C6"/>
    <w:multiLevelType w:val="hybridMultilevel"/>
    <w:tmpl w:val="523679F0"/>
    <w:lvl w:ilvl="0" w:tplc="302A2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E368B9"/>
    <w:multiLevelType w:val="hybridMultilevel"/>
    <w:tmpl w:val="A7168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3F8"/>
    <w:rsid w:val="000007D1"/>
    <w:rsid w:val="00017297"/>
    <w:rsid w:val="00040D66"/>
    <w:rsid w:val="000967D7"/>
    <w:rsid w:val="000C2A4E"/>
    <w:rsid w:val="000C7F0B"/>
    <w:rsid w:val="001119E4"/>
    <w:rsid w:val="00132FBB"/>
    <w:rsid w:val="001F43D3"/>
    <w:rsid w:val="00212984"/>
    <w:rsid w:val="00231A67"/>
    <w:rsid w:val="00272C37"/>
    <w:rsid w:val="00275BB0"/>
    <w:rsid w:val="0027668B"/>
    <w:rsid w:val="002A4593"/>
    <w:rsid w:val="002A6A2D"/>
    <w:rsid w:val="002C13F5"/>
    <w:rsid w:val="003567BA"/>
    <w:rsid w:val="003774BE"/>
    <w:rsid w:val="003C03F8"/>
    <w:rsid w:val="003F159C"/>
    <w:rsid w:val="00413CCB"/>
    <w:rsid w:val="00424B35"/>
    <w:rsid w:val="00447C62"/>
    <w:rsid w:val="00452F52"/>
    <w:rsid w:val="00462391"/>
    <w:rsid w:val="004B2176"/>
    <w:rsid w:val="004D18CA"/>
    <w:rsid w:val="004F14BC"/>
    <w:rsid w:val="00516918"/>
    <w:rsid w:val="005E174C"/>
    <w:rsid w:val="005E386D"/>
    <w:rsid w:val="005E3F65"/>
    <w:rsid w:val="005F43E6"/>
    <w:rsid w:val="00696014"/>
    <w:rsid w:val="006B339E"/>
    <w:rsid w:val="00750792"/>
    <w:rsid w:val="00756DD4"/>
    <w:rsid w:val="0076042E"/>
    <w:rsid w:val="007839AE"/>
    <w:rsid w:val="007A606F"/>
    <w:rsid w:val="007B4530"/>
    <w:rsid w:val="007F1F3F"/>
    <w:rsid w:val="00884E49"/>
    <w:rsid w:val="008B1DBF"/>
    <w:rsid w:val="008F4E91"/>
    <w:rsid w:val="0093713A"/>
    <w:rsid w:val="009560EE"/>
    <w:rsid w:val="009601C2"/>
    <w:rsid w:val="00992641"/>
    <w:rsid w:val="00B62411"/>
    <w:rsid w:val="00B93F26"/>
    <w:rsid w:val="00BD1A4A"/>
    <w:rsid w:val="00BD6F01"/>
    <w:rsid w:val="00CA0150"/>
    <w:rsid w:val="00CA2835"/>
    <w:rsid w:val="00CE0D3F"/>
    <w:rsid w:val="00CE64D7"/>
    <w:rsid w:val="00CF1930"/>
    <w:rsid w:val="00D04A5F"/>
    <w:rsid w:val="00D1280A"/>
    <w:rsid w:val="00D247AE"/>
    <w:rsid w:val="00DA4749"/>
    <w:rsid w:val="00DB4176"/>
    <w:rsid w:val="00DD6E39"/>
    <w:rsid w:val="00DE64E0"/>
    <w:rsid w:val="00DE6E76"/>
    <w:rsid w:val="00E17772"/>
    <w:rsid w:val="00E47437"/>
    <w:rsid w:val="00E53C06"/>
    <w:rsid w:val="00E6732E"/>
    <w:rsid w:val="00EE3827"/>
    <w:rsid w:val="00F223D4"/>
    <w:rsid w:val="00F9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C9B02"/>
  <w15:docId w15:val="{663FCAC4-CE54-4206-907B-6488E127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93713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713A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371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3C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3CCB"/>
  </w:style>
  <w:style w:type="paragraph" w:styleId="a9">
    <w:name w:val="footer"/>
    <w:basedOn w:val="a"/>
    <w:link w:val="aa"/>
    <w:uiPriority w:val="99"/>
    <w:unhideWhenUsed/>
    <w:rsid w:val="00413C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3CCB"/>
  </w:style>
  <w:style w:type="character" w:customStyle="1" w:styleId="number">
    <w:name w:val="number"/>
    <w:basedOn w:val="a0"/>
    <w:rsid w:val="00CE64D7"/>
  </w:style>
  <w:style w:type="character" w:styleId="ab">
    <w:name w:val="FollowedHyperlink"/>
    <w:basedOn w:val="a0"/>
    <w:uiPriority w:val="99"/>
    <w:semiHidden/>
    <w:unhideWhenUsed/>
    <w:rsid w:val="00CE64D7"/>
    <w:rPr>
      <w:color w:val="800080" w:themeColor="followedHyperlink"/>
      <w:u w:val="single"/>
    </w:rPr>
  </w:style>
  <w:style w:type="paragraph" w:styleId="ac">
    <w:name w:val="footnote text"/>
    <w:basedOn w:val="a"/>
    <w:link w:val="ad"/>
    <w:uiPriority w:val="99"/>
    <w:unhideWhenUsed/>
    <w:rsid w:val="00F94D97"/>
  </w:style>
  <w:style w:type="character" w:customStyle="1" w:styleId="ad">
    <w:name w:val="Текст сноски Знак"/>
    <w:basedOn w:val="a0"/>
    <w:link w:val="ac"/>
    <w:uiPriority w:val="99"/>
    <w:rsid w:val="00F94D97"/>
  </w:style>
  <w:style w:type="character" w:styleId="ae">
    <w:name w:val="footnote reference"/>
    <w:basedOn w:val="a0"/>
    <w:uiPriority w:val="99"/>
    <w:semiHidden/>
    <w:unhideWhenUsed/>
    <w:rsid w:val="00F94D97"/>
    <w:rPr>
      <w:vertAlign w:val="superscript"/>
    </w:rPr>
  </w:style>
  <w:style w:type="character" w:customStyle="1" w:styleId="fontstyle01">
    <w:name w:val="fontstyle01"/>
    <w:basedOn w:val="a0"/>
    <w:rsid w:val="00017297"/>
    <w:rPr>
      <w:rFonts w:ascii="Verdana" w:hAnsi="Verdan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\Downloads\&#1064;&#1072;&#1073;&#1083;&#1086;&#1085;_&#1042;&#1086;&#1089;&#1090;&#1086;&#1082;&#1086;&#1074;&#1077;&#1076;&#1077;&#1085;&#1080;&#107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6CA3B-08D5-4500-8757-A6D9944EF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Шаблон_Востоковедение.dotx</Template>
  <TotalTime>20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Учетная запись Майкрософт</cp:lastModifiedBy>
  <cp:revision>11</cp:revision>
  <cp:lastPrinted>2025-03-08T17:20:00Z</cp:lastPrinted>
  <dcterms:created xsi:type="dcterms:W3CDTF">2025-03-05T09:01:00Z</dcterms:created>
  <dcterms:modified xsi:type="dcterms:W3CDTF">2025-03-08T18:08:00Z</dcterms:modified>
</cp:coreProperties>
</file>