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692972d04f6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left="6340" w:right="5"/>
        <w:spacing w:before="12" w:after="0" w:lineRule="auto" w:line="356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Царёва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Анастасия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Аркадьевна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Студентка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курса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left="4740" w:right="6"/>
        <w:spacing w:before="0" w:after="0" w:lineRule="auto" w:line="36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Историко-филологического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факультета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Сочинского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института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(филиала)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Российского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Университета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Дружбы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Народов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Патриса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Лумумбы</w:t>
      </w:r>
    </w:p>
    <w:p>
      <w:pP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single"/>
        </w:rPr>
        <w:jc w:val="left"/>
        <w:ind w:firstLine="2947" w:left="5136" w:right="-20"/>
        <w:spacing w:before="0" w:after="0" w:lineRule="auto" w:line="36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Россия,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Сочи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Эл.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почта: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single"/>
        </w:rPr>
        <w:t>tsssarevaannnastasia@gmail.com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6970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Ичмелян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Софья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Юрьевна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335" w:left="5298" w:right="-20"/>
        <w:spacing w:before="0" w:after="0" w:lineRule="auto" w:line="356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Студентка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курса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Историко-филологического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факультета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left="4740" w:right="5"/>
        <w:spacing w:before="0" w:after="0" w:lineRule="auto" w:line="359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Сочинского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института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(филиала)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Российского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Университета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Дружбы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Народов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Патриса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Лумумбы</w:t>
      </w:r>
    </w:p>
    <w:p>
      <w:pP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single"/>
        </w:rPr>
        <w:jc w:val="left"/>
        <w:ind w:firstLine="2226" w:left="5857" w:right="-20"/>
        <w:spacing w:before="0" w:after="0" w:lineRule="auto" w:line="36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Россия,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Сочи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Эл.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Почта: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single"/>
        </w:rPr>
        <w:t>sofia_ichmelyan@mail.ru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single"/>
        </w:rPr>
        <w:jc w:val="right"/>
        <w:ind w:left="6101" w:right="2"/>
        <w:spacing w:before="0" w:after="0" w:lineRule="auto" w:line="238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7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7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ководи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8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кандида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7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6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7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ски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6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7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лади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7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6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8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8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6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6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8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оч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8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4"/>
          <w:strike w:val="0"/>
          <w:u w:val="single"/>
        </w:rPr>
        <w:t>v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single"/>
        </w:rPr>
        <w:t>kape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4"/>
          <w:strike w:val="0"/>
          <w:u w:val="single"/>
        </w:rPr>
        <w:t>c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single"/>
        </w:rPr>
        <w:t>61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9"/>
          <w:strike w:val="0"/>
          <w:u w:val="single"/>
        </w:rPr>
        <w:t>@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7"/>
          <w:strike w:val="0"/>
          <w:u w:val="single"/>
        </w:rPr>
        <w:t>m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5"/>
          <w:strike w:val="0"/>
          <w:u w:val="single"/>
        </w:rPr>
        <w:t>a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3"/>
          <w:strike w:val="0"/>
          <w:u w:val="single"/>
        </w:rPr>
        <w:t>il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2"/>
          <w:strike w:val="0"/>
          <w:u w:val="single"/>
        </w:rPr>
        <w:t>.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-4"/>
          <w:strike w:val="0"/>
          <w:u w:val="single"/>
        </w:rPr>
        <w:t>r</w:t>
      </w:r>
      <w:r>
        <w:rPr>
          <w:b w:val="1"/>
          <w:bCs w:val="1"/>
          <w:color w:val="0463C1"/>
          <w:rFonts w:ascii="Times New Roman" w:hAnsi="Times New Roman" w:cs="Times New Roman" w:eastAsia="Times New Roman"/>
          <w:i w:val="1"/>
          <w:iCs w:val="1"/>
          <w:position w:val="0"/>
          <w:w w:val="100"/>
          <w:sz w:val="28"/>
          <w:szCs w:val="28"/>
          <w:spacing w:val="0"/>
          <w:strike w:val="0"/>
          <w:u w:val="single"/>
        </w:rPr>
        <w:t>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8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«ВСТРЕТИШЬ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БУДДУ»: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ПОНЯТИЕ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ФИЛОСОФИИ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18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0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Аннотация: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японский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драматург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искусства.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20"/>
        <w:spacing w:before="0" w:after="0" w:lineRule="auto" w:line="356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оставил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богатое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литературное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наследие.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знаменитых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произведений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«Исповедь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маски»,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«Солнце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сталь»,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«Шум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прибоя»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«Патриотизм».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-14"/>
        <w:spacing w:before="0" w:after="0" w:lineRule="auto" w:line="358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изучили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произведение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точки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зрения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толкованию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автора.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Сопоставили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известных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экзистенциалистов,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вероятно,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оказавших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влияние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творчество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Достоевский,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Ш.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Бодлер,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Камю,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Ж.-П.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Сартр,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Ницше.</w:t>
      </w:r>
    </w:p>
    <w:p>
      <w:pPr>
        <w:sectPr>
          <w:type w:val="continuous"/>
          <w:pgSz w:h="15840" w:orient="portrait" w:w="12240"/>
          <w:pgMar w:bottom="1083" w:footer="720" w:gutter="0" w:header="720" w:left="1700" w:right="845" w:top="1134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0" w:left="0" w:right="-20"/>
        <w:spacing w:before="12" w:after="0" w:lineRule="auto" w:line="356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Ключевые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философия,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японская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литература,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саморазрушение,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жизнь,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смерть,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хаос,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Япония,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Бусидо,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буддизм,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свобода.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0" w:left="0" w:right="-20"/>
        <w:spacing w:before="0" w:after="0" w:lineRule="auto" w:line="356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Цель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исследовать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творчестве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примере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главного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автора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поставленной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целью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выявили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следующие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задачи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8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Обозначить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факторы,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оказавшие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влияние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творчество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0" w:left="720" w:right="-20"/>
        <w:spacing w:before="0" w:after="0" w:lineRule="auto" w:line="356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Изучить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рам»,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проследить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ыявить,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автора;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280" w:right="-20"/>
        <w:spacing w:before="0" w:after="0" w:lineRule="auto" w:line="365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Рассмотреть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понимание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сознания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философов-экзистенциалистов;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Проанализировать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элементы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Дзэн-буддизма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-19"/>
        <w:spacing w:before="0" w:after="0" w:lineRule="auto" w:line="359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Актуальность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заключается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глубоком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изучении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философских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эстетических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аспектов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деструктивной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контексте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главного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произведения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позволяет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глубже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погрузиться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японскую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тературу,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культуру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религию,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произведениях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отражает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уникальные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аспекты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философии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менталитета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страны.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Поскольку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литературная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деятельность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талантливых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авторов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всячески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зависит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сторического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фона,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роизведение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способно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четкое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представление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эпохе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автора.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0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Творчество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рождении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Кимитакэ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ираока)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японский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поэт,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актёр,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драматург,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фотомодель,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основатель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националистского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общества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35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«Татэнокай»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(«Общество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щита»).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номинирован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Нобелевскую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премию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литературе.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отражал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непосредственно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творчестве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(фотографии,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фильмы,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пьесы).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Центральным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объектом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отражения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именно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литературная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деятельность.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вышли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произведения,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«Исповедь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маски»,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«Солнце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сталь»,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«Жажда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любв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тетралогия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«Море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изобилия»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-19"/>
        <w:spacing w:before="0" w:after="0" w:lineRule="auto" w:line="36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произведениях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совмещая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традиц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японский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современный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западный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стиль,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обращается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темам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деструкции,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смерти,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эротики,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разложения.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перечисленные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свойства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неразделимы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разрушении,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идейности.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-19"/>
        <w:spacing w:before="0" w:after="0" w:lineRule="auto" w:line="356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Факторы,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оказавшие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влияние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творчество.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аличие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подобных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взглядов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японского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ительно,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учитывая,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вдохновлялся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поэзией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французского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основоположника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декаданса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Шарля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Бодлера.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Шарля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непременно</w:t>
      </w:r>
    </w:p>
    <w:p>
      <w:pPr>
        <w:sectPr>
          <w:pgSz w:h="15840" w:orient="portrait" w:w="12240"/>
          <w:pgMar w:bottom="1043" w:footer="720" w:gutter="0" w:header="720" w:left="1700" w:right="850" w:top="1134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12" w:after="0" w:lineRule="auto" w:line="358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признаки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разложения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духовного.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состоит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зле;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приводит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преступлениям,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пороку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наконец,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ерти.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Бодлер,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смотрит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губительную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силу,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«химеру»,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которой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избавиться,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освободиться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оков.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будучи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последователем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декадентов,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показывает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одновременно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Прекрасное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Ужасное.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0" w:left="0" w:right="-20"/>
        <w:spacing w:before="0" w:after="0" w:lineRule="auto" w:line="36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Безусловно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творца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огромное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влияние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оказывала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современность,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которой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пришлось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пребывать.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взглядов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повлияли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разные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факторы: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исторический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аспект,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бусидо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(философия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самураев),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увлечение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религиями.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Ещё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детства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обращался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вечным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вопросам.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Саморазрушение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тогда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имело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жизни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юноши.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Жестокость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истерия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бабушки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оказали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влияние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личности.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Изолированность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внешнего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слабое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здоровье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Кимитакэ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аучили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глубоко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чувствовать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отличия,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отделяющие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сверстников.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Родившись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слабым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ребёнком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несовершенной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телесной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конституцией,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решил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уподобиться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античным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статуям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Греции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сконструировать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иначе.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Отсюда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начинается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увлечение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бодибилдингом.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«создать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прекрасное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произведение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искусства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прекрасным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одно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же»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[4;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151].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73"/>
        </w:tabs>
        <w:jc w:val="both"/>
        <w:ind w:firstLine="560" w:left="0" w:right="-19"/>
        <w:spacing w:before="0" w:after="0" w:lineRule="auto" w:line="358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Исторические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события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половины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оказали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существенное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влияние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личности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мировая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война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толчок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началу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писательской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деятельности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16-летний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юноша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написал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первую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повесть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«Цветущий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лес»,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которой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главной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выступает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переживание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будущего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войне.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Будучи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подверженным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саморазрушительным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тенденциям,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однако,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решился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уйти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армию,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прикрываясь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слабым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здоровьем.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дуальность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свойственна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причине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сопоставляет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работах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уродство,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жизнь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смерть.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-19"/>
        <w:spacing w:before="0" w:after="0" w:lineRule="auto" w:line="36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Несмотря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армию,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покидали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темные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мысли.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Всплывающие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воображении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кровавые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сцены,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садизм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брутальные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убийства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юношества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давали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покоя.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беспокойные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нашли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отражение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последующих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произведениях.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Позже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элементами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автобиографии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«Исповедь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маски»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(194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г.)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пишет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отчаянно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хочет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кого-нибуд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убить,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жажду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увидет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кровь.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пишет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любви,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потому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успеха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женщин,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пишу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заработать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смертного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приговора»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[4;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136].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0" w:left="0" w:right="-20"/>
        <w:spacing w:before="0" w:after="0" w:lineRule="auto" w:line="36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Особое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представление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(1956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г.)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одно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важнейших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произведений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название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отражает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центр</w:t>
      </w:r>
    </w:p>
    <w:p>
      <w:pPr>
        <w:sectPr>
          <w:pgSz w:h="15840" w:orient="portrait" w:w="12240"/>
          <w:pgMar w:bottom="1043" w:footer="720" w:gutter="0" w:header="720" w:left="1700" w:right="850" w:top="1134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12" w:after="0" w:lineRule="auto" w:line="35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мировоззрения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непостижимая,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однако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нисколько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вечная.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протяжение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вырисовывается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воображении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главного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героя: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захватывает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полностью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сознание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оставляет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собственный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выбор.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-19"/>
        <w:spacing w:before="0" w:after="0" w:lineRule="auto" w:line="35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понятие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идёт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отсутствия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гарантий.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непостижимо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прекрасное,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существовать,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писателя.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сначала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разочаровавшись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навязанном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отцом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задумывается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риторически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спрашивает: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«Прекрасное,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дабы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защитить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себя,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должно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прятаться,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обманывать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человеческий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взор?»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[1;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30].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периодически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размышляет,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красивое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творение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канонам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уничтожен?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ротиворечивость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юношу.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Особенно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поразила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героя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миниатюра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оторую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рассмотреть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сторон.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Юноша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понимает,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макет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совершенный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недосягаемый,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делает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красивым,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вечным,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способным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уничтоженным.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-19"/>
        <w:spacing w:before="0" w:after="0" w:lineRule="auto" w:line="361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порождение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смуты.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«Сумбурная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композиция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здания»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[1;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41]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вписывалась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смятения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хаоса.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Будучи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человеком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противоречивым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абсурдным,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юноша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видит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двойника.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мечтает,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погибли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общность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трагической,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огненной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судьбы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давала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одном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измерении»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[1;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53].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0" w:left="0" w:right="-20"/>
        <w:spacing w:before="0" w:after="0" w:lineRule="auto" w:line="356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главного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героя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Золотого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объединяет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существует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доступна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идейным,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юноша.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-19"/>
        <w:spacing w:before="0" w:after="0" w:lineRule="auto" w:line="358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возможен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исключительно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нашем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сознании: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символы,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истинное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сознании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людей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представление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личности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искажается.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образом,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истинную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существовать,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сооружения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невозможна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смысл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бытия,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заключался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постоянной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возможности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исчезнуть: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угрожала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смертельная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опасность,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утрачивался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смысл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жизни…»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[1;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69].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-18"/>
        <w:spacing w:before="0" w:after="0" w:lineRule="auto" w:line="361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Взгляд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философов-экзистенциалистов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сознание.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Жан-Поль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Сартр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утверждал: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другие»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[2;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556].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Высказывание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отсылает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несовершенству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восприятия,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которое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возникает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сознании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других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людей.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Ведь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воспринимаемся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как-то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иначе,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истинной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изменениями,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следовательно,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-19"/>
        <w:spacing w:before="0" w:after="0" w:lineRule="auto" w:line="356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Немецкий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мыслитель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ицше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определение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экзистенциализму: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«Бог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мёртв»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[3;74].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больше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определяет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существование,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сознание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формирует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нас.</w:t>
      </w:r>
    </w:p>
    <w:p>
      <w:pPr>
        <w:sectPr>
          <w:pgSz w:h="15840" w:orient="portrait" w:w="12240"/>
          <w:pgMar w:bottom="1134" w:footer="720" w:gutter="0" w:header="720" w:left="1700" w:right="850" w:top="1134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40"/>
        <w:spacing w:before="12" w:after="0" w:lineRule="auto" w:line="356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Названные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философы-экзистенциалисты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вдохновлялись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работами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Достоевского.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обратиться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афоризму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Достоевского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«Красота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спасёт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[5;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397],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вывести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следствие,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(красот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смысла,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следовательно,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0" w:left="0" w:right="0"/>
        <w:spacing w:before="0" w:after="0" w:lineRule="auto" w:line="36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экзистенциалистов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следует,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герой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себя,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строит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вокруг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символов.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Причем,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юноши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именно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разрушения,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хаоса.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Герою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кажется,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крутится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вокруг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именно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разрушить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должно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сделать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свободным,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отражение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философии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Камю.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Французский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мыслитель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посвятил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освобождения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абсурдности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полного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самоуничтожения,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самоубийства,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эссе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абсурде.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0" w:left="0" w:right="-20"/>
        <w:spacing w:before="0" w:after="0" w:lineRule="auto" w:line="36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Прослеживается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параллель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персонажами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повести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Камю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«Посторонн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й»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(1942)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(1956)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Мерсо,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герой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Камю,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отстранён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внешнего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чувства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притуплены,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ощуща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другими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людьми.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персонажей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умирает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родитель,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должной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реакции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наблюдается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случаях.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юноша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полностью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лишенным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чувств.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реакция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запоздалая,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подчеркивается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недуго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м–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заиканием.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проявил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ничего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смерт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матери,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убийства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араба.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движущей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силой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героев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наделяли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приятели.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выстрелил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пистолета,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который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Раймон,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товарищ.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влиянием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Касиваги,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молодого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монаха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косолапостью.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Касиваги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построил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знь,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вокруг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недуга.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гордостью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иметь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осолапость,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отличие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стыдившегося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заикания.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40"/>
        <w:spacing w:before="0" w:after="0" w:lineRule="auto" w:line="361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Герой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Камю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наделен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идейностью,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воплощение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абсурде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высшем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проявлении.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наоборот,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превыше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всего.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Ещё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рассказывал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Золотого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закладывая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сын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полно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подчинение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устоям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монахов.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Однако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нашел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собственный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смысл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послушника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уничтожении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дорогого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любого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монаха.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20" w:left="0" w:right="-20"/>
        <w:spacing w:before="0" w:after="0" w:lineRule="auto" w:line="356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Дзэн-буддизм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«Золотой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Централь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выступает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освобождение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человека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долга,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следуя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которому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стремиться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уничтожению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Прекрасного.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говорит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Дзэнская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притча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котенке,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полюбил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монах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двух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келий,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перессорилис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другом,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свято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Нансэ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зверя,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показав,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ничто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должно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сеять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суетные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чувства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душе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послушников.</w:t>
      </w:r>
    </w:p>
    <w:p>
      <w:pPr>
        <w:sectPr>
          <w:pgSz w:h="15840" w:orient="portrait" w:w="12240"/>
          <w:pgMar w:bottom="1134" w:footer="720" w:gutter="0" w:header="720" w:left="1700" w:right="790" w:top="1134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39"/>
        <w:spacing w:before="12" w:after="0" w:lineRule="auto" w:line="359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Отправной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точкой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Мидзогути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становится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главная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мысль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Дзэн-буддизма: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«Встретишь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Будду,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тишь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патриарха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патриарха,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встретишь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святого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святого,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встретишь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мать,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встретишь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родича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родича»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[1;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281].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39"/>
        <w:spacing w:before="0" w:after="0" w:lineRule="auto" w:line="36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патриарх,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святой,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родители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родич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идеалом,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которому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необходимо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стремиться.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Избавиться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значит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сбросить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себя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бытие,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свободным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собственном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пути.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главного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героя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романа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сожжение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Золотого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убийство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Будды.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Только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уничтожения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Прекрасного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начинает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жить.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0" w:left="0" w:right="39"/>
        <w:spacing w:before="0" w:after="0" w:lineRule="auto" w:line="358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азанн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сдел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дучи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чело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идейным,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вклады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лавных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собст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жающей.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чело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лощает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анови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целым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сознании.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Единст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хранить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приравни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амораз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ушению,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понимании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крас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идейным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чело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угав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амураю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совершил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еппу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избавился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лнил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260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ванная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литер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ура: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0"/>
        <w:spacing w:before="0" w:after="0" w:lineRule="auto" w:line="365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Храм: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Юкио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яп.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тишвили.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СПБ.: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2023.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288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а-кл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360" w:right="1116"/>
        <w:spacing w:before="0" w:after="0" w:lineRule="auto" w:line="356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Ж.-П.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дьял-Пр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сс,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1999.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р»).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Ницше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елая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«OMIKO»,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1882.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-20"/>
        <w:spacing w:before="0" w:after="0" w:lineRule="auto" w:line="356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Дж.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Биографи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7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Пер.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5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СПБ.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6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а-класси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2006.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евский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Ф.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2022.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640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</w:p>
    <w:sectPr>
      <w:pgSz w:h="15840" w:orient="portrait" w:w="12240"/>
      <w:pgMar w:bottom="1134" w:footer="720" w:gutter="0" w:header="720" w:left="1700" w:right="791" w:top="1134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9d0557421edc4e27" /></Relationships>
</file>