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0064" w14:textId="08C1AD89" w:rsidR="004139E6" w:rsidRPr="004139E6" w:rsidRDefault="004139E6" w:rsidP="00526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4139E6">
        <w:rPr>
          <w:rFonts w:ascii="Times New Roman" w:hAnsi="Times New Roman" w:cs="Times New Roman"/>
          <w:b/>
          <w:bCs/>
          <w:sz w:val="24"/>
          <w:lang w:val="ru-RU"/>
        </w:rPr>
        <w:t>Анализ трансграничных сельскохозяйственных цепочек между Китаем и Россией</w:t>
      </w:r>
    </w:p>
    <w:p w14:paraId="44459226" w14:textId="12EC0944" w:rsidR="004139E6" w:rsidRDefault="004139E6" w:rsidP="00D4636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4139E6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Юй</w:t>
      </w:r>
      <w:proofErr w:type="spellEnd"/>
      <w:r w:rsidRPr="004139E6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</w:t>
      </w:r>
      <w:proofErr w:type="spellStart"/>
      <w:r w:rsidRPr="004139E6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Вэйсинь</w:t>
      </w:r>
      <w:proofErr w:type="spellEnd"/>
    </w:p>
    <w:p w14:paraId="6E6CA68C" w14:textId="3B8CF2ED" w:rsidR="008A264B" w:rsidRPr="008A264B" w:rsidRDefault="008A264B" w:rsidP="00D4636E">
      <w:pPr>
        <w:spacing w:line="240" w:lineRule="auto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</w:t>
      </w:r>
      <w:r w:rsidRPr="008A264B">
        <w:rPr>
          <w:rFonts w:ascii="Times New Roman" w:hAnsi="Times New Roman" w:cs="Times New Roman"/>
          <w:i/>
          <w:iCs/>
          <w:sz w:val="24"/>
          <w:lang w:val="ru-RU"/>
        </w:rPr>
        <w:t>тудент-магистр</w:t>
      </w:r>
    </w:p>
    <w:p w14:paraId="51F3CC88" w14:textId="77777777" w:rsidR="004139E6" w:rsidRPr="004139E6" w:rsidRDefault="004139E6" w:rsidP="00D4636E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4139E6"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proofErr w:type="spellStart"/>
      <w:r w:rsidRPr="004139E6">
        <w:rPr>
          <w:rFonts w:ascii="Times New Roman" w:hAnsi="Times New Roman" w:cs="Times New Roman"/>
          <w:i/>
          <w:iCs/>
          <w:sz w:val="24"/>
          <w:lang w:val="ru-RU"/>
        </w:rPr>
        <w:t>М.В.Ломоносова</w:t>
      </w:r>
      <w:proofErr w:type="spellEnd"/>
      <w:r w:rsidRPr="004139E6">
        <w:rPr>
          <w:rFonts w:ascii="Times New Roman" w:hAnsi="Times New Roman" w:cs="Times New Roman"/>
          <w:i/>
          <w:iCs/>
          <w:sz w:val="24"/>
          <w:lang w:val="ru-RU"/>
        </w:rPr>
        <w:t>,</w:t>
      </w:r>
      <w:r w:rsidRPr="004139E6">
        <w:rPr>
          <w:rFonts w:ascii="Times New Roman" w:hAnsi="Times New Roman" w:cs="Times New Roman"/>
          <w:i/>
          <w:iCs/>
          <w:sz w:val="24"/>
        </w:rPr>
        <w:t> </w:t>
      </w:r>
    </w:p>
    <w:p w14:paraId="70B341ED" w14:textId="1EC957A4" w:rsidR="00D4636E" w:rsidRPr="004139E6" w:rsidRDefault="00D4636E" w:rsidP="00D4636E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D4636E">
        <w:rPr>
          <w:rFonts w:ascii="Times New Roman" w:hAnsi="Times New Roman" w:cs="Times New Roman"/>
          <w:i/>
          <w:iCs/>
          <w:sz w:val="24"/>
          <w:lang w:val="ru-RU"/>
        </w:rPr>
        <w:t xml:space="preserve">Институт </w:t>
      </w:r>
      <w:r w:rsidRPr="00D4636E">
        <w:rPr>
          <w:rFonts w:ascii="Times New Roman" w:hAnsi="Times New Roman" w:cs="Times New Roman"/>
          <w:i/>
          <w:iCs/>
          <w:sz w:val="24"/>
          <w:lang w:val="ru-RU"/>
        </w:rPr>
        <w:t>стран Азии и Африки</w:t>
      </w:r>
      <w:r w:rsidRPr="00D4636E">
        <w:rPr>
          <w:rFonts w:ascii="Times New Roman" w:hAnsi="Times New Roman" w:cs="Times New Roman"/>
          <w:i/>
          <w:iCs/>
          <w:sz w:val="24"/>
          <w:lang w:val="ru-RU"/>
        </w:rPr>
        <w:t xml:space="preserve">, </w:t>
      </w:r>
      <w:r w:rsidRPr="004139E6">
        <w:rPr>
          <w:rFonts w:ascii="Times New Roman" w:hAnsi="Times New Roman" w:cs="Times New Roman"/>
          <w:i/>
          <w:iCs/>
          <w:sz w:val="24"/>
          <w:lang w:val="ru-RU"/>
        </w:rPr>
        <w:t>Москва, Россия</w:t>
      </w:r>
    </w:p>
    <w:p w14:paraId="2E039213" w14:textId="2DA80380" w:rsidR="004139E6" w:rsidRPr="005267E9" w:rsidRDefault="00D4636E" w:rsidP="00D4636E">
      <w:pPr>
        <w:spacing w:line="240" w:lineRule="auto"/>
        <w:rPr>
          <w:rFonts w:ascii="Times New Roman" w:hAnsi="Times New Roman" w:cs="Times New Roman"/>
          <w:i/>
          <w:iCs/>
          <w:sz w:val="24"/>
          <w:lang w:val="ru-RU"/>
        </w:rPr>
      </w:pPr>
      <w:r w:rsidRPr="004139E6">
        <w:rPr>
          <w:rFonts w:ascii="Times New Roman" w:hAnsi="Times New Roman" w:cs="Times New Roman"/>
          <w:i/>
          <w:iCs/>
          <w:sz w:val="24"/>
        </w:rPr>
        <w:t>E–</w:t>
      </w:r>
      <w:proofErr w:type="gramStart"/>
      <w:r w:rsidRPr="004139E6">
        <w:rPr>
          <w:rFonts w:ascii="Times New Roman" w:hAnsi="Times New Roman" w:cs="Times New Roman"/>
          <w:i/>
          <w:iCs/>
          <w:sz w:val="24"/>
        </w:rPr>
        <w:t>mail:</w:t>
      </w:r>
      <w:r w:rsidRPr="00D4636E">
        <w:rPr>
          <w:rFonts w:ascii="Times New Roman" w:hAnsi="Times New Roman" w:cs="Times New Roman"/>
          <w:i/>
          <w:iCs/>
          <w:sz w:val="24"/>
        </w:rPr>
        <w:t>1105833161@</w:t>
      </w:r>
      <w:r>
        <w:rPr>
          <w:rFonts w:ascii="Times New Roman" w:hAnsi="Times New Roman" w:cs="Times New Roman"/>
          <w:i/>
          <w:iCs/>
          <w:sz w:val="24"/>
        </w:rPr>
        <w:t>qq</w:t>
      </w:r>
      <w:r w:rsidRPr="00D4636E"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i/>
          <w:iCs/>
          <w:sz w:val="24"/>
        </w:rPr>
        <w:t>com</w:t>
      </w:r>
      <w:proofErr w:type="gramEnd"/>
    </w:p>
    <w:p w14:paraId="2ED3751E" w14:textId="7EBAD119" w:rsidR="008924C7" w:rsidRPr="008924C7" w:rsidRDefault="008924C7" w:rsidP="008924C7">
      <w:pPr>
        <w:spacing w:line="240" w:lineRule="auto"/>
        <w:ind w:firstLineChars="70" w:firstLine="168"/>
        <w:rPr>
          <w:rFonts w:ascii="Times New Roman" w:hAnsi="Times New Roman" w:cs="Times New Roman"/>
          <w:sz w:val="24"/>
          <w:lang w:val="ru-RU"/>
        </w:rPr>
      </w:pPr>
      <w:r w:rsidRPr="008924C7">
        <w:rPr>
          <w:rFonts w:ascii="Times New Roman" w:hAnsi="Times New Roman" w:cs="Times New Roman"/>
          <w:sz w:val="24"/>
          <w:lang w:val="ru-RU"/>
        </w:rPr>
        <w:t xml:space="preserve">По мере отступления глобализации страны стремятся создать </w:t>
      </w:r>
      <w:proofErr w:type="spellStart"/>
      <w:r w:rsidRPr="008924C7">
        <w:rPr>
          <w:rFonts w:ascii="Times New Roman" w:hAnsi="Times New Roman" w:cs="Times New Roman"/>
          <w:sz w:val="24"/>
          <w:lang w:val="ru-RU"/>
        </w:rPr>
        <w:t>регионализованные</w:t>
      </w:r>
      <w:proofErr w:type="spellEnd"/>
      <w:r w:rsidRPr="008924C7">
        <w:rPr>
          <w:rFonts w:ascii="Times New Roman" w:hAnsi="Times New Roman" w:cs="Times New Roman"/>
          <w:sz w:val="24"/>
          <w:lang w:val="ru-RU"/>
        </w:rPr>
        <w:t xml:space="preserve"> и офшорные цепочки поставок. Земельные ресурсы и экологические условия российского Дальнего Востока дополняют преимущества северо-востока Китая в плане рабочей силы, сельскохозяйственных технологий и т. д.</w:t>
      </w:r>
    </w:p>
    <w:p w14:paraId="0140B9D2" w14:textId="2814CB16" w:rsidR="008924C7" w:rsidRPr="008924C7" w:rsidRDefault="008924C7" w:rsidP="008924C7">
      <w:pPr>
        <w:spacing w:line="240" w:lineRule="auto"/>
        <w:ind w:firstLineChars="70" w:firstLine="168"/>
        <w:rPr>
          <w:rFonts w:ascii="Times New Roman" w:hAnsi="Times New Roman" w:cs="Times New Roman"/>
          <w:sz w:val="24"/>
          <w:lang w:val="ru-RU"/>
        </w:rPr>
      </w:pPr>
      <w:r w:rsidRPr="008924C7">
        <w:rPr>
          <w:rFonts w:ascii="Times New Roman" w:hAnsi="Times New Roman" w:cs="Times New Roman"/>
          <w:sz w:val="24"/>
          <w:lang w:val="ru-RU"/>
        </w:rPr>
        <w:t>Судя по реалиям сельскохозяйственного сотрудничества между двумя странами, масштабы торговли сельскохозяйственной продукцией неуклонно растут, а промышленная кооперация развивается упорядоченно</w:t>
      </w:r>
      <w:r w:rsidR="00A366D4">
        <w:rPr>
          <w:rFonts w:ascii="Times New Roman" w:hAnsi="Times New Roman" w:cs="Times New Roman"/>
          <w:sz w:val="24"/>
          <w:lang w:val="ru-RU"/>
        </w:rPr>
        <w:t xml:space="preserve"> </w:t>
      </w:r>
      <w:r w:rsidR="00A366D4" w:rsidRPr="00A366D4">
        <w:rPr>
          <w:rFonts w:ascii="Times New Roman" w:hAnsi="Times New Roman" w:cs="Times New Roman"/>
          <w:sz w:val="24"/>
          <w:lang w:val="ru-RU"/>
        </w:rPr>
        <w:t>[</w:t>
      </w:r>
      <w:r w:rsidR="00A366D4">
        <w:rPr>
          <w:rFonts w:ascii="Times New Roman" w:hAnsi="Times New Roman" w:cs="Times New Roman"/>
          <w:sz w:val="24"/>
          <w:lang w:val="ru-RU"/>
        </w:rPr>
        <w:t>2</w:t>
      </w:r>
      <w:r w:rsidR="00A366D4" w:rsidRPr="00A366D4">
        <w:rPr>
          <w:rFonts w:ascii="Times New Roman" w:hAnsi="Times New Roman" w:cs="Times New Roman"/>
          <w:sz w:val="24"/>
          <w:lang w:val="ru-RU"/>
        </w:rPr>
        <w:t>]</w:t>
      </w:r>
      <w:r w:rsidRPr="008924C7">
        <w:rPr>
          <w:rFonts w:ascii="Times New Roman" w:hAnsi="Times New Roman" w:cs="Times New Roman"/>
          <w:sz w:val="24"/>
          <w:lang w:val="ru-RU"/>
        </w:rPr>
        <w:t>. Однако существуют такие проблемы, как низкая зависимость от торговли, несбалансированное развитие рынка и низкий уровень промышленной кооперации</w:t>
      </w:r>
      <w:r w:rsidR="00A366D4">
        <w:rPr>
          <w:rFonts w:ascii="Times New Roman" w:hAnsi="Times New Roman" w:cs="Times New Roman"/>
          <w:sz w:val="24"/>
          <w:lang w:val="ru-RU"/>
        </w:rPr>
        <w:t xml:space="preserve"> </w:t>
      </w:r>
      <w:r w:rsidR="00A366D4" w:rsidRPr="00A366D4">
        <w:rPr>
          <w:rFonts w:ascii="Times New Roman" w:hAnsi="Times New Roman" w:cs="Times New Roman"/>
          <w:sz w:val="24"/>
          <w:lang w:val="ru-RU"/>
        </w:rPr>
        <w:t>[</w:t>
      </w:r>
      <w:r w:rsidR="00A366D4">
        <w:rPr>
          <w:rFonts w:ascii="Times New Roman" w:hAnsi="Times New Roman" w:cs="Times New Roman"/>
          <w:sz w:val="24"/>
          <w:lang w:val="ru-RU"/>
        </w:rPr>
        <w:t>3</w:t>
      </w:r>
      <w:r w:rsidR="00A366D4" w:rsidRPr="00A366D4">
        <w:rPr>
          <w:rFonts w:ascii="Times New Roman" w:hAnsi="Times New Roman" w:cs="Times New Roman"/>
          <w:sz w:val="24"/>
          <w:lang w:val="ru-RU"/>
        </w:rPr>
        <w:t>]</w:t>
      </w:r>
      <w:r w:rsidRPr="008924C7">
        <w:rPr>
          <w:rFonts w:ascii="Times New Roman" w:hAnsi="Times New Roman" w:cs="Times New Roman"/>
          <w:sz w:val="24"/>
          <w:lang w:val="ru-RU"/>
        </w:rPr>
        <w:t>, а модель торговли сельскохозяйственной продукцией столкнется с серьезными корректировками.</w:t>
      </w:r>
    </w:p>
    <w:p w14:paraId="2B25706D" w14:textId="77777777" w:rsidR="008924C7" w:rsidRDefault="008924C7" w:rsidP="008924C7">
      <w:pPr>
        <w:spacing w:line="240" w:lineRule="auto"/>
        <w:ind w:firstLineChars="70" w:firstLine="168"/>
        <w:rPr>
          <w:rFonts w:ascii="Times New Roman" w:hAnsi="Times New Roman" w:cs="Times New Roman"/>
          <w:sz w:val="24"/>
          <w:lang w:val="ru-RU"/>
        </w:rPr>
      </w:pPr>
      <w:r w:rsidRPr="008924C7">
        <w:rPr>
          <w:rFonts w:ascii="Times New Roman" w:hAnsi="Times New Roman" w:cs="Times New Roman"/>
          <w:sz w:val="24"/>
          <w:lang w:val="ru-RU"/>
        </w:rPr>
        <w:t>В перспективе Китаю и России следует подписать соглашение о стратегическом сотрудничестве в области сельского хозяйства в соответствии с моделью совместного развития «вертикальная цепочка + горизонтальная цепочка». «Вертикальная цепочка» должна основываться на сельском хозяйстве: от исследований и разработок семян и подготовки кадров на верхнем уровне до посадки и селекции на среднем уровне, а затем до переработки и транспортировки на нижнем уровне. Реализовать вертикальную кооперацию по всей производственной цепочке, постоянно расширять промышленную цепочку и решать проблему глубины сельскохозяйственной кооперации. «Горизонтальная цепочка» должна основываться на сельском хозяйстве и интегрировать другие отрасли, чтобы сформировать комплексную модель развития «сельское хозяйство +», решить проблему широты сельскохозяйственного сотрудничества, а также углубить и реализовать китайско-российское сотрудничество в агропромышленном секторе путем построения «вертикальной цепочки + горизонтальной цепочки».</w:t>
      </w:r>
    </w:p>
    <w:p w14:paraId="029BAC5B" w14:textId="77777777" w:rsidR="008924C7" w:rsidRPr="008924C7" w:rsidRDefault="008924C7" w:rsidP="008924C7">
      <w:pPr>
        <w:spacing w:line="240" w:lineRule="auto"/>
        <w:ind w:firstLineChars="70" w:firstLine="168"/>
        <w:rPr>
          <w:rFonts w:ascii="Times New Roman" w:hAnsi="Times New Roman" w:cs="Times New Roman"/>
          <w:sz w:val="24"/>
        </w:rPr>
      </w:pPr>
      <w:proofErr w:type="spellStart"/>
      <w:r w:rsidRPr="008924C7">
        <w:rPr>
          <w:rFonts w:ascii="Times New Roman" w:hAnsi="Times New Roman" w:cs="Times New Roman"/>
          <w:b/>
          <w:bCs/>
          <w:sz w:val="24"/>
        </w:rPr>
        <w:t>Литература</w:t>
      </w:r>
      <w:proofErr w:type="spellEnd"/>
    </w:p>
    <w:p w14:paraId="56C40D60" w14:textId="77777777" w:rsidR="0094021F" w:rsidRDefault="0094021F" w:rsidP="00A366D4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94021F">
        <w:rPr>
          <w:rFonts w:ascii="Times New Roman" w:hAnsi="Times New Roman" w:cs="Times New Roman"/>
          <w:sz w:val="24"/>
          <w:lang w:val="ru-RU"/>
        </w:rPr>
        <w:t xml:space="preserve">Алешковский </w:t>
      </w:r>
      <w:proofErr w:type="spellStart"/>
      <w:r w:rsidRPr="0094021F">
        <w:rPr>
          <w:rFonts w:ascii="Times New Roman" w:hAnsi="Times New Roman" w:cs="Times New Roman"/>
          <w:sz w:val="24"/>
          <w:lang w:val="ru-RU"/>
        </w:rPr>
        <w:t>И.А.Внутренняя</w:t>
      </w:r>
      <w:proofErr w:type="spellEnd"/>
      <w:r w:rsidRPr="0094021F">
        <w:rPr>
          <w:rFonts w:ascii="Times New Roman" w:hAnsi="Times New Roman" w:cs="Times New Roman"/>
          <w:sz w:val="24"/>
          <w:lang w:val="ru-RU"/>
        </w:rPr>
        <w:t xml:space="preserve"> миграция населения в современной России. М.: ТЕИС, 2007.</w:t>
      </w:r>
    </w:p>
    <w:p w14:paraId="63A125FD" w14:textId="2F9DE0C1" w:rsidR="00A366D4" w:rsidRPr="00A366D4" w:rsidRDefault="00A366D4" w:rsidP="00A366D4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A366D4">
        <w:rPr>
          <w:rFonts w:ascii="Times New Roman" w:hAnsi="Times New Roman" w:cs="Times New Roman"/>
          <w:sz w:val="24"/>
          <w:lang w:val="ru-RU"/>
        </w:rPr>
        <w:t xml:space="preserve">Федеральная таможенная служба Российской Федерации. Данные о торговле сельскохозяйственной продукцией между Россией и Китаем. М.: Издательство ФТС, 2023.  </w:t>
      </w:r>
    </w:p>
    <w:p w14:paraId="383B59C4" w14:textId="54D17F1E" w:rsidR="00A366D4" w:rsidRDefault="00A366D4" w:rsidP="00A366D4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r w:rsidRPr="00A366D4">
        <w:rPr>
          <w:rFonts w:ascii="Times New Roman" w:hAnsi="Times New Roman" w:cs="Times New Roman"/>
          <w:sz w:val="24"/>
          <w:lang w:val="ru-RU"/>
        </w:rPr>
        <w:t>М</w:t>
      </w:r>
      <w:r>
        <w:rPr>
          <w:rFonts w:ascii="Times New Roman" w:hAnsi="Times New Roman" w:cs="Times New Roman"/>
          <w:sz w:val="24"/>
          <w:lang w:val="ru-RU"/>
        </w:rPr>
        <w:t>е</w:t>
      </w:r>
      <w:r w:rsidRPr="00A366D4">
        <w:rPr>
          <w:rFonts w:ascii="Times New Roman" w:hAnsi="Times New Roman" w:cs="Times New Roman"/>
          <w:sz w:val="24"/>
          <w:lang w:val="ru-RU"/>
        </w:rPr>
        <w:t>инистерство</w:t>
      </w:r>
      <w:proofErr w:type="spellEnd"/>
      <w:r w:rsidRPr="00A366D4">
        <w:rPr>
          <w:rFonts w:ascii="Times New Roman" w:hAnsi="Times New Roman" w:cs="Times New Roman"/>
          <w:sz w:val="24"/>
          <w:lang w:val="ru-RU"/>
        </w:rPr>
        <w:t xml:space="preserve"> развития Дальнего Востока и Арктики. Отчёт о развитии сельского хозяйства в Дальневосточном федеральном округе. М.: Издательство Минвостокразвития, 2023.  </w:t>
      </w:r>
    </w:p>
    <w:p w14:paraId="10AFD151" w14:textId="0E34E888" w:rsidR="0094021F" w:rsidRDefault="0094021F" w:rsidP="00A366D4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94021F">
        <w:rPr>
          <w:rFonts w:ascii="Times New Roman" w:hAnsi="Times New Roman" w:cs="Times New Roman"/>
          <w:sz w:val="24"/>
          <w:lang w:val="ru-RU"/>
        </w:rPr>
        <w:t>Министерство сельского хозяйства Белая книга о сотрудничестве в области сельского хозяйства между Китаем и Россией. Пекин: Издательство</w:t>
      </w:r>
    </w:p>
    <w:p w14:paraId="04E8EA3D" w14:textId="6F203759" w:rsidR="005267E9" w:rsidRPr="0094021F" w:rsidRDefault="005267E9" w:rsidP="00A366D4">
      <w:pPr>
        <w:spacing w:line="240" w:lineRule="auto"/>
        <w:ind w:firstLineChars="70" w:firstLine="168"/>
        <w:rPr>
          <w:rFonts w:ascii="Times New Roman" w:hAnsi="Times New Roman" w:cs="Times New Roman"/>
          <w:sz w:val="24"/>
          <w:lang w:val="ru-RU"/>
        </w:rPr>
      </w:pPr>
    </w:p>
    <w:sectPr w:rsidR="005267E9" w:rsidRPr="0094021F" w:rsidSect="00D4636E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30B93"/>
    <w:multiLevelType w:val="multilevel"/>
    <w:tmpl w:val="70B0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17181"/>
    <w:multiLevelType w:val="multilevel"/>
    <w:tmpl w:val="7E48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933939">
    <w:abstractNumId w:val="1"/>
  </w:num>
  <w:num w:numId="2" w16cid:durableId="92176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E6"/>
    <w:rsid w:val="000006C4"/>
    <w:rsid w:val="004139E6"/>
    <w:rsid w:val="005267E9"/>
    <w:rsid w:val="008924C7"/>
    <w:rsid w:val="008A264B"/>
    <w:rsid w:val="0094021F"/>
    <w:rsid w:val="00A366D4"/>
    <w:rsid w:val="00D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2ADDA"/>
  <w15:chartTrackingRefBased/>
  <w15:docId w15:val="{661C885D-7376-DD4A-8C97-1D2F3242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E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E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E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9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9E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9E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9E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9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9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3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H658</dc:creator>
  <cp:keywords/>
  <dc:description/>
  <cp:lastModifiedBy>H658</cp:lastModifiedBy>
  <cp:revision>1</cp:revision>
  <dcterms:created xsi:type="dcterms:W3CDTF">2025-03-09T09:32:00Z</dcterms:created>
  <dcterms:modified xsi:type="dcterms:W3CDTF">2025-03-09T20:12:00Z</dcterms:modified>
</cp:coreProperties>
</file>